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35" w:rsidRDefault="008D3635" w:rsidP="008D3635">
      <w:pPr>
        <w:spacing w:line="600" w:lineRule="exact"/>
        <w:jc w:val="center"/>
        <w:outlineLvl w:val="0"/>
        <w:rPr>
          <w:rFonts w:ascii="方正小标宋简体" w:eastAsia="方正小标宋简体" w:hAnsi="宋体"/>
          <w:color w:val="000000"/>
          <w:sz w:val="72"/>
          <w:szCs w:val="72"/>
        </w:rPr>
      </w:pPr>
      <w:bookmarkStart w:id="0" w:name="_Toc15306267"/>
    </w:p>
    <w:p w:rsidR="008D3635" w:rsidRDefault="008D3635" w:rsidP="008D3635">
      <w:pPr>
        <w:spacing w:line="600" w:lineRule="exact"/>
        <w:jc w:val="center"/>
        <w:outlineLvl w:val="0"/>
        <w:rPr>
          <w:rFonts w:ascii="方正小标宋简体" w:eastAsia="方正小标宋简体" w:hAnsi="宋体"/>
          <w:color w:val="000000"/>
          <w:sz w:val="72"/>
          <w:szCs w:val="72"/>
        </w:rPr>
      </w:pPr>
    </w:p>
    <w:p w:rsidR="008D3635" w:rsidRDefault="008D3635" w:rsidP="008D3635">
      <w:pPr>
        <w:spacing w:line="600" w:lineRule="exact"/>
        <w:jc w:val="center"/>
        <w:outlineLvl w:val="0"/>
        <w:rPr>
          <w:rFonts w:ascii="方正小标宋简体" w:eastAsia="方正小标宋简体" w:hAnsi="宋体"/>
          <w:color w:val="000000"/>
          <w:sz w:val="72"/>
          <w:szCs w:val="72"/>
        </w:rPr>
      </w:pPr>
    </w:p>
    <w:p w:rsidR="007460BE" w:rsidRDefault="008D3635" w:rsidP="007460B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5396475"/>
      <w:bookmarkStart w:id="4" w:name="_Toc15377425"/>
      <w:bookmarkStart w:id="5" w:name="_Toc15396597"/>
      <w:r>
        <w:rPr>
          <w:rFonts w:ascii="黑体" w:eastAsia="黑体" w:hAnsi="黑体"/>
          <w:color w:val="000000"/>
          <w:sz w:val="72"/>
          <w:szCs w:val="72"/>
        </w:rPr>
        <w:t>20</w:t>
      </w:r>
      <w:bookmarkStart w:id="6" w:name="_GoBack"/>
      <w:bookmarkEnd w:id="6"/>
      <w:r>
        <w:rPr>
          <w:rFonts w:ascii="黑体" w:eastAsia="黑体" w:hAnsi="黑体"/>
          <w:color w:val="000000"/>
          <w:sz w:val="72"/>
          <w:szCs w:val="72"/>
        </w:rPr>
        <w:t>20</w:t>
      </w:r>
      <w:r>
        <w:rPr>
          <w:rFonts w:ascii="方正小标宋简体" w:eastAsia="方正小标宋简体" w:hAnsi="宋体" w:hint="eastAsia"/>
          <w:color w:val="000000"/>
          <w:sz w:val="72"/>
          <w:szCs w:val="72"/>
        </w:rPr>
        <w:t>年度</w:t>
      </w:r>
      <w:bookmarkStart w:id="7" w:name="_Toc15377426"/>
      <w:bookmarkStart w:id="8" w:name="_Toc15378442"/>
      <w:bookmarkStart w:id="9" w:name="_Toc15396476"/>
      <w:bookmarkStart w:id="10" w:name="_Toc15396598"/>
      <w:bookmarkStart w:id="11" w:name="_Toc15377194"/>
      <w:bookmarkEnd w:id="1"/>
      <w:bookmarkEnd w:id="2"/>
      <w:bookmarkEnd w:id="3"/>
      <w:bookmarkEnd w:id="4"/>
      <w:bookmarkEnd w:id="5"/>
    </w:p>
    <w:p w:rsidR="008D3635" w:rsidRDefault="008D3635" w:rsidP="007460BE">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四川省</w:t>
      </w:r>
      <w:bookmarkStart w:id="12" w:name="_Toc15306268"/>
      <w:bookmarkEnd w:id="0"/>
      <w:r w:rsidR="007460BE">
        <w:rPr>
          <w:rFonts w:ascii="方正小标宋简体" w:eastAsia="方正小标宋简体" w:hAnsi="宋体" w:hint="eastAsia"/>
          <w:color w:val="000000"/>
          <w:sz w:val="72"/>
          <w:szCs w:val="72"/>
        </w:rPr>
        <w:t>攀枝花市应急管理局</w:t>
      </w:r>
      <w:r>
        <w:rPr>
          <w:rFonts w:ascii="方正小标宋简体" w:eastAsia="方正小标宋简体" w:hAnsi="宋体" w:hint="eastAsia"/>
          <w:color w:val="000000"/>
          <w:sz w:val="72"/>
          <w:szCs w:val="72"/>
        </w:rPr>
        <w:t>部门决算</w:t>
      </w:r>
      <w:bookmarkEnd w:id="7"/>
      <w:bookmarkEnd w:id="8"/>
      <w:bookmarkEnd w:id="9"/>
      <w:bookmarkEnd w:id="10"/>
      <w:bookmarkEnd w:id="11"/>
      <w:bookmarkEnd w:id="12"/>
    </w:p>
    <w:p w:rsidR="008D3635" w:rsidRDefault="008D3635" w:rsidP="008D3635">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8D3635" w:rsidRDefault="008D3635" w:rsidP="008D3635">
      <w:pPr>
        <w:widowControl/>
        <w:jc w:val="center"/>
        <w:rPr>
          <w:rFonts w:ascii="黑体" w:eastAsia="黑体" w:hAnsi="黑体"/>
          <w:sz w:val="28"/>
          <w:szCs w:val="28"/>
        </w:rPr>
      </w:pPr>
    </w:p>
    <w:p w:rsidR="008D3635" w:rsidRDefault="008D3635" w:rsidP="008D3635">
      <w:pPr>
        <w:pStyle w:val="10"/>
      </w:pPr>
      <w:r>
        <w:rPr>
          <w:rFonts w:hint="eastAsia"/>
        </w:rPr>
        <w:t>公开时间：</w:t>
      </w:r>
      <w:r>
        <w:t>2021</w:t>
      </w:r>
      <w:r>
        <w:rPr>
          <w:rFonts w:hint="eastAsia"/>
        </w:rPr>
        <w:t>年9月</w:t>
      </w:r>
      <w:r w:rsidR="00791029">
        <w:rPr>
          <w:rFonts w:hint="eastAsia"/>
        </w:rPr>
        <w:t>10</w:t>
      </w:r>
      <w:r>
        <w:rPr>
          <w:rFonts w:hint="eastAsia"/>
        </w:rPr>
        <w:t>日</w:t>
      </w:r>
    </w:p>
    <w:p w:rsidR="008D3635" w:rsidRDefault="008D3635" w:rsidP="008D3635"/>
    <w:p w:rsidR="00AD018B" w:rsidRPr="00AD018B" w:rsidRDefault="008D3635" w:rsidP="00AD018B">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r w:rsidR="00DB256F" w:rsidRPr="00AD018B">
        <w:ptab w:relativeTo="margin" w:alignment="right" w:leader="dot"/>
      </w:r>
      <w:r w:rsidR="00DB256F">
        <w:rPr>
          <w:rFonts w:hint="eastAsia"/>
        </w:rPr>
        <w:t>4</w:t>
      </w:r>
    </w:p>
    <w:p w:rsidR="008D3635" w:rsidRPr="00AD018B" w:rsidRDefault="008D3635" w:rsidP="00AD018B">
      <w:pPr>
        <w:pStyle w:val="20"/>
        <w:adjustRightInd w:val="0"/>
        <w:snapToGrid w:val="0"/>
        <w:spacing w:line="440" w:lineRule="exact"/>
        <w:jc w:val="left"/>
        <w:rPr>
          <w:rFonts w:ascii="仿宋" w:eastAsia="仿宋" w:hAnsi="仿宋"/>
          <w:sz w:val="24"/>
        </w:rPr>
      </w:pPr>
      <w:r>
        <w:rPr>
          <w:rFonts w:hint="eastAsia"/>
          <w:sz w:val="24"/>
        </w:rPr>
        <w:t>一、基本职能及主要工</w:t>
      </w:r>
      <w:r w:rsidR="007460BE">
        <w:rPr>
          <w:rFonts w:hint="eastAsia"/>
          <w:sz w:val="24"/>
        </w:rPr>
        <w:t>作</w:t>
      </w:r>
      <w:r w:rsidR="00AD018B" w:rsidRPr="00AD018B">
        <w:rPr>
          <w:rFonts w:ascii="仿宋" w:eastAsia="仿宋" w:hAnsi="仿宋"/>
          <w:sz w:val="28"/>
          <w:szCs w:val="28"/>
        </w:rPr>
        <w:ptab w:relativeTo="margin" w:alignment="right" w:leader="dot"/>
      </w:r>
      <w:r w:rsidR="00B5043A">
        <w:rPr>
          <w:rFonts w:ascii="仿宋" w:eastAsia="仿宋" w:hAnsi="仿宋" w:hint="eastAsia"/>
          <w:sz w:val="28"/>
          <w:szCs w:val="28"/>
        </w:rPr>
        <w:t>4</w:t>
      </w:r>
    </w:p>
    <w:p w:rsidR="008D3635" w:rsidRDefault="008D3635" w:rsidP="008D3635">
      <w:pPr>
        <w:pStyle w:val="20"/>
        <w:adjustRightInd w:val="0"/>
        <w:snapToGrid w:val="0"/>
        <w:spacing w:line="440" w:lineRule="exact"/>
        <w:jc w:val="left"/>
        <w:rPr>
          <w:rFonts w:ascii="仿宋" w:eastAsia="仿宋" w:hAnsi="仿宋"/>
          <w:sz w:val="24"/>
        </w:rPr>
      </w:pPr>
      <w:r>
        <w:rPr>
          <w:rFonts w:hint="eastAsia"/>
          <w:sz w:val="24"/>
        </w:rPr>
        <w:t>二、机构设置</w:t>
      </w:r>
      <w:r w:rsidR="00B5043A" w:rsidRPr="00AD018B">
        <w:rPr>
          <w:rFonts w:ascii="仿宋" w:eastAsia="仿宋" w:hAnsi="仿宋"/>
          <w:sz w:val="28"/>
          <w:szCs w:val="28"/>
        </w:rPr>
        <w:ptab w:relativeTo="margin" w:alignment="right" w:leader="dot"/>
      </w:r>
      <w:r w:rsidR="00B5043A">
        <w:rPr>
          <w:rFonts w:ascii="仿宋" w:eastAsia="仿宋" w:hAnsi="仿宋" w:hint="eastAsia"/>
          <w:sz w:val="28"/>
          <w:szCs w:val="28"/>
        </w:rPr>
        <w:t>9</w:t>
      </w:r>
    </w:p>
    <w:p w:rsidR="008D3635" w:rsidRDefault="00CF1376" w:rsidP="008D3635">
      <w:pPr>
        <w:pStyle w:val="10"/>
        <w:adjustRightInd w:val="0"/>
        <w:snapToGrid w:val="0"/>
        <w:spacing w:before="0" w:line="440" w:lineRule="exact"/>
        <w:jc w:val="left"/>
        <w:rPr>
          <w:sz w:val="24"/>
          <w:szCs w:val="24"/>
        </w:rPr>
      </w:pPr>
      <w:r>
        <w:rPr>
          <w:rFonts w:hint="eastAsia"/>
          <w:sz w:val="24"/>
        </w:rPr>
        <w:t xml:space="preserve">第二部分 </w:t>
      </w:r>
      <w:r w:rsidR="008D3635">
        <w:rPr>
          <w:rFonts w:hint="eastAsia"/>
          <w:sz w:val="24"/>
        </w:rPr>
        <w:t>部门决算情况说明</w:t>
      </w:r>
      <w:r w:rsidR="00DB256F" w:rsidRPr="00AD018B">
        <w:ptab w:relativeTo="margin" w:alignment="right" w:leader="dot"/>
      </w:r>
      <w:r w:rsidR="00DB256F">
        <w:rPr>
          <w:rFonts w:hint="eastAsia"/>
        </w:rPr>
        <w:t>10</w:t>
      </w:r>
    </w:p>
    <w:p w:rsidR="008D3635" w:rsidRDefault="008D3635" w:rsidP="008D3635">
      <w:pPr>
        <w:pStyle w:val="20"/>
        <w:adjustRightInd w:val="0"/>
        <w:snapToGrid w:val="0"/>
        <w:spacing w:line="440" w:lineRule="exact"/>
        <w:jc w:val="left"/>
        <w:rPr>
          <w:rFonts w:ascii="仿宋" w:eastAsia="仿宋" w:hAnsi="仿宋"/>
          <w:sz w:val="24"/>
        </w:rPr>
      </w:pPr>
      <w:r>
        <w:rPr>
          <w:rFonts w:hint="eastAsia"/>
          <w:sz w:val="24"/>
        </w:rPr>
        <w:t>一、收入支出决算总体情况说明</w:t>
      </w:r>
      <w:r w:rsidR="00213272" w:rsidRPr="00AD018B">
        <w:rPr>
          <w:rFonts w:ascii="仿宋" w:eastAsia="仿宋" w:hAnsi="仿宋"/>
          <w:sz w:val="28"/>
          <w:szCs w:val="28"/>
        </w:rPr>
        <w:ptab w:relativeTo="margin" w:alignment="right" w:leader="dot"/>
      </w:r>
      <w:r w:rsidR="00B5043A">
        <w:rPr>
          <w:rFonts w:ascii="仿宋" w:eastAsia="仿宋" w:hAnsi="仿宋" w:hint="eastAsia"/>
          <w:sz w:val="28"/>
          <w:szCs w:val="28"/>
        </w:rPr>
        <w:t>10</w:t>
      </w:r>
    </w:p>
    <w:p w:rsidR="008D3635" w:rsidRDefault="008D3635" w:rsidP="008D3635">
      <w:pPr>
        <w:pStyle w:val="20"/>
        <w:adjustRightInd w:val="0"/>
        <w:snapToGrid w:val="0"/>
        <w:spacing w:line="440" w:lineRule="exact"/>
        <w:jc w:val="left"/>
        <w:rPr>
          <w:rFonts w:ascii="仿宋" w:eastAsia="仿宋" w:hAnsi="仿宋"/>
          <w:sz w:val="24"/>
        </w:rPr>
      </w:pPr>
      <w:r>
        <w:rPr>
          <w:rFonts w:hint="eastAsia"/>
          <w:sz w:val="24"/>
        </w:rPr>
        <w:t>二、收入决算情况说明</w:t>
      </w:r>
      <w:r w:rsidR="00213272" w:rsidRPr="00AD018B">
        <w:rPr>
          <w:rFonts w:ascii="仿宋" w:eastAsia="仿宋" w:hAnsi="仿宋"/>
          <w:sz w:val="28"/>
          <w:szCs w:val="28"/>
        </w:rPr>
        <w:ptab w:relativeTo="margin" w:alignment="right" w:leader="dot"/>
      </w:r>
      <w:r w:rsidR="00B5043A">
        <w:rPr>
          <w:rFonts w:ascii="仿宋" w:eastAsia="仿宋" w:hAnsi="仿宋" w:hint="eastAsia"/>
          <w:sz w:val="28"/>
          <w:szCs w:val="28"/>
        </w:rPr>
        <w:t>10</w:t>
      </w:r>
    </w:p>
    <w:p w:rsidR="008D3635" w:rsidRDefault="008D3635" w:rsidP="008D3635">
      <w:pPr>
        <w:pStyle w:val="20"/>
        <w:adjustRightInd w:val="0"/>
        <w:snapToGrid w:val="0"/>
        <w:spacing w:line="440" w:lineRule="exact"/>
        <w:jc w:val="left"/>
        <w:rPr>
          <w:rFonts w:ascii="仿宋" w:eastAsia="仿宋" w:hAnsi="仿宋"/>
          <w:sz w:val="24"/>
        </w:rPr>
      </w:pPr>
      <w:r>
        <w:rPr>
          <w:rFonts w:hint="eastAsia"/>
          <w:sz w:val="24"/>
        </w:rPr>
        <w:t>三、支出决算情况说明</w:t>
      </w:r>
      <w:r w:rsidR="00213272" w:rsidRPr="00AD018B">
        <w:rPr>
          <w:rFonts w:ascii="仿宋" w:eastAsia="仿宋" w:hAnsi="仿宋"/>
          <w:sz w:val="28"/>
          <w:szCs w:val="28"/>
        </w:rPr>
        <w:ptab w:relativeTo="margin" w:alignment="right" w:leader="dot"/>
      </w:r>
      <w:r w:rsidR="00B5043A">
        <w:rPr>
          <w:rFonts w:ascii="仿宋" w:eastAsia="仿宋" w:hAnsi="仿宋" w:hint="eastAsia"/>
          <w:sz w:val="28"/>
          <w:szCs w:val="28"/>
        </w:rPr>
        <w:t>11</w:t>
      </w:r>
    </w:p>
    <w:p w:rsidR="008D3635" w:rsidRDefault="008D3635" w:rsidP="008D3635">
      <w:pPr>
        <w:pStyle w:val="20"/>
        <w:adjustRightInd w:val="0"/>
        <w:snapToGrid w:val="0"/>
        <w:spacing w:line="440" w:lineRule="exact"/>
        <w:jc w:val="left"/>
        <w:rPr>
          <w:rFonts w:ascii="仿宋" w:eastAsia="仿宋" w:hAnsi="仿宋"/>
          <w:sz w:val="24"/>
        </w:rPr>
      </w:pPr>
      <w:r>
        <w:rPr>
          <w:rFonts w:hint="eastAsia"/>
          <w:sz w:val="24"/>
        </w:rPr>
        <w:t>四、财政拨款收入支出决算总体情况说明</w:t>
      </w:r>
      <w:r w:rsidR="00213272" w:rsidRPr="00AD018B">
        <w:rPr>
          <w:rFonts w:ascii="仿宋" w:eastAsia="仿宋" w:hAnsi="仿宋"/>
          <w:sz w:val="28"/>
          <w:szCs w:val="28"/>
        </w:rPr>
        <w:ptab w:relativeTo="margin" w:alignment="right" w:leader="dot"/>
      </w:r>
      <w:r w:rsidR="00B5043A">
        <w:rPr>
          <w:rFonts w:ascii="仿宋" w:eastAsia="仿宋" w:hAnsi="仿宋" w:hint="eastAsia"/>
          <w:sz w:val="28"/>
          <w:szCs w:val="28"/>
        </w:rPr>
        <w:t>11</w:t>
      </w:r>
    </w:p>
    <w:p w:rsidR="008D3635" w:rsidRDefault="008D3635" w:rsidP="008D3635">
      <w:pPr>
        <w:pStyle w:val="20"/>
        <w:adjustRightInd w:val="0"/>
        <w:snapToGrid w:val="0"/>
        <w:spacing w:line="440" w:lineRule="exact"/>
        <w:jc w:val="left"/>
        <w:rPr>
          <w:rFonts w:ascii="仿宋" w:eastAsia="仿宋" w:hAnsi="仿宋"/>
          <w:sz w:val="24"/>
        </w:rPr>
      </w:pPr>
      <w:r>
        <w:rPr>
          <w:rFonts w:hint="eastAsia"/>
          <w:sz w:val="24"/>
        </w:rPr>
        <w:t>五、一般公共预算财政拨款支出决算情况说明</w:t>
      </w:r>
      <w:r w:rsidR="00213272" w:rsidRPr="00AD018B">
        <w:rPr>
          <w:rFonts w:ascii="仿宋" w:eastAsia="仿宋" w:hAnsi="仿宋"/>
          <w:sz w:val="28"/>
          <w:szCs w:val="28"/>
        </w:rPr>
        <w:ptab w:relativeTo="margin" w:alignment="right" w:leader="dot"/>
      </w:r>
      <w:r w:rsidR="00B5043A">
        <w:rPr>
          <w:rFonts w:ascii="仿宋" w:eastAsia="仿宋" w:hAnsi="仿宋" w:hint="eastAsia"/>
          <w:sz w:val="28"/>
          <w:szCs w:val="28"/>
        </w:rPr>
        <w:t>12</w:t>
      </w:r>
    </w:p>
    <w:p w:rsidR="008D3635" w:rsidRDefault="008D3635" w:rsidP="008D3635">
      <w:pPr>
        <w:pStyle w:val="20"/>
        <w:adjustRightInd w:val="0"/>
        <w:snapToGrid w:val="0"/>
        <w:spacing w:line="440" w:lineRule="exact"/>
        <w:jc w:val="left"/>
        <w:rPr>
          <w:rFonts w:ascii="仿宋" w:eastAsia="仿宋" w:hAnsi="仿宋"/>
          <w:sz w:val="24"/>
        </w:rPr>
      </w:pPr>
      <w:r>
        <w:rPr>
          <w:rFonts w:hint="eastAsia"/>
          <w:sz w:val="24"/>
        </w:rPr>
        <w:t>六、一般公共预算财政拨款基本支出决算情况说明</w:t>
      </w:r>
      <w:r w:rsidR="00213272" w:rsidRPr="00AD018B">
        <w:rPr>
          <w:rFonts w:ascii="仿宋" w:eastAsia="仿宋" w:hAnsi="仿宋"/>
          <w:sz w:val="28"/>
          <w:szCs w:val="28"/>
        </w:rPr>
        <w:ptab w:relativeTo="margin" w:alignment="right" w:leader="dot"/>
      </w:r>
      <w:r w:rsidR="00B5043A">
        <w:rPr>
          <w:rFonts w:ascii="仿宋" w:eastAsia="仿宋" w:hAnsi="仿宋" w:hint="eastAsia"/>
          <w:sz w:val="28"/>
          <w:szCs w:val="28"/>
        </w:rPr>
        <w:t>15</w:t>
      </w:r>
    </w:p>
    <w:p w:rsidR="008D3635" w:rsidRDefault="008D3635" w:rsidP="008D3635">
      <w:pPr>
        <w:pStyle w:val="20"/>
        <w:adjustRightInd w:val="0"/>
        <w:snapToGrid w:val="0"/>
        <w:spacing w:line="440" w:lineRule="exact"/>
        <w:jc w:val="left"/>
        <w:rPr>
          <w:rFonts w:ascii="仿宋" w:eastAsia="仿宋" w:hAnsi="仿宋"/>
          <w:sz w:val="24"/>
        </w:rPr>
      </w:pPr>
      <w:r>
        <w:rPr>
          <w:rFonts w:hint="eastAsia"/>
          <w:sz w:val="24"/>
        </w:rPr>
        <w:t>七、</w:t>
      </w:r>
      <w:r>
        <w:rPr>
          <w:sz w:val="24"/>
        </w:rPr>
        <w:t>“</w:t>
      </w:r>
      <w:r>
        <w:rPr>
          <w:rFonts w:hint="eastAsia"/>
          <w:sz w:val="24"/>
        </w:rPr>
        <w:t>三公”经费财政拨款支出决算情况说明</w:t>
      </w:r>
      <w:r w:rsidR="00213272" w:rsidRPr="00AD018B">
        <w:rPr>
          <w:rFonts w:ascii="仿宋" w:eastAsia="仿宋" w:hAnsi="仿宋"/>
          <w:sz w:val="28"/>
          <w:szCs w:val="28"/>
        </w:rPr>
        <w:ptab w:relativeTo="margin" w:alignment="right" w:leader="dot"/>
      </w:r>
      <w:r w:rsidR="00B5043A">
        <w:rPr>
          <w:rFonts w:ascii="仿宋" w:eastAsia="仿宋" w:hAnsi="仿宋" w:hint="eastAsia"/>
          <w:sz w:val="28"/>
          <w:szCs w:val="28"/>
        </w:rPr>
        <w:t>15</w:t>
      </w:r>
    </w:p>
    <w:p w:rsidR="008D3635" w:rsidRDefault="008D3635" w:rsidP="008D3635">
      <w:pPr>
        <w:pStyle w:val="20"/>
        <w:adjustRightInd w:val="0"/>
        <w:snapToGrid w:val="0"/>
        <w:spacing w:line="440" w:lineRule="exact"/>
        <w:jc w:val="left"/>
        <w:rPr>
          <w:rFonts w:ascii="仿宋" w:eastAsia="仿宋" w:hAnsi="仿宋"/>
          <w:sz w:val="24"/>
        </w:rPr>
      </w:pPr>
      <w:r>
        <w:rPr>
          <w:rFonts w:hint="eastAsia"/>
          <w:sz w:val="24"/>
        </w:rPr>
        <w:t>八、政府性基金预算支出决算情况说明</w:t>
      </w:r>
      <w:r w:rsidR="00213272" w:rsidRPr="00AD018B">
        <w:rPr>
          <w:rFonts w:ascii="仿宋" w:eastAsia="仿宋" w:hAnsi="仿宋"/>
          <w:sz w:val="28"/>
          <w:szCs w:val="28"/>
        </w:rPr>
        <w:ptab w:relativeTo="margin" w:alignment="right" w:leader="dot"/>
      </w:r>
      <w:r w:rsidR="00B5043A">
        <w:rPr>
          <w:rFonts w:ascii="仿宋" w:eastAsia="仿宋" w:hAnsi="仿宋" w:hint="eastAsia"/>
          <w:sz w:val="28"/>
          <w:szCs w:val="28"/>
        </w:rPr>
        <w:t>17</w:t>
      </w:r>
    </w:p>
    <w:p w:rsidR="008D3635" w:rsidRDefault="008D3635" w:rsidP="00B5043A">
      <w:pPr>
        <w:pStyle w:val="20"/>
        <w:adjustRightInd w:val="0"/>
        <w:snapToGrid w:val="0"/>
        <w:spacing w:line="440" w:lineRule="exact"/>
        <w:ind w:leftChars="0"/>
        <w:jc w:val="left"/>
        <w:rPr>
          <w:rFonts w:ascii="仿宋" w:eastAsia="仿宋" w:hAnsi="仿宋"/>
          <w:sz w:val="24"/>
        </w:rPr>
      </w:pPr>
      <w:r w:rsidRPr="00213272">
        <w:rPr>
          <w:rFonts w:ascii="宋体" w:hAnsi="宋体" w:hint="eastAsia"/>
          <w:sz w:val="24"/>
        </w:rPr>
        <w:t>九、</w:t>
      </w:r>
      <w:r w:rsidRPr="00213272">
        <w:rPr>
          <w:rFonts w:ascii="宋体" w:hAnsi="宋体"/>
          <w:sz w:val="24"/>
        </w:rPr>
        <w:t xml:space="preserve"> </w:t>
      </w:r>
      <w:r w:rsidRPr="00213272">
        <w:rPr>
          <w:rFonts w:ascii="宋体" w:hAnsi="宋体" w:hint="eastAsia"/>
          <w:sz w:val="24"/>
        </w:rPr>
        <w:t>国有</w:t>
      </w:r>
      <w:r>
        <w:rPr>
          <w:rFonts w:hint="eastAsia"/>
          <w:sz w:val="24"/>
        </w:rPr>
        <w:t>资本经营预算支出决算情况说明</w:t>
      </w:r>
      <w:r w:rsidR="00213272" w:rsidRPr="00AD018B">
        <w:rPr>
          <w:rFonts w:ascii="仿宋" w:eastAsia="仿宋" w:hAnsi="仿宋"/>
          <w:sz w:val="28"/>
          <w:szCs w:val="28"/>
        </w:rPr>
        <w:ptab w:relativeTo="margin" w:alignment="right" w:leader="dot"/>
      </w:r>
      <w:r w:rsidR="00B5043A">
        <w:rPr>
          <w:rFonts w:ascii="仿宋" w:eastAsia="仿宋" w:hAnsi="仿宋" w:hint="eastAsia"/>
          <w:sz w:val="28"/>
          <w:szCs w:val="28"/>
        </w:rPr>
        <w:t>18</w:t>
      </w:r>
    </w:p>
    <w:p w:rsidR="008D3635" w:rsidRPr="00213272" w:rsidRDefault="00213272" w:rsidP="00B5043A">
      <w:pPr>
        <w:adjustRightInd w:val="0"/>
        <w:snapToGrid w:val="0"/>
        <w:spacing w:line="440" w:lineRule="exact"/>
        <w:ind w:left="420"/>
        <w:jc w:val="left"/>
        <w:rPr>
          <w:rFonts w:ascii="仿宋" w:eastAsia="仿宋" w:hAnsi="仿宋"/>
          <w:sz w:val="24"/>
        </w:rPr>
      </w:pPr>
      <w:r w:rsidRPr="00213272">
        <w:rPr>
          <w:rFonts w:ascii="宋体" w:hAnsi="宋体" w:hint="eastAsia"/>
          <w:sz w:val="24"/>
        </w:rPr>
        <w:t>十、</w:t>
      </w:r>
      <w:r w:rsidR="008D3635" w:rsidRPr="00213272">
        <w:rPr>
          <w:rFonts w:ascii="宋体" w:hAnsi="宋体" w:hint="eastAsia"/>
          <w:sz w:val="24"/>
        </w:rPr>
        <w:t>其他重要事项的情况说明</w:t>
      </w:r>
      <w:r w:rsidRPr="00213272">
        <w:rPr>
          <w:rFonts w:ascii="仿宋" w:eastAsia="仿宋" w:hAnsi="仿宋"/>
          <w:sz w:val="28"/>
          <w:szCs w:val="28"/>
        </w:rPr>
        <w:ptab w:relativeTo="margin" w:alignment="right" w:leader="dot"/>
      </w:r>
      <w:r w:rsidR="00EA38E0">
        <w:rPr>
          <w:rFonts w:ascii="仿宋" w:eastAsia="仿宋" w:hAnsi="仿宋" w:hint="eastAsia"/>
          <w:sz w:val="28"/>
          <w:szCs w:val="28"/>
        </w:rPr>
        <w:t>18</w:t>
      </w:r>
    </w:p>
    <w:p w:rsidR="008D3635" w:rsidRDefault="008D3635" w:rsidP="008D3635">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r w:rsidR="00213272" w:rsidRPr="00213272">
        <w:ptab w:relativeTo="margin" w:alignment="right" w:leader="dot"/>
      </w:r>
      <w:r w:rsidR="00E673EC">
        <w:rPr>
          <w:rFonts w:hint="eastAsia"/>
        </w:rPr>
        <w:t>33</w:t>
      </w:r>
    </w:p>
    <w:p w:rsidR="008D3635" w:rsidRDefault="008D3635" w:rsidP="008D3635">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r w:rsidR="00DB256F" w:rsidRPr="00AD018B">
        <w:ptab w:relativeTo="margin" w:alignment="right" w:leader="dot"/>
      </w:r>
      <w:r w:rsidR="00E673EC">
        <w:rPr>
          <w:rFonts w:hint="eastAsia"/>
        </w:rPr>
        <w:t>36</w:t>
      </w:r>
    </w:p>
    <w:p w:rsidR="008D3635" w:rsidRDefault="008D3635" w:rsidP="008D3635">
      <w:pPr>
        <w:pStyle w:val="20"/>
        <w:adjustRightInd w:val="0"/>
        <w:snapToGrid w:val="0"/>
        <w:spacing w:line="440" w:lineRule="exact"/>
        <w:jc w:val="left"/>
        <w:rPr>
          <w:rFonts w:ascii="仿宋" w:eastAsia="仿宋" w:hAnsi="仿宋"/>
          <w:sz w:val="24"/>
        </w:rPr>
      </w:pPr>
      <w:r>
        <w:rPr>
          <w:rFonts w:hint="eastAsia"/>
          <w:sz w:val="24"/>
        </w:rPr>
        <w:t>附件</w:t>
      </w:r>
      <w:r>
        <w:rPr>
          <w:sz w:val="24"/>
        </w:rPr>
        <w:t>1</w:t>
      </w:r>
      <w:r w:rsidR="00213272" w:rsidRPr="00213272">
        <w:rPr>
          <w:rFonts w:ascii="仿宋" w:eastAsia="仿宋" w:hAnsi="仿宋"/>
          <w:sz w:val="28"/>
          <w:szCs w:val="28"/>
        </w:rPr>
        <w:ptab w:relativeTo="margin" w:alignment="right" w:leader="dot"/>
      </w:r>
      <w:r w:rsidR="00E673EC">
        <w:rPr>
          <w:rFonts w:ascii="仿宋" w:eastAsia="仿宋" w:hAnsi="仿宋" w:hint="eastAsia"/>
          <w:sz w:val="28"/>
          <w:szCs w:val="28"/>
        </w:rPr>
        <w:t>36</w:t>
      </w:r>
    </w:p>
    <w:p w:rsidR="008D3635" w:rsidRDefault="008D3635" w:rsidP="008D3635">
      <w:pPr>
        <w:pStyle w:val="20"/>
        <w:adjustRightInd w:val="0"/>
        <w:snapToGrid w:val="0"/>
        <w:spacing w:line="440" w:lineRule="exact"/>
        <w:jc w:val="left"/>
        <w:rPr>
          <w:rFonts w:ascii="仿宋" w:eastAsia="仿宋" w:hAnsi="仿宋"/>
          <w:sz w:val="24"/>
        </w:rPr>
      </w:pPr>
      <w:r>
        <w:rPr>
          <w:rFonts w:hint="eastAsia"/>
          <w:sz w:val="24"/>
        </w:rPr>
        <w:t>附件</w:t>
      </w:r>
      <w:r>
        <w:rPr>
          <w:sz w:val="24"/>
        </w:rPr>
        <w:t>2</w:t>
      </w:r>
      <w:r w:rsidR="00213272" w:rsidRPr="00213272">
        <w:rPr>
          <w:rFonts w:ascii="仿宋" w:eastAsia="仿宋" w:hAnsi="仿宋"/>
          <w:sz w:val="28"/>
          <w:szCs w:val="28"/>
        </w:rPr>
        <w:ptab w:relativeTo="margin" w:alignment="right" w:leader="dot"/>
      </w:r>
      <w:r w:rsidR="00E673EC">
        <w:rPr>
          <w:rFonts w:ascii="仿宋" w:eastAsia="仿宋" w:hAnsi="仿宋" w:hint="eastAsia"/>
          <w:sz w:val="28"/>
          <w:szCs w:val="28"/>
        </w:rPr>
        <w:t>54</w:t>
      </w:r>
    </w:p>
    <w:p w:rsidR="008D3635" w:rsidRDefault="008D3635" w:rsidP="008D3635">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r w:rsidR="00E673EC" w:rsidRPr="00213272">
        <w:ptab w:relativeTo="margin" w:alignment="right" w:leader="dot"/>
      </w:r>
      <w:r w:rsidR="00E673EC">
        <w:rPr>
          <w:rFonts w:hint="eastAsia"/>
        </w:rPr>
        <w:t>69</w:t>
      </w:r>
    </w:p>
    <w:p w:rsidR="008D3635" w:rsidRPr="005A2F9E" w:rsidRDefault="008D3635" w:rsidP="008D3635">
      <w:pPr>
        <w:pStyle w:val="20"/>
        <w:adjustRightInd w:val="0"/>
        <w:snapToGrid w:val="0"/>
        <w:spacing w:line="440" w:lineRule="exact"/>
        <w:jc w:val="left"/>
        <w:rPr>
          <w:rFonts w:ascii="宋体" w:hAnsi="宋体"/>
          <w:sz w:val="24"/>
        </w:rPr>
      </w:pPr>
      <w:r w:rsidRPr="005A2F9E">
        <w:rPr>
          <w:rFonts w:ascii="宋体" w:hAnsi="宋体" w:hint="eastAsia"/>
          <w:sz w:val="24"/>
        </w:rPr>
        <w:t>一、收入支出决算总表</w:t>
      </w:r>
      <w:r w:rsidR="00213272" w:rsidRPr="005A2F9E">
        <w:rPr>
          <w:rFonts w:ascii="宋体" w:hAnsi="宋体"/>
          <w:sz w:val="28"/>
          <w:szCs w:val="28"/>
        </w:rPr>
        <w:ptab w:relativeTo="margin" w:alignment="right" w:leader="dot"/>
      </w:r>
      <w:r w:rsidR="00E673EC" w:rsidRPr="005A2F9E">
        <w:rPr>
          <w:rFonts w:ascii="宋体" w:hAnsi="宋体" w:hint="eastAsia"/>
          <w:sz w:val="28"/>
          <w:szCs w:val="28"/>
        </w:rPr>
        <w:t>69</w:t>
      </w:r>
    </w:p>
    <w:p w:rsidR="008D3635" w:rsidRPr="005A2F9E" w:rsidRDefault="008D3635" w:rsidP="008D3635">
      <w:pPr>
        <w:pStyle w:val="20"/>
        <w:adjustRightInd w:val="0"/>
        <w:snapToGrid w:val="0"/>
        <w:spacing w:line="440" w:lineRule="exact"/>
        <w:jc w:val="left"/>
        <w:rPr>
          <w:rFonts w:ascii="宋体" w:hAnsi="宋体"/>
          <w:sz w:val="24"/>
        </w:rPr>
      </w:pPr>
      <w:r w:rsidRPr="005A2F9E">
        <w:rPr>
          <w:rFonts w:ascii="宋体" w:hAnsi="宋体" w:hint="eastAsia"/>
          <w:sz w:val="24"/>
        </w:rPr>
        <w:t>二、收入决算表</w:t>
      </w:r>
      <w:r w:rsidR="00213272" w:rsidRPr="005A2F9E">
        <w:rPr>
          <w:rFonts w:ascii="宋体" w:hAnsi="宋体"/>
          <w:sz w:val="28"/>
          <w:szCs w:val="28"/>
        </w:rPr>
        <w:ptab w:relativeTo="margin" w:alignment="right" w:leader="dot"/>
      </w:r>
      <w:r w:rsidR="00E673EC" w:rsidRPr="005A2F9E">
        <w:rPr>
          <w:rFonts w:ascii="宋体" w:hAnsi="宋体" w:hint="eastAsia"/>
          <w:sz w:val="28"/>
          <w:szCs w:val="28"/>
        </w:rPr>
        <w:t>69</w:t>
      </w:r>
    </w:p>
    <w:p w:rsidR="008D3635" w:rsidRPr="005A2F9E" w:rsidRDefault="008D3635" w:rsidP="008D3635">
      <w:pPr>
        <w:pStyle w:val="20"/>
        <w:adjustRightInd w:val="0"/>
        <w:snapToGrid w:val="0"/>
        <w:spacing w:line="440" w:lineRule="exact"/>
        <w:jc w:val="left"/>
        <w:rPr>
          <w:rFonts w:ascii="宋体" w:hAnsi="宋体"/>
          <w:sz w:val="24"/>
        </w:rPr>
      </w:pPr>
      <w:r w:rsidRPr="005A2F9E">
        <w:rPr>
          <w:rFonts w:ascii="宋体" w:hAnsi="宋体" w:hint="eastAsia"/>
          <w:sz w:val="24"/>
        </w:rPr>
        <w:t>三、支出决算表</w:t>
      </w:r>
      <w:r w:rsidR="00213272" w:rsidRPr="005A2F9E">
        <w:rPr>
          <w:rFonts w:ascii="宋体" w:hAnsi="宋体"/>
          <w:sz w:val="28"/>
          <w:szCs w:val="28"/>
        </w:rPr>
        <w:ptab w:relativeTo="margin" w:alignment="right" w:leader="dot"/>
      </w:r>
      <w:r w:rsidR="00E673EC" w:rsidRPr="005A2F9E">
        <w:rPr>
          <w:rFonts w:ascii="宋体" w:hAnsi="宋体" w:hint="eastAsia"/>
          <w:sz w:val="28"/>
          <w:szCs w:val="28"/>
        </w:rPr>
        <w:t>69</w:t>
      </w:r>
    </w:p>
    <w:p w:rsidR="008D3635" w:rsidRPr="005A2F9E" w:rsidRDefault="008D3635" w:rsidP="008D3635">
      <w:pPr>
        <w:pStyle w:val="20"/>
        <w:adjustRightInd w:val="0"/>
        <w:snapToGrid w:val="0"/>
        <w:spacing w:line="440" w:lineRule="exact"/>
        <w:jc w:val="left"/>
        <w:rPr>
          <w:rFonts w:ascii="宋体" w:hAnsi="宋体"/>
          <w:sz w:val="24"/>
        </w:rPr>
      </w:pPr>
      <w:r w:rsidRPr="005A2F9E">
        <w:rPr>
          <w:rFonts w:ascii="宋体" w:hAnsi="宋体" w:hint="eastAsia"/>
          <w:sz w:val="24"/>
        </w:rPr>
        <w:t>四、财政拨款收入支出决算总表</w:t>
      </w:r>
      <w:r w:rsidR="00213272" w:rsidRPr="005A2F9E">
        <w:rPr>
          <w:rFonts w:ascii="宋体" w:hAnsi="宋体"/>
          <w:sz w:val="28"/>
          <w:szCs w:val="28"/>
        </w:rPr>
        <w:ptab w:relativeTo="margin" w:alignment="right" w:leader="dot"/>
      </w:r>
      <w:r w:rsidR="00E673EC" w:rsidRPr="005A2F9E">
        <w:rPr>
          <w:rFonts w:ascii="宋体" w:hAnsi="宋体" w:hint="eastAsia"/>
          <w:sz w:val="28"/>
          <w:szCs w:val="28"/>
        </w:rPr>
        <w:t>69</w:t>
      </w:r>
    </w:p>
    <w:p w:rsidR="008D3635" w:rsidRPr="005A2F9E" w:rsidRDefault="008D3635" w:rsidP="008D3635">
      <w:pPr>
        <w:pStyle w:val="20"/>
        <w:adjustRightInd w:val="0"/>
        <w:snapToGrid w:val="0"/>
        <w:spacing w:line="440" w:lineRule="exact"/>
        <w:jc w:val="left"/>
        <w:rPr>
          <w:rFonts w:ascii="宋体" w:hAnsi="宋体"/>
          <w:sz w:val="24"/>
        </w:rPr>
      </w:pPr>
      <w:r w:rsidRPr="005A2F9E">
        <w:rPr>
          <w:rFonts w:ascii="宋体" w:hAnsi="宋体" w:hint="eastAsia"/>
          <w:sz w:val="24"/>
        </w:rPr>
        <w:t>五、财政拨款支出决算明细表</w:t>
      </w:r>
      <w:r w:rsidR="00213272" w:rsidRPr="005A2F9E">
        <w:rPr>
          <w:rFonts w:ascii="宋体" w:hAnsi="宋体"/>
          <w:sz w:val="28"/>
          <w:szCs w:val="28"/>
        </w:rPr>
        <w:ptab w:relativeTo="margin" w:alignment="right" w:leader="dot"/>
      </w:r>
      <w:r w:rsidR="00E673EC" w:rsidRPr="005A2F9E">
        <w:rPr>
          <w:rFonts w:ascii="宋体" w:hAnsi="宋体" w:hint="eastAsia"/>
          <w:sz w:val="28"/>
          <w:szCs w:val="28"/>
        </w:rPr>
        <w:t>69</w:t>
      </w:r>
    </w:p>
    <w:p w:rsidR="008D3635" w:rsidRPr="005A2F9E" w:rsidRDefault="008D3635" w:rsidP="008D3635">
      <w:pPr>
        <w:pStyle w:val="20"/>
        <w:adjustRightInd w:val="0"/>
        <w:snapToGrid w:val="0"/>
        <w:spacing w:line="440" w:lineRule="exact"/>
        <w:jc w:val="left"/>
        <w:rPr>
          <w:rFonts w:ascii="宋体" w:hAnsi="宋体"/>
          <w:sz w:val="24"/>
        </w:rPr>
      </w:pPr>
      <w:r w:rsidRPr="005A2F9E">
        <w:rPr>
          <w:rFonts w:ascii="宋体" w:hAnsi="宋体" w:hint="eastAsia"/>
          <w:sz w:val="24"/>
        </w:rPr>
        <w:t>六、一般公共预算财政拨款支出决算表</w:t>
      </w:r>
      <w:r w:rsidR="00213272" w:rsidRPr="005A2F9E">
        <w:rPr>
          <w:rFonts w:ascii="宋体" w:hAnsi="宋体"/>
          <w:sz w:val="28"/>
          <w:szCs w:val="28"/>
        </w:rPr>
        <w:ptab w:relativeTo="margin" w:alignment="right" w:leader="dot"/>
      </w:r>
      <w:r w:rsidR="00E673EC" w:rsidRPr="005A2F9E">
        <w:rPr>
          <w:rFonts w:ascii="宋体" w:hAnsi="宋体" w:hint="eastAsia"/>
          <w:sz w:val="28"/>
          <w:szCs w:val="28"/>
        </w:rPr>
        <w:t>69</w:t>
      </w:r>
    </w:p>
    <w:p w:rsidR="008D3635" w:rsidRDefault="008D3635" w:rsidP="008D3635">
      <w:pPr>
        <w:pStyle w:val="20"/>
        <w:adjustRightInd w:val="0"/>
        <w:snapToGrid w:val="0"/>
        <w:spacing w:line="440" w:lineRule="exact"/>
        <w:jc w:val="left"/>
        <w:rPr>
          <w:rFonts w:ascii="仿宋" w:eastAsia="仿宋" w:hAnsi="仿宋"/>
          <w:sz w:val="24"/>
        </w:rPr>
      </w:pPr>
      <w:r w:rsidRPr="005A2F9E">
        <w:rPr>
          <w:rFonts w:ascii="宋体" w:hAnsi="宋体" w:hint="eastAsia"/>
          <w:sz w:val="24"/>
        </w:rPr>
        <w:t>七、一</w:t>
      </w:r>
      <w:r>
        <w:rPr>
          <w:rFonts w:hint="eastAsia"/>
          <w:sz w:val="24"/>
        </w:rPr>
        <w:t>般公共预算财政拨款支出决算明细表</w:t>
      </w:r>
      <w:r w:rsidR="00213272" w:rsidRPr="00213272">
        <w:rPr>
          <w:rFonts w:ascii="仿宋" w:eastAsia="仿宋" w:hAnsi="仿宋"/>
          <w:sz w:val="28"/>
          <w:szCs w:val="28"/>
        </w:rPr>
        <w:ptab w:relativeTo="margin" w:alignment="right" w:leader="dot"/>
      </w:r>
      <w:r w:rsidR="00E673EC">
        <w:rPr>
          <w:rFonts w:ascii="仿宋" w:eastAsia="仿宋" w:hAnsi="仿宋" w:hint="eastAsia"/>
          <w:sz w:val="28"/>
          <w:szCs w:val="28"/>
        </w:rPr>
        <w:t>69</w:t>
      </w:r>
    </w:p>
    <w:p w:rsidR="008D3635" w:rsidRPr="005A2F9E" w:rsidRDefault="008D3635" w:rsidP="008D3635">
      <w:pPr>
        <w:pStyle w:val="20"/>
        <w:adjustRightInd w:val="0"/>
        <w:snapToGrid w:val="0"/>
        <w:spacing w:line="440" w:lineRule="exact"/>
        <w:jc w:val="left"/>
        <w:rPr>
          <w:rFonts w:ascii="宋体" w:hAnsi="宋体"/>
          <w:sz w:val="24"/>
        </w:rPr>
      </w:pPr>
      <w:r w:rsidRPr="005A2F9E">
        <w:rPr>
          <w:rFonts w:ascii="宋体" w:hAnsi="宋体" w:hint="eastAsia"/>
          <w:sz w:val="24"/>
        </w:rPr>
        <w:lastRenderedPageBreak/>
        <w:t>八、一般公共预算财政拨款基本支出决算表</w:t>
      </w:r>
      <w:r w:rsidR="00213272" w:rsidRPr="005A2F9E">
        <w:rPr>
          <w:rFonts w:ascii="宋体" w:hAnsi="宋体"/>
          <w:sz w:val="28"/>
          <w:szCs w:val="28"/>
        </w:rPr>
        <w:ptab w:relativeTo="margin" w:alignment="right" w:leader="dot"/>
      </w:r>
      <w:r w:rsidR="00E673EC" w:rsidRPr="005A2F9E">
        <w:rPr>
          <w:rFonts w:ascii="宋体" w:hAnsi="宋体" w:hint="eastAsia"/>
          <w:sz w:val="28"/>
          <w:szCs w:val="28"/>
        </w:rPr>
        <w:t>69</w:t>
      </w:r>
    </w:p>
    <w:p w:rsidR="008D3635" w:rsidRPr="005A2F9E" w:rsidRDefault="008D3635" w:rsidP="008D3635">
      <w:pPr>
        <w:pStyle w:val="20"/>
        <w:adjustRightInd w:val="0"/>
        <w:snapToGrid w:val="0"/>
        <w:spacing w:line="440" w:lineRule="exact"/>
        <w:jc w:val="left"/>
        <w:rPr>
          <w:rFonts w:ascii="宋体" w:hAnsi="宋体"/>
          <w:sz w:val="24"/>
        </w:rPr>
      </w:pPr>
      <w:r w:rsidRPr="005A2F9E">
        <w:rPr>
          <w:rFonts w:ascii="宋体" w:hAnsi="宋体" w:hint="eastAsia"/>
          <w:sz w:val="24"/>
        </w:rPr>
        <w:t>九、一般公共预算财政拨款项目支出决算表</w:t>
      </w:r>
      <w:r w:rsidR="00213272" w:rsidRPr="005A2F9E">
        <w:rPr>
          <w:rFonts w:ascii="宋体" w:hAnsi="宋体"/>
          <w:sz w:val="28"/>
          <w:szCs w:val="28"/>
        </w:rPr>
        <w:ptab w:relativeTo="margin" w:alignment="right" w:leader="dot"/>
      </w:r>
      <w:r w:rsidR="00E673EC" w:rsidRPr="005A2F9E">
        <w:rPr>
          <w:rFonts w:ascii="宋体" w:hAnsi="宋体" w:hint="eastAsia"/>
          <w:sz w:val="28"/>
          <w:szCs w:val="28"/>
        </w:rPr>
        <w:t>69</w:t>
      </w:r>
    </w:p>
    <w:p w:rsidR="008D3635" w:rsidRPr="005A2F9E" w:rsidRDefault="008D3635" w:rsidP="008D3635">
      <w:pPr>
        <w:pStyle w:val="20"/>
        <w:adjustRightInd w:val="0"/>
        <w:snapToGrid w:val="0"/>
        <w:spacing w:line="440" w:lineRule="exact"/>
        <w:jc w:val="left"/>
        <w:rPr>
          <w:rFonts w:ascii="宋体" w:hAnsi="宋体"/>
          <w:sz w:val="24"/>
        </w:rPr>
      </w:pPr>
      <w:r w:rsidRPr="005A2F9E">
        <w:rPr>
          <w:rFonts w:ascii="宋体" w:hAnsi="宋体" w:hint="eastAsia"/>
          <w:sz w:val="24"/>
        </w:rPr>
        <w:t>十、一般公共预算财政拨款“三公”经费支出决算表</w:t>
      </w:r>
      <w:r w:rsidR="00213272" w:rsidRPr="005A2F9E">
        <w:rPr>
          <w:rFonts w:ascii="宋体" w:hAnsi="宋体"/>
          <w:sz w:val="28"/>
          <w:szCs w:val="28"/>
        </w:rPr>
        <w:ptab w:relativeTo="margin" w:alignment="right" w:leader="dot"/>
      </w:r>
      <w:r w:rsidR="00E673EC" w:rsidRPr="005A2F9E">
        <w:rPr>
          <w:rFonts w:ascii="宋体" w:hAnsi="宋体" w:hint="eastAsia"/>
          <w:sz w:val="28"/>
          <w:szCs w:val="28"/>
        </w:rPr>
        <w:t>69</w:t>
      </w:r>
    </w:p>
    <w:p w:rsidR="008D3635" w:rsidRPr="005A2F9E" w:rsidRDefault="008D3635" w:rsidP="008D3635">
      <w:pPr>
        <w:pStyle w:val="20"/>
        <w:adjustRightInd w:val="0"/>
        <w:snapToGrid w:val="0"/>
        <w:spacing w:line="440" w:lineRule="exact"/>
        <w:jc w:val="left"/>
        <w:rPr>
          <w:rFonts w:ascii="宋体" w:hAnsi="宋体"/>
          <w:sz w:val="24"/>
        </w:rPr>
      </w:pPr>
      <w:r w:rsidRPr="005A2F9E">
        <w:rPr>
          <w:rFonts w:ascii="宋体" w:hAnsi="宋体" w:hint="eastAsia"/>
          <w:sz w:val="24"/>
        </w:rPr>
        <w:t>十一、政府性基金预算财政拨款收入支出决算表</w:t>
      </w:r>
      <w:r w:rsidR="00213272" w:rsidRPr="005A2F9E">
        <w:rPr>
          <w:rFonts w:ascii="宋体" w:hAnsi="宋体"/>
          <w:sz w:val="28"/>
          <w:szCs w:val="28"/>
        </w:rPr>
        <w:ptab w:relativeTo="margin" w:alignment="right" w:leader="dot"/>
      </w:r>
      <w:r w:rsidR="00E673EC" w:rsidRPr="005A2F9E">
        <w:rPr>
          <w:rFonts w:ascii="宋体" w:hAnsi="宋体" w:hint="eastAsia"/>
          <w:sz w:val="28"/>
          <w:szCs w:val="28"/>
        </w:rPr>
        <w:t>69</w:t>
      </w:r>
    </w:p>
    <w:p w:rsidR="008D3635" w:rsidRPr="005A2F9E" w:rsidRDefault="008D3635" w:rsidP="008D3635">
      <w:pPr>
        <w:pStyle w:val="20"/>
        <w:adjustRightInd w:val="0"/>
        <w:snapToGrid w:val="0"/>
        <w:spacing w:line="440" w:lineRule="exact"/>
        <w:jc w:val="left"/>
        <w:rPr>
          <w:rFonts w:ascii="宋体" w:hAnsi="宋体"/>
          <w:sz w:val="24"/>
        </w:rPr>
      </w:pPr>
      <w:r w:rsidRPr="005A2F9E">
        <w:rPr>
          <w:rFonts w:ascii="宋体" w:hAnsi="宋体" w:hint="eastAsia"/>
          <w:sz w:val="24"/>
        </w:rPr>
        <w:t>十二、政府性基金预算财政拨款“三公”经费支出决算表</w:t>
      </w:r>
      <w:r w:rsidR="00213272" w:rsidRPr="005A2F9E">
        <w:rPr>
          <w:rFonts w:ascii="宋体" w:hAnsi="宋体"/>
          <w:sz w:val="28"/>
          <w:szCs w:val="28"/>
        </w:rPr>
        <w:ptab w:relativeTo="margin" w:alignment="right" w:leader="dot"/>
      </w:r>
      <w:r w:rsidR="00E673EC" w:rsidRPr="005A2F9E">
        <w:rPr>
          <w:rFonts w:ascii="宋体" w:hAnsi="宋体" w:hint="eastAsia"/>
          <w:sz w:val="28"/>
          <w:szCs w:val="28"/>
        </w:rPr>
        <w:t>69</w:t>
      </w:r>
    </w:p>
    <w:p w:rsidR="008D3635" w:rsidRPr="005A2F9E" w:rsidRDefault="008D3635" w:rsidP="008D3635">
      <w:pPr>
        <w:pStyle w:val="20"/>
        <w:adjustRightInd w:val="0"/>
        <w:snapToGrid w:val="0"/>
        <w:spacing w:line="440" w:lineRule="exact"/>
        <w:jc w:val="left"/>
        <w:rPr>
          <w:rFonts w:ascii="宋体" w:hAnsi="宋体"/>
          <w:sz w:val="24"/>
        </w:rPr>
      </w:pPr>
      <w:r w:rsidRPr="005A2F9E">
        <w:rPr>
          <w:rFonts w:ascii="宋体" w:hAnsi="宋体" w:hint="eastAsia"/>
          <w:sz w:val="24"/>
        </w:rPr>
        <w:t>十三、国有资本经营预算财政拨款收入支出决算表</w:t>
      </w:r>
      <w:r w:rsidR="00EA38E0" w:rsidRPr="005A2F9E">
        <w:rPr>
          <w:rFonts w:ascii="宋体" w:hAnsi="宋体"/>
          <w:sz w:val="28"/>
          <w:szCs w:val="28"/>
        </w:rPr>
        <w:ptab w:relativeTo="margin" w:alignment="right" w:leader="dot"/>
      </w:r>
      <w:r w:rsidR="00E673EC" w:rsidRPr="005A2F9E">
        <w:rPr>
          <w:rFonts w:ascii="宋体" w:hAnsi="宋体" w:hint="eastAsia"/>
          <w:sz w:val="28"/>
          <w:szCs w:val="28"/>
        </w:rPr>
        <w:t>69</w:t>
      </w:r>
    </w:p>
    <w:p w:rsidR="008D3635" w:rsidRPr="005A2F9E" w:rsidRDefault="008D3635" w:rsidP="008D3635">
      <w:pPr>
        <w:pStyle w:val="20"/>
        <w:adjustRightInd w:val="0"/>
        <w:snapToGrid w:val="0"/>
        <w:spacing w:line="440" w:lineRule="exact"/>
        <w:jc w:val="left"/>
        <w:rPr>
          <w:rFonts w:ascii="宋体" w:hAnsi="宋体"/>
          <w:sz w:val="24"/>
        </w:rPr>
      </w:pPr>
      <w:r w:rsidRPr="005A2F9E">
        <w:rPr>
          <w:rFonts w:ascii="宋体" w:hAnsi="宋体" w:hint="eastAsia"/>
          <w:sz w:val="24"/>
        </w:rPr>
        <w:t>十四、国有资本经营预算财政拨款支出决算表</w:t>
      </w:r>
      <w:r w:rsidR="00EA38E0" w:rsidRPr="005A2F9E">
        <w:rPr>
          <w:rFonts w:ascii="宋体" w:hAnsi="宋体"/>
          <w:sz w:val="28"/>
          <w:szCs w:val="28"/>
        </w:rPr>
        <w:ptab w:relativeTo="margin" w:alignment="right" w:leader="dot"/>
      </w:r>
      <w:r w:rsidR="00E673EC" w:rsidRPr="005A2F9E">
        <w:rPr>
          <w:rFonts w:ascii="宋体" w:hAnsi="宋体" w:hint="eastAsia"/>
          <w:sz w:val="28"/>
          <w:szCs w:val="28"/>
        </w:rPr>
        <w:t>69</w:t>
      </w:r>
    </w:p>
    <w:p w:rsidR="008D3635" w:rsidRDefault="008D3635" w:rsidP="008D3635">
      <w:pPr>
        <w:widowControl/>
        <w:spacing w:line="440" w:lineRule="exact"/>
        <w:jc w:val="left"/>
        <w:rPr>
          <w:rFonts w:ascii="仿宋" w:eastAsia="仿宋" w:hAnsi="仿宋"/>
          <w:bCs/>
          <w:kern w:val="44"/>
          <w:sz w:val="24"/>
        </w:rPr>
      </w:pPr>
      <w:bookmarkStart w:id="13" w:name="_Toc15377196"/>
      <w:bookmarkStart w:id="14" w:name="_Toc15396599"/>
      <w:r w:rsidRPr="005A2F9E">
        <w:rPr>
          <w:rFonts w:ascii="宋体" w:hAnsi="宋体"/>
          <w:b/>
          <w:sz w:val="24"/>
        </w:rPr>
        <w:br w:type="page"/>
      </w:r>
    </w:p>
    <w:p w:rsidR="008D3635" w:rsidRPr="005A2F9E" w:rsidRDefault="008D3635" w:rsidP="005A2F9E">
      <w:pPr>
        <w:pStyle w:val="1"/>
        <w:jc w:val="center"/>
        <w:rPr>
          <w:rFonts w:ascii="黑体" w:eastAsia="黑体" w:hAnsi="黑体"/>
          <w:b w:val="0"/>
          <w:bCs w:val="0"/>
        </w:rPr>
      </w:pPr>
      <w:r>
        <w:rPr>
          <w:rFonts w:ascii="黑体" w:eastAsia="黑体" w:hAnsi="黑体" w:hint="eastAsia"/>
          <w:b w:val="0"/>
        </w:rPr>
        <w:lastRenderedPageBreak/>
        <w:t>第一部分</w:t>
      </w:r>
      <w:r>
        <w:rPr>
          <w:rFonts w:ascii="黑体" w:eastAsia="黑体" w:hAnsi="黑体"/>
          <w:b w:val="0"/>
        </w:rPr>
        <w:t xml:space="preserve"> </w:t>
      </w:r>
      <w:r>
        <w:rPr>
          <w:rStyle w:val="1Char1"/>
          <w:rFonts w:ascii="黑体" w:eastAsia="黑体" w:hAnsi="黑体" w:hint="eastAsia"/>
        </w:rPr>
        <w:t>部门概况</w:t>
      </w:r>
      <w:bookmarkEnd w:id="13"/>
      <w:bookmarkEnd w:id="14"/>
    </w:p>
    <w:p w:rsidR="008D3635" w:rsidRDefault="008D3635" w:rsidP="00B25936">
      <w:pPr>
        <w:pStyle w:val="2"/>
        <w:spacing w:before="0" w:after="0" w:line="580" w:lineRule="exact"/>
        <w:ind w:firstLineChars="200" w:firstLine="640"/>
        <w:rPr>
          <w:rStyle w:val="2Char1"/>
          <w:rFonts w:ascii="仿宋" w:eastAsia="仿宋" w:hAnsi="仿宋"/>
        </w:rPr>
      </w:pPr>
      <w:bookmarkStart w:id="15" w:name="_Toc15396600"/>
      <w:bookmarkStart w:id="16" w:name="_Toc15377197"/>
      <w:r>
        <w:rPr>
          <w:rFonts w:ascii="黑体" w:eastAsia="黑体" w:hAnsi="黑体" w:hint="eastAsia"/>
          <w:b w:val="0"/>
          <w:color w:val="000000"/>
        </w:rPr>
        <w:t>一、基</w:t>
      </w:r>
      <w:r>
        <w:rPr>
          <w:rStyle w:val="2Char1"/>
          <w:rFonts w:ascii="黑体" w:eastAsia="黑体" w:hAnsi="黑体" w:hint="eastAsia"/>
        </w:rPr>
        <w:t>本职能及主要工作</w:t>
      </w:r>
      <w:bookmarkEnd w:id="15"/>
      <w:bookmarkEnd w:id="16"/>
    </w:p>
    <w:p w:rsidR="008D3635" w:rsidRPr="00C23BE2" w:rsidRDefault="008D3635" w:rsidP="00B25936">
      <w:pPr>
        <w:spacing w:line="580" w:lineRule="exact"/>
        <w:ind w:firstLineChars="200" w:firstLine="640"/>
        <w:rPr>
          <w:rFonts w:ascii="仿宋" w:eastAsia="仿宋" w:hAnsi="仿宋"/>
          <w:sz w:val="32"/>
          <w:szCs w:val="32"/>
        </w:rPr>
      </w:pPr>
      <w:bookmarkStart w:id="17" w:name="_Toc15378445"/>
      <w:bookmarkStart w:id="18" w:name="_Toc15377198"/>
      <w:r w:rsidRPr="00C23BE2">
        <w:rPr>
          <w:rFonts w:ascii="仿宋" w:eastAsia="仿宋" w:hAnsi="仿宋"/>
          <w:bCs/>
          <w:color w:val="000000"/>
          <w:sz w:val="32"/>
          <w:szCs w:val="32"/>
        </w:rPr>
        <w:t>（一）主要职能。</w:t>
      </w:r>
      <w:bookmarkStart w:id="19" w:name="_Toc15378446"/>
      <w:bookmarkStart w:id="20" w:name="_Toc15377199"/>
      <w:bookmarkEnd w:id="17"/>
      <w:bookmarkEnd w:id="18"/>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t>1．负责应急管理、防震减灾和安全生产综合监督管理工作，组织和指导各地、各部门应对安全生产类、自然灾害类等突发事件的应急抢险救援工作。</w:t>
      </w:r>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t>2．拟订应急管理、防震减灾、安全生产等政策措施，组织编制全市安全生产、防震减灾、应急体系建设、综合防灾减灾规划。</w:t>
      </w:r>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t>3．监督检查、指导协调各地、市级有关部门安全生产工作，组织开展安全生产巡查、督导、考核工作。</w:t>
      </w:r>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t>4．承担煤矿、非煤矿山、危险化学品、非药品类易制毒化学品、烟花爆竹、民用爆炸物品等生产经营单位安全生产准入管理职责。</w:t>
      </w:r>
    </w:p>
    <w:p w:rsidR="008D3635" w:rsidRPr="00C23BE2" w:rsidRDefault="00682CA2" w:rsidP="00B25936">
      <w:pPr>
        <w:spacing w:line="580" w:lineRule="exact"/>
        <w:ind w:firstLineChars="200" w:firstLine="640"/>
        <w:rPr>
          <w:rFonts w:ascii="仿宋" w:eastAsia="仿宋" w:hAnsi="仿宋"/>
          <w:bCs/>
          <w:sz w:val="32"/>
          <w:szCs w:val="32"/>
        </w:rPr>
      </w:pPr>
      <w:r>
        <w:rPr>
          <w:rFonts w:ascii="仿宋" w:eastAsia="仿宋" w:hAnsi="仿宋"/>
          <w:bCs/>
          <w:sz w:val="32"/>
          <w:szCs w:val="32"/>
        </w:rPr>
        <w:pict>
          <v:shapetype id="_x0000_t202" coordsize="21600,21600" o:spt="202" path="m,l,21600r21600,l21600,xe">
            <v:stroke joinstyle="miter"/>
            <v:path gradientshapeok="t" o:connecttype="rect"/>
          </v:shapetype>
          <v:shape id="_x0000_s1026" type="#_x0000_t202" style="position:absolute;left:0;text-align:left;margin-left:388.6pt;margin-top:113.4pt;width:67.5pt;height:16.75pt;z-index:251660288" stroked="f">
            <v:textbox style="mso-next-textbox:#_x0000_s1026">
              <w:txbxContent>
                <w:p w:rsidR="004F1DBD" w:rsidRDefault="004F1DBD" w:rsidP="008D3635"/>
              </w:txbxContent>
            </v:textbox>
          </v:shape>
        </w:pict>
      </w:r>
      <w:r w:rsidR="008D3635" w:rsidRPr="00C23BE2">
        <w:rPr>
          <w:rFonts w:ascii="仿宋" w:eastAsia="仿宋" w:hAnsi="仿宋"/>
          <w:bCs/>
          <w:sz w:val="32"/>
          <w:szCs w:val="32"/>
        </w:rPr>
        <w:t>5．拟订煤炭产业发展计划、准入条件等并组织实施，按权限审核、上报煤炭项目并负责建设管理。负责煤炭生产协调和监督管理工作，煤炭行业结构调整和产业升级，煤矿瓦斯等级鉴定、瓦斯治理和利用。推进煤炭体制改革。</w:t>
      </w:r>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t>6．承担权限内煤矿安全生产监督管理职责，依法监督检查煤矿企业贯彻执行安全生产法律法规情况及其安全生产条件和有关设备（特种设备除外）、材料、劳动防护用品的安全生产管理工作。负责组织、指导煤矿企业安全生产专项整治、安全标准化、瓦斯和水害防治及相关安全科技发展工作。参与煤矿事故调</w:t>
      </w:r>
      <w:r w:rsidRPr="00C23BE2">
        <w:rPr>
          <w:rFonts w:ascii="仿宋" w:eastAsia="仿宋" w:hAnsi="仿宋"/>
          <w:bCs/>
          <w:sz w:val="32"/>
          <w:szCs w:val="32"/>
        </w:rPr>
        <w:lastRenderedPageBreak/>
        <w:t>查处理工作。</w:t>
      </w:r>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t>7．按照分级、属地原则，负责危险化学品、化工、医药、烟花爆竹、民用爆炸物品、非煤矿山、地质勘探、石油（气）开采等工矿生产经营单位的安全生产监督管理职责。依法指导、监督检查冶金、有色、建材、机械、轻工、纺织、烟草、商贸等行业的安全生产监督管理工作。负责危险化学品安全监督管理综合工作。协助省应急管理厅做好中央、省属在攀工矿商贸企业安全生产监督管理工作。</w:t>
      </w:r>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t>8．负责组织、指导应急预案体系建设，建立完善事故灾难和自然灾害分级应对制度，牵头组织编制全市应急救援综合预案和安全生产类、自然灾害类应急救援专项预案，负责应急预案衔接工作，组织开展预案演练并落实，督促相关部门加强应急避难场所设施建设。</w:t>
      </w:r>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t>9．按照中央、省、市的规划，牵头建设统一的应急管理信息系统，负责信息传输渠道的规划、布局，建立监测预警和灾情报告制度，健全自然灾害信息资源获取和共享机制，依法统一发布灾情。</w:t>
      </w:r>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t>10．负责组织、指导、协调安全生产类、自然灾害类等突发事件应急救援，承担全市应对较大及以上灾害指挥部工作，综合研判突发事件发展态势并提出应对建议，负责组织较大及以上灾害的应急处置工作。</w:t>
      </w:r>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t>11．统一协调全市各类专业应急队伍，建立应急协调联动机制，推进指挥平台对接，提请衔接攀枝花军分区和武警部队参与应急救援工作。</w:t>
      </w:r>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lastRenderedPageBreak/>
        <w:t>12．按照国家相关政策和省、市相关规定负责消防、森林和草原火灾扑救、抗洪抢险、地震和地质灾害救援、生产安全事故救援等专业应急救援力量建设，依法依规统筹指导各地及社会应急救援力量和应急保障能力建设。</w:t>
      </w:r>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t>13．按照国家相关政策和省、市相关规定负责消防工作，组织和指导消防监督、火灾预防、火灾扑救等工作。</w:t>
      </w:r>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t xml:space="preserve">14．组织开展自然灾害监测预警、自然灾害综合风险评估工作，指导协调森林和草原火灾、水旱灾害、地震和地质灾害等防治工作。 </w:t>
      </w:r>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t>15．负责全市防震减灾工作。编制防震减灾规划并组织实施，组织制定地震综合防御对策。组织开展辖区内的地震监测预报工作，提出趋势预测意见。组织开展震情跟踪、日常分析预报和重大地震异常的核实上报工作。管理全市地方地震监测台网和观测台站。监督、管理本行政区划内工程建设场地地震安全性评价工作。</w:t>
      </w:r>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t>16．依法组织、指导生产安全事故调查处理，监督事故查处和责任追究落实情况。组织开展自然灾害类突发事件的调查评估工作。</w:t>
      </w:r>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t>17．负责组织、协调灾害救助工作，组织和指导灾情核查、损失评估、救灾捐赠工作，管理、分配中央、省级下拨及市级救灾款物并监督使用。</w:t>
      </w:r>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t>18．开展应急管理、防震减灾和安全生产方面的交流与合作，组织参与安全生产类、自然灾害类等突发事件的跨区域救援工作。</w:t>
      </w:r>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t>19．制定应急物资储备和应急救援装备规划并组织实施，会</w:t>
      </w:r>
      <w:r w:rsidRPr="00C23BE2">
        <w:rPr>
          <w:rFonts w:ascii="仿宋" w:eastAsia="仿宋" w:hAnsi="仿宋"/>
          <w:bCs/>
          <w:sz w:val="32"/>
          <w:szCs w:val="32"/>
        </w:rPr>
        <w:lastRenderedPageBreak/>
        <w:t>同市发展改革委等有关部门建立健全应急物资信息平台和调拨制度，在救灾时统一调度。</w:t>
      </w:r>
    </w:p>
    <w:p w:rsidR="008D3635" w:rsidRPr="00C23BE2" w:rsidRDefault="008D3635" w:rsidP="00B25936">
      <w:pPr>
        <w:spacing w:line="580" w:lineRule="exact"/>
        <w:ind w:firstLineChars="200" w:firstLine="640"/>
        <w:rPr>
          <w:rFonts w:ascii="仿宋" w:eastAsia="仿宋" w:hAnsi="仿宋"/>
          <w:bCs/>
          <w:sz w:val="32"/>
          <w:szCs w:val="32"/>
        </w:rPr>
      </w:pPr>
      <w:r w:rsidRPr="00C23BE2">
        <w:rPr>
          <w:rFonts w:ascii="仿宋" w:eastAsia="仿宋" w:hAnsi="仿宋"/>
          <w:bCs/>
          <w:sz w:val="32"/>
          <w:szCs w:val="32"/>
        </w:rPr>
        <w:t>20．负责应急管理、防震减灾、安全生产宣传教育和培训工作，组织和指导应急管理、防震减灾、安全生产的科学技术研究、推广应用和信息化建设工作。</w:t>
      </w:r>
    </w:p>
    <w:p w:rsidR="008D3635" w:rsidRPr="00C23BE2" w:rsidRDefault="008D3635" w:rsidP="00B25936">
      <w:pPr>
        <w:pStyle w:val="a3"/>
        <w:adjustRightInd w:val="0"/>
        <w:snapToGrid w:val="0"/>
        <w:spacing w:beforeLines="0" w:line="580" w:lineRule="exact"/>
        <w:ind w:firstLineChars="210" w:firstLine="672"/>
        <w:outlineLvl w:val="2"/>
        <w:rPr>
          <w:rFonts w:ascii="仿宋" w:eastAsia="仿宋" w:hAnsi="仿宋"/>
          <w:bCs/>
          <w:kern w:val="2"/>
          <w:sz w:val="32"/>
          <w:szCs w:val="32"/>
        </w:rPr>
      </w:pPr>
      <w:r w:rsidRPr="00C23BE2">
        <w:rPr>
          <w:rFonts w:ascii="仿宋" w:eastAsia="仿宋" w:hAnsi="仿宋"/>
          <w:bCs/>
          <w:kern w:val="2"/>
          <w:sz w:val="32"/>
          <w:szCs w:val="32"/>
        </w:rPr>
        <w:t>21．负责职责范围内的职业健康、生态环境保护、行政审批服务便民化工作。</w:t>
      </w:r>
    </w:p>
    <w:p w:rsidR="00E46C7C" w:rsidRPr="00BD4588" w:rsidRDefault="008D3635" w:rsidP="00E46C7C">
      <w:pPr>
        <w:pStyle w:val="a3"/>
        <w:adjustRightInd w:val="0"/>
        <w:snapToGrid w:val="0"/>
        <w:spacing w:beforeLines="0" w:line="580" w:lineRule="exact"/>
        <w:ind w:firstLineChars="200" w:firstLine="640"/>
        <w:outlineLvl w:val="2"/>
        <w:rPr>
          <w:rFonts w:eastAsia="仿宋"/>
          <w:bCs/>
          <w:color w:val="000000"/>
          <w:sz w:val="32"/>
          <w:szCs w:val="32"/>
        </w:rPr>
      </w:pPr>
      <w:r w:rsidRPr="00BD4588">
        <w:rPr>
          <w:rFonts w:eastAsia="仿宋" w:hAnsi="仿宋"/>
          <w:bCs/>
          <w:color w:val="000000"/>
          <w:sz w:val="32"/>
          <w:szCs w:val="32"/>
        </w:rPr>
        <w:t>（二）</w:t>
      </w:r>
      <w:r w:rsidRPr="00BD4588">
        <w:rPr>
          <w:rFonts w:eastAsia="仿宋"/>
          <w:bCs/>
          <w:color w:val="000000"/>
          <w:sz w:val="32"/>
          <w:szCs w:val="32"/>
        </w:rPr>
        <w:t>2020</w:t>
      </w:r>
      <w:r w:rsidRPr="00BD4588">
        <w:rPr>
          <w:rFonts w:eastAsia="仿宋" w:hAnsi="仿宋"/>
          <w:bCs/>
          <w:color w:val="000000"/>
          <w:sz w:val="32"/>
          <w:szCs w:val="32"/>
        </w:rPr>
        <w:t>年重点工作完成情况。</w:t>
      </w:r>
      <w:bookmarkEnd w:id="19"/>
      <w:bookmarkEnd w:id="20"/>
    </w:p>
    <w:p w:rsidR="00480256" w:rsidRPr="00C23BE2" w:rsidRDefault="004D10D7" w:rsidP="00480256">
      <w:pPr>
        <w:spacing w:line="580" w:lineRule="exact"/>
        <w:ind w:firstLineChars="300" w:firstLine="960"/>
        <w:rPr>
          <w:rFonts w:ascii="仿宋" w:eastAsia="仿宋" w:hAnsi="仿宋"/>
          <w:sz w:val="32"/>
          <w:szCs w:val="32"/>
        </w:rPr>
      </w:pPr>
      <w:bookmarkStart w:id="21" w:name="_Toc15396601"/>
      <w:bookmarkStart w:id="22" w:name="_Toc15377200"/>
      <w:r>
        <w:rPr>
          <w:rFonts w:ascii="仿宋" w:eastAsia="仿宋" w:hAnsi="仿宋" w:hint="eastAsia"/>
          <w:sz w:val="32"/>
          <w:szCs w:val="32"/>
        </w:rPr>
        <w:t>1.</w:t>
      </w:r>
      <w:r w:rsidR="00480256" w:rsidRPr="00C23BE2">
        <w:rPr>
          <w:rFonts w:ascii="仿宋" w:eastAsia="仿宋" w:hAnsi="仿宋"/>
          <w:sz w:val="32"/>
          <w:szCs w:val="32"/>
        </w:rPr>
        <w:t>强化安全监管，稳住安全生产基本盘。夯实安全基础，强化隐患排查整治，开展清单制工作，推进城市安全创建和安全社区工作，全面启动安全生产专项整治三年行动，挂牌督办12条重大隐患，全市规模以上企业安全生产清单编制完成率100%，登录安全隐患排查治理信息系统入网填报隐患企业2680家，自查一般隐患 23398条。加强重点行业安全监管，全面开展煤矿安全专项整治三年行动，印发《推进30万吨/年以下煤矿分类处置实施方案》，关闭退出煤矿5处，11处煤矿升级改造，15处煤矿完成三大系统建设并正常上传；加强非煤矿山监管，检查企业432家次，发现隐患894条，32座尾矿库监控信息已接入指挥中心，21座尾矿库在线监测数据接入全省统一平台；统筹推进系列危险化学品检查整治，排查隐患问题600余项，立案查处12起违法行为。把牢安全监察关，接到各类安全生产举报29起并全部按时核查处理，立案36起，罚款523.28万元。2020年生产安全事故起数、死亡人数、受伤人数同比分别下降 5.1%、9.8%、36.4%。</w:t>
      </w:r>
    </w:p>
    <w:p w:rsidR="00480256" w:rsidRPr="00C23BE2" w:rsidRDefault="004D10D7" w:rsidP="00480256">
      <w:pPr>
        <w:spacing w:line="580" w:lineRule="exact"/>
        <w:ind w:firstLineChars="200" w:firstLine="640"/>
        <w:rPr>
          <w:rFonts w:ascii="仿宋" w:eastAsia="仿宋" w:hAnsi="仿宋"/>
          <w:sz w:val="32"/>
          <w:szCs w:val="32"/>
        </w:rPr>
      </w:pPr>
      <w:r>
        <w:rPr>
          <w:rFonts w:ascii="仿宋" w:eastAsia="仿宋" w:hAnsi="仿宋" w:hint="eastAsia"/>
          <w:sz w:val="32"/>
          <w:szCs w:val="32"/>
        </w:rPr>
        <w:lastRenderedPageBreak/>
        <w:t>2.</w:t>
      </w:r>
      <w:r w:rsidR="00480256" w:rsidRPr="00C23BE2">
        <w:rPr>
          <w:rFonts w:ascii="仿宋" w:eastAsia="仿宋" w:hAnsi="仿宋"/>
          <w:sz w:val="32"/>
          <w:szCs w:val="32"/>
        </w:rPr>
        <w:t>强化应急管理，提升应急救援水平。严格执行值班值守和信息报告制度，突发事件报告400余条。印发市应急委工作规则和应急委办公室工作规则，编制《攀枝花市应急救援能力提升行动计划（2020—2022年）实施方案》《攀枝花市应急工作手册》，制定《攀枝花市应急管理局突发事件监测预警制度》，推进突发事件总体应急预案、专项应急预案和部门应急预案修订，组织2020年地震综合应急演练和2020年综合应急演练。扎实开展森林草原防灭火专项整治，全市开展专题学习3200余次、专题培训7次，各级干部撰写心得体会3500余篇，出动扑火人员2868人次，无人员伤亡事故发生。强化地震监测预警、灾害预防和应急救援准备，加强地震监测台站建设管理，开展震情监测研判，推进国家地震烈度速报和预警项目在攀工程建设，开展攀枝花市地震活断层普查前期工作，创建3个国家级综合减灾示范社区，完成7所省级防震减灾示范学校复核，安装地震应急装备柜30套。加强消防安全，探索“135+6”力量建设模式，接处警2453起，出动警力 18455 人，抢救被困人员 961 人，疏散被困人员5474 人，重点单位及小区消防车通道划线标识完成率95%，火灾起数、直接财产损失数同比分别下降24.07%、97.64%。加强森林消防力量建设，开展“五联”融合训练，探索形成工业无人机悬崖火扑救能力，开展防火宣传和助民活动，完成灭火作战任务10次，省森林消防“火焰蓝”比武获团队第一和5个单科目第一。</w:t>
      </w:r>
    </w:p>
    <w:p w:rsidR="00480256" w:rsidRPr="00C23BE2" w:rsidRDefault="004D10D7" w:rsidP="00480256">
      <w:pPr>
        <w:spacing w:line="580" w:lineRule="exact"/>
        <w:ind w:firstLineChars="200" w:firstLine="640"/>
        <w:rPr>
          <w:rFonts w:ascii="仿宋" w:eastAsia="仿宋" w:hAnsi="仿宋"/>
          <w:sz w:val="32"/>
          <w:szCs w:val="32"/>
        </w:rPr>
      </w:pPr>
      <w:r>
        <w:rPr>
          <w:rFonts w:ascii="仿宋" w:eastAsia="仿宋" w:hAnsi="仿宋" w:hint="eastAsia"/>
          <w:sz w:val="32"/>
          <w:szCs w:val="32"/>
        </w:rPr>
        <w:t>3.</w:t>
      </w:r>
      <w:r w:rsidR="00480256" w:rsidRPr="00C23BE2">
        <w:rPr>
          <w:rFonts w:ascii="仿宋" w:eastAsia="仿宋" w:hAnsi="仿宋"/>
          <w:sz w:val="32"/>
          <w:szCs w:val="32"/>
        </w:rPr>
        <w:t>强化应急准备，积极应对新冠肺炎疫情。成立9支170人的疫情应急分队，做好疫情的非卫生类应急救援准备。严格企业</w:t>
      </w:r>
      <w:r w:rsidR="00480256" w:rsidRPr="00C23BE2">
        <w:rPr>
          <w:rFonts w:ascii="仿宋" w:eastAsia="仿宋" w:hAnsi="仿宋"/>
          <w:sz w:val="32"/>
          <w:szCs w:val="32"/>
        </w:rPr>
        <w:lastRenderedPageBreak/>
        <w:t>疫情期间复工复产，严格执行“七不复工”和“六个一”，确保企业复工复产后达到“六个到位”。加强涉疫场所安全服务，对全市6家定点救治医院、22处集中隔离点、1家口罩生产企业及民生运转单位场所、人员密集场所、各大住宅小区、乡镇村社开展消防安全检查与服务。做好疫情防控物资协调保障，调拨物资帐篷810顶、折叠床1640张、棉被3460床、棉大衣460件、发电机3台。</w:t>
      </w:r>
    </w:p>
    <w:p w:rsidR="008D3635" w:rsidRDefault="00044387" w:rsidP="00044387">
      <w:pPr>
        <w:pStyle w:val="2"/>
        <w:spacing w:before="0" w:after="0" w:line="580" w:lineRule="exact"/>
        <w:ind w:firstLineChars="200" w:firstLine="640"/>
        <w:rPr>
          <w:rStyle w:val="2Char1"/>
        </w:rPr>
      </w:pPr>
      <w:r w:rsidRPr="00044387">
        <w:rPr>
          <w:rFonts w:ascii="Times New Roman" w:eastAsia="仿宋_GB2312" w:hAnsi="Times New Roman" w:hint="eastAsia"/>
          <w:b w:val="0"/>
        </w:rPr>
        <w:t> </w:t>
      </w:r>
      <w:r w:rsidR="008D3635">
        <w:rPr>
          <w:rFonts w:ascii="黑体" w:eastAsia="黑体" w:hint="eastAsia"/>
          <w:b w:val="0"/>
          <w:color w:val="000000"/>
        </w:rPr>
        <w:t>二、</w:t>
      </w:r>
      <w:r w:rsidR="008D3635">
        <w:rPr>
          <w:rFonts w:ascii="黑体" w:eastAsia="黑体" w:hAnsi="黑体" w:hint="eastAsia"/>
          <w:b w:val="0"/>
          <w:color w:val="000000"/>
        </w:rPr>
        <w:t>机</w:t>
      </w:r>
      <w:r w:rsidR="008D3635">
        <w:rPr>
          <w:rStyle w:val="2Char1"/>
          <w:rFonts w:ascii="黑体" w:eastAsia="黑体" w:hAnsi="黑体" w:hint="eastAsia"/>
        </w:rPr>
        <w:t>构设置</w:t>
      </w:r>
      <w:bookmarkEnd w:id="21"/>
      <w:bookmarkEnd w:id="22"/>
    </w:p>
    <w:p w:rsidR="008D3635" w:rsidRPr="00C23BE2" w:rsidRDefault="008D3635" w:rsidP="00B25936">
      <w:pPr>
        <w:spacing w:line="580" w:lineRule="exact"/>
        <w:ind w:firstLineChars="200" w:firstLine="640"/>
        <w:rPr>
          <w:rFonts w:ascii="仿宋" w:eastAsia="仿宋" w:hAnsi="仿宋"/>
          <w:sz w:val="32"/>
          <w:szCs w:val="32"/>
        </w:rPr>
      </w:pPr>
      <w:r w:rsidRPr="00C23BE2">
        <w:rPr>
          <w:rFonts w:ascii="仿宋" w:eastAsia="仿宋" w:hAnsi="仿宋"/>
          <w:sz w:val="32"/>
          <w:szCs w:val="32"/>
        </w:rPr>
        <w:t>攀枝花市应急管理局下属二级</w:t>
      </w:r>
      <w:r w:rsidR="00A5076B">
        <w:rPr>
          <w:rFonts w:ascii="仿宋" w:eastAsia="仿宋" w:hAnsi="仿宋" w:hint="eastAsia"/>
          <w:sz w:val="32"/>
          <w:szCs w:val="32"/>
        </w:rPr>
        <w:t>预算</w:t>
      </w:r>
      <w:r w:rsidRPr="00C23BE2">
        <w:rPr>
          <w:rFonts w:ascii="仿宋" w:eastAsia="仿宋" w:hAnsi="仿宋"/>
          <w:sz w:val="32"/>
          <w:szCs w:val="32"/>
        </w:rPr>
        <w:t>单位</w:t>
      </w:r>
      <w:r w:rsidR="00A5076B">
        <w:rPr>
          <w:rFonts w:ascii="仿宋" w:eastAsia="仿宋" w:hAnsi="仿宋" w:hint="eastAsia"/>
          <w:sz w:val="32"/>
          <w:szCs w:val="32"/>
        </w:rPr>
        <w:t>0</w:t>
      </w:r>
      <w:r w:rsidRPr="00C23BE2">
        <w:rPr>
          <w:rFonts w:ascii="仿宋" w:eastAsia="仿宋" w:hAnsi="仿宋"/>
          <w:sz w:val="32"/>
          <w:szCs w:val="32"/>
        </w:rPr>
        <w:t>个，其中行政单位0个，参照公务员法管理的事业单位</w:t>
      </w:r>
      <w:r w:rsidR="00A5076B">
        <w:rPr>
          <w:rFonts w:ascii="仿宋" w:eastAsia="仿宋" w:hAnsi="仿宋" w:hint="eastAsia"/>
          <w:bCs/>
          <w:sz w:val="32"/>
          <w:szCs w:val="32"/>
        </w:rPr>
        <w:t>0</w:t>
      </w:r>
      <w:r w:rsidRPr="00C23BE2">
        <w:rPr>
          <w:rFonts w:ascii="仿宋" w:eastAsia="仿宋" w:hAnsi="仿宋"/>
          <w:sz w:val="32"/>
          <w:szCs w:val="32"/>
        </w:rPr>
        <w:t>个，其他事业单位</w:t>
      </w:r>
      <w:r w:rsidR="00A5076B">
        <w:rPr>
          <w:rFonts w:ascii="仿宋" w:eastAsia="仿宋" w:hAnsi="仿宋" w:hint="eastAsia"/>
          <w:sz w:val="32"/>
          <w:szCs w:val="32"/>
        </w:rPr>
        <w:t>0</w:t>
      </w:r>
      <w:r w:rsidRPr="00C23BE2">
        <w:rPr>
          <w:rFonts w:ascii="仿宋" w:eastAsia="仿宋" w:hAnsi="仿宋"/>
          <w:sz w:val="32"/>
          <w:szCs w:val="32"/>
        </w:rPr>
        <w:t>个。</w:t>
      </w:r>
    </w:p>
    <w:p w:rsidR="008D3635" w:rsidRPr="00C23BE2" w:rsidRDefault="008D3635" w:rsidP="00B25936">
      <w:pPr>
        <w:pStyle w:val="a3"/>
        <w:adjustRightInd w:val="0"/>
        <w:snapToGrid w:val="0"/>
        <w:spacing w:beforeLines="0" w:line="580" w:lineRule="exact"/>
        <w:ind w:firstLineChars="200" w:firstLine="640"/>
        <w:rPr>
          <w:rFonts w:ascii="仿宋" w:eastAsia="仿宋" w:hAnsi="仿宋"/>
          <w:color w:val="000000"/>
          <w:sz w:val="32"/>
          <w:szCs w:val="32"/>
        </w:rPr>
      </w:pPr>
      <w:r w:rsidRPr="00C23BE2">
        <w:rPr>
          <w:rFonts w:ascii="仿宋" w:eastAsia="仿宋" w:hAnsi="仿宋"/>
          <w:color w:val="000000"/>
          <w:sz w:val="32"/>
          <w:szCs w:val="32"/>
        </w:rPr>
        <w:t>纳入攀枝花市应急管理局2020年度部门决算编制范围的二级预算单位包括：</w:t>
      </w:r>
      <w:r w:rsidR="00A5076B">
        <w:rPr>
          <w:rFonts w:ascii="仿宋" w:eastAsia="仿宋" w:hAnsi="仿宋" w:hint="eastAsia"/>
          <w:color w:val="000000"/>
          <w:sz w:val="32"/>
          <w:szCs w:val="32"/>
        </w:rPr>
        <w:t>无</w:t>
      </w:r>
    </w:p>
    <w:p w:rsidR="008D3635" w:rsidRDefault="008D3635" w:rsidP="00B25936">
      <w:pPr>
        <w:pStyle w:val="a3"/>
        <w:adjustRightInd w:val="0"/>
        <w:snapToGrid w:val="0"/>
        <w:spacing w:beforeLines="0" w:line="580" w:lineRule="exact"/>
        <w:ind w:firstLineChars="200" w:firstLine="640"/>
        <w:outlineLvl w:val="2"/>
        <w:rPr>
          <w:rFonts w:ascii="仿宋" w:eastAsia="仿宋" w:hAnsi="仿宋"/>
          <w:color w:val="000000"/>
          <w:sz w:val="32"/>
          <w:szCs w:val="32"/>
        </w:rPr>
      </w:pPr>
    </w:p>
    <w:p w:rsidR="008D3635" w:rsidRDefault="008D3635" w:rsidP="00B25936">
      <w:pPr>
        <w:pStyle w:val="a3"/>
        <w:adjustRightInd w:val="0"/>
        <w:snapToGrid w:val="0"/>
        <w:spacing w:beforeLines="0" w:line="580" w:lineRule="exact"/>
        <w:ind w:firstLineChars="350" w:firstLine="1120"/>
        <w:rPr>
          <w:rFonts w:ascii="仿宋" w:eastAsia="仿宋" w:hAnsi="仿宋"/>
          <w:color w:val="000000"/>
          <w:sz w:val="32"/>
          <w:szCs w:val="32"/>
        </w:rPr>
      </w:pPr>
    </w:p>
    <w:p w:rsidR="008D3635" w:rsidRDefault="008D3635" w:rsidP="00C5746E">
      <w:pPr>
        <w:widowControl/>
        <w:jc w:val="center"/>
        <w:rPr>
          <w:rStyle w:val="1Char1"/>
          <w:rFonts w:ascii="黑体" w:eastAsia="黑体" w:hAnsi="黑体"/>
        </w:rPr>
      </w:pPr>
      <w:r>
        <w:rPr>
          <w:rFonts w:ascii="仿宋" w:eastAsia="仿宋" w:hAnsi="仿宋"/>
          <w:color w:val="000000"/>
          <w:sz w:val="32"/>
          <w:szCs w:val="32"/>
        </w:rPr>
        <w:br w:type="page"/>
      </w:r>
      <w:bookmarkStart w:id="23" w:name="_Toc15396602"/>
      <w:bookmarkStart w:id="24" w:name="_Toc15377204"/>
      <w:r w:rsidRPr="00C5746E">
        <w:rPr>
          <w:rStyle w:val="1Char1"/>
          <w:rFonts w:ascii="黑体" w:eastAsia="黑体" w:hAnsi="黑体" w:hint="eastAsia"/>
          <w:b w:val="0"/>
        </w:rPr>
        <w:lastRenderedPageBreak/>
        <w:t>第二部分</w:t>
      </w:r>
      <w:r w:rsidRPr="00C5746E">
        <w:rPr>
          <w:rStyle w:val="1Char1"/>
          <w:rFonts w:ascii="黑体" w:eastAsia="黑体" w:hAnsi="黑体"/>
        </w:rPr>
        <w:t xml:space="preserve"> </w:t>
      </w:r>
      <w:r>
        <w:rPr>
          <w:rStyle w:val="1Char1"/>
          <w:rFonts w:ascii="黑体" w:eastAsia="黑体" w:hAnsi="黑体"/>
        </w:rPr>
        <w:t>2020</w:t>
      </w:r>
      <w:r>
        <w:rPr>
          <w:rStyle w:val="1Char1"/>
          <w:rFonts w:ascii="黑体" w:eastAsia="黑体" w:hAnsi="黑体" w:hint="eastAsia"/>
        </w:rPr>
        <w:t>年度部门决算情况说明</w:t>
      </w:r>
      <w:bookmarkEnd w:id="23"/>
      <w:bookmarkEnd w:id="24"/>
    </w:p>
    <w:p w:rsidR="00C5746E" w:rsidRPr="00C5746E" w:rsidRDefault="00C5746E" w:rsidP="00C5746E">
      <w:pPr>
        <w:widowControl/>
        <w:jc w:val="center"/>
        <w:rPr>
          <w:rFonts w:ascii="仿宋" w:eastAsia="仿宋" w:hAnsi="仿宋"/>
          <w:color w:val="000000"/>
          <w:kern w:val="0"/>
          <w:sz w:val="32"/>
          <w:szCs w:val="32"/>
        </w:rPr>
      </w:pPr>
    </w:p>
    <w:p w:rsidR="008D3635" w:rsidRDefault="008D3635" w:rsidP="008D3635">
      <w:pPr>
        <w:pStyle w:val="11"/>
        <w:numPr>
          <w:ilvl w:val="0"/>
          <w:numId w:val="2"/>
        </w:numPr>
        <w:spacing w:line="600" w:lineRule="exact"/>
        <w:ind w:firstLineChars="0"/>
        <w:outlineLvl w:val="1"/>
        <w:rPr>
          <w:rStyle w:val="2Char1"/>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2Char1"/>
          <w:rFonts w:ascii="黑体" w:eastAsia="黑体" w:hAnsi="黑体" w:hint="eastAsia"/>
          <w:b w:val="0"/>
        </w:rPr>
        <w:t>入支出决算总体情况说明</w:t>
      </w:r>
      <w:bookmarkEnd w:id="25"/>
      <w:bookmarkEnd w:id="26"/>
    </w:p>
    <w:p w:rsidR="008D3635" w:rsidRDefault="008D3635" w:rsidP="008D3635">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年度收入总计4383.87万元、支出总计3019.54万元。与</w:t>
      </w:r>
      <w:r>
        <w:rPr>
          <w:rFonts w:ascii="仿宋" w:eastAsia="仿宋" w:hAnsi="仿宋"/>
          <w:color w:val="000000"/>
          <w:sz w:val="32"/>
          <w:szCs w:val="32"/>
        </w:rPr>
        <w:t>2019</w:t>
      </w:r>
      <w:r>
        <w:rPr>
          <w:rFonts w:ascii="仿宋" w:eastAsia="仿宋" w:hAnsi="仿宋" w:hint="eastAsia"/>
          <w:color w:val="000000"/>
          <w:sz w:val="32"/>
          <w:szCs w:val="32"/>
        </w:rPr>
        <w:t>年相比，收、支总计各增加2516.77万元、1069.13万元，各增长135</w:t>
      </w:r>
      <w:r>
        <w:rPr>
          <w:rFonts w:ascii="仿宋" w:eastAsia="仿宋" w:hAnsi="仿宋"/>
          <w:color w:val="000000"/>
          <w:sz w:val="32"/>
          <w:szCs w:val="32"/>
        </w:rPr>
        <w:t>%</w:t>
      </w:r>
      <w:r>
        <w:rPr>
          <w:rFonts w:ascii="仿宋" w:eastAsia="仿宋" w:hAnsi="仿宋" w:hint="eastAsia"/>
          <w:color w:val="000000"/>
          <w:sz w:val="32"/>
          <w:szCs w:val="32"/>
        </w:rPr>
        <w:t>、55%。主要变动原因是</w:t>
      </w:r>
      <w:r w:rsidR="00870997">
        <w:rPr>
          <w:rFonts w:ascii="仿宋" w:eastAsia="仿宋" w:hAnsi="仿宋" w:hint="eastAsia"/>
          <w:color w:val="000000"/>
          <w:sz w:val="32"/>
          <w:szCs w:val="32"/>
        </w:rPr>
        <w:t>本年</w:t>
      </w:r>
      <w:r>
        <w:rPr>
          <w:rFonts w:ascii="仿宋" w:eastAsia="仿宋" w:hAnsi="仿宋" w:hint="eastAsia"/>
          <w:color w:val="000000"/>
          <w:sz w:val="32"/>
          <w:szCs w:val="32"/>
        </w:rPr>
        <w:t>市防震减灾事务中心、市地震监测中心财务全部纳入本单位核算，且</w:t>
      </w:r>
      <w:r w:rsidR="008D0542">
        <w:rPr>
          <w:rFonts w:ascii="仿宋" w:eastAsia="仿宋" w:hAnsi="仿宋" w:hint="eastAsia"/>
          <w:color w:val="000000"/>
          <w:sz w:val="32"/>
          <w:szCs w:val="32"/>
        </w:rPr>
        <w:t>因</w:t>
      </w:r>
      <w:r>
        <w:rPr>
          <w:rFonts w:ascii="仿宋" w:eastAsia="仿宋" w:hAnsi="仿宋" w:hint="eastAsia"/>
          <w:color w:val="000000"/>
          <w:sz w:val="32"/>
          <w:szCs w:val="32"/>
        </w:rPr>
        <w:t>职能职责的转变项目资金</w:t>
      </w:r>
      <w:r w:rsidR="008D0542">
        <w:rPr>
          <w:rFonts w:ascii="仿宋" w:eastAsia="仿宋" w:hAnsi="仿宋" w:hint="eastAsia"/>
          <w:color w:val="000000"/>
          <w:sz w:val="32"/>
          <w:szCs w:val="32"/>
        </w:rPr>
        <w:t>的增加</w:t>
      </w:r>
      <w:r>
        <w:rPr>
          <w:rFonts w:ascii="仿宋" w:eastAsia="仿宋" w:hAnsi="仿宋" w:hint="eastAsia"/>
          <w:color w:val="000000"/>
          <w:sz w:val="32"/>
          <w:szCs w:val="32"/>
        </w:rPr>
        <w:t>。</w:t>
      </w:r>
    </w:p>
    <w:p w:rsidR="008D3635" w:rsidRDefault="008D195C" w:rsidP="008D3635">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1312" behindDoc="0" locked="0" layoutInCell="1" allowOverlap="1">
            <wp:simplePos x="0" y="0"/>
            <wp:positionH relativeFrom="column">
              <wp:posOffset>857250</wp:posOffset>
            </wp:positionH>
            <wp:positionV relativeFrom="paragraph">
              <wp:posOffset>172720</wp:posOffset>
            </wp:positionV>
            <wp:extent cx="3810000" cy="2371725"/>
            <wp:effectExtent l="19050" t="0" r="19050" b="0"/>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8D3635" w:rsidRDefault="008D3635" w:rsidP="008D3635">
      <w:pPr>
        <w:spacing w:line="600" w:lineRule="exact"/>
        <w:ind w:firstLineChars="200" w:firstLine="640"/>
        <w:rPr>
          <w:rFonts w:ascii="仿宋" w:eastAsia="仿宋" w:hAnsi="仿宋"/>
          <w:color w:val="000000"/>
          <w:sz w:val="32"/>
          <w:szCs w:val="32"/>
        </w:rPr>
      </w:pPr>
    </w:p>
    <w:p w:rsidR="008D3635" w:rsidRDefault="008D3635" w:rsidP="008D3635">
      <w:pPr>
        <w:spacing w:line="600" w:lineRule="exact"/>
        <w:ind w:firstLineChars="200" w:firstLine="640"/>
        <w:rPr>
          <w:rFonts w:ascii="仿宋" w:eastAsia="仿宋" w:hAnsi="仿宋"/>
          <w:color w:val="000000"/>
          <w:sz w:val="32"/>
          <w:szCs w:val="32"/>
        </w:rPr>
      </w:pPr>
    </w:p>
    <w:p w:rsidR="008D3635" w:rsidRDefault="008D3635" w:rsidP="008D3635">
      <w:pPr>
        <w:spacing w:line="600" w:lineRule="exact"/>
        <w:ind w:firstLineChars="200" w:firstLine="640"/>
        <w:rPr>
          <w:rFonts w:ascii="仿宋" w:eastAsia="仿宋" w:hAnsi="仿宋"/>
          <w:color w:val="000000"/>
          <w:sz w:val="32"/>
          <w:szCs w:val="32"/>
        </w:rPr>
      </w:pPr>
    </w:p>
    <w:p w:rsidR="008D3635" w:rsidRDefault="008D3635" w:rsidP="008D195C">
      <w:pPr>
        <w:spacing w:line="600" w:lineRule="exact"/>
        <w:ind w:firstLineChars="200" w:firstLine="640"/>
        <w:jc w:val="center"/>
        <w:rPr>
          <w:rFonts w:ascii="仿宋" w:eastAsia="仿宋" w:hAnsi="仿宋"/>
          <w:color w:val="000000"/>
          <w:sz w:val="32"/>
          <w:szCs w:val="32"/>
        </w:rPr>
      </w:pPr>
    </w:p>
    <w:p w:rsidR="008D3635" w:rsidRDefault="008D3635" w:rsidP="008D3635">
      <w:pPr>
        <w:spacing w:line="600" w:lineRule="exact"/>
        <w:ind w:firstLineChars="200" w:firstLine="640"/>
        <w:rPr>
          <w:rFonts w:ascii="仿宋" w:eastAsia="仿宋" w:hAnsi="仿宋"/>
          <w:color w:val="000000"/>
          <w:sz w:val="32"/>
          <w:szCs w:val="32"/>
        </w:rPr>
      </w:pPr>
    </w:p>
    <w:p w:rsidR="008D195C" w:rsidRDefault="008D195C" w:rsidP="008D3635">
      <w:pPr>
        <w:spacing w:line="600" w:lineRule="exact"/>
        <w:ind w:firstLineChars="200" w:firstLine="640"/>
        <w:rPr>
          <w:rFonts w:ascii="仿宋" w:eastAsia="仿宋" w:hAnsi="仿宋"/>
          <w:color w:val="000000"/>
          <w:sz w:val="32"/>
          <w:szCs w:val="32"/>
        </w:rPr>
      </w:pPr>
    </w:p>
    <w:p w:rsidR="008D3635" w:rsidRPr="00012033" w:rsidRDefault="008D3635" w:rsidP="00012033">
      <w:pPr>
        <w:spacing w:line="600" w:lineRule="exact"/>
        <w:ind w:firstLineChars="350" w:firstLine="112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w:t>
      </w:r>
      <w:r w:rsidR="008D195C">
        <w:rPr>
          <w:rFonts w:ascii="仿宋" w:eastAsia="仿宋" w:hAnsi="仿宋" w:hint="eastAsia"/>
          <w:color w:val="000000"/>
          <w:sz w:val="32"/>
          <w:szCs w:val="32"/>
        </w:rPr>
        <w:t>（单位：万元）</w:t>
      </w:r>
    </w:p>
    <w:p w:rsidR="008D3635" w:rsidRDefault="008D3635" w:rsidP="008D3635">
      <w:pPr>
        <w:pStyle w:val="11"/>
        <w:numPr>
          <w:ilvl w:val="0"/>
          <w:numId w:val="2"/>
        </w:numPr>
        <w:spacing w:line="600" w:lineRule="exact"/>
        <w:ind w:firstLineChars="0"/>
        <w:outlineLvl w:val="1"/>
        <w:rPr>
          <w:rStyle w:val="2Char1"/>
          <w:rFonts w:ascii="黑体" w:eastAsia="黑体" w:hAnsi="黑体"/>
          <w:b w:val="0"/>
        </w:rPr>
      </w:pPr>
      <w:bookmarkStart w:id="27" w:name="_Toc15396604"/>
      <w:bookmarkStart w:id="28" w:name="_Toc15377206"/>
      <w:r>
        <w:rPr>
          <w:rFonts w:ascii="黑体" w:eastAsia="黑体" w:hAnsi="黑体" w:hint="eastAsia"/>
          <w:color w:val="000000"/>
          <w:sz w:val="32"/>
          <w:szCs w:val="32"/>
        </w:rPr>
        <w:t>收</w:t>
      </w:r>
      <w:r>
        <w:rPr>
          <w:rStyle w:val="2Char1"/>
          <w:rFonts w:ascii="黑体" w:eastAsia="黑体" w:hAnsi="黑体" w:hint="eastAsia"/>
          <w:b w:val="0"/>
        </w:rPr>
        <w:t>入决算情况说明</w:t>
      </w:r>
      <w:bookmarkEnd w:id="27"/>
      <w:bookmarkEnd w:id="28"/>
    </w:p>
    <w:p w:rsidR="008D3635" w:rsidRDefault="008D3635" w:rsidP="008D3635">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年本年收入合计</w:t>
      </w:r>
      <w:r w:rsidR="009A117A">
        <w:rPr>
          <w:rFonts w:ascii="仿宋" w:eastAsia="仿宋" w:hAnsi="仿宋" w:hint="eastAsia"/>
          <w:color w:val="000000"/>
          <w:sz w:val="32"/>
          <w:szCs w:val="32"/>
        </w:rPr>
        <w:t>4383.87</w:t>
      </w:r>
      <w:r>
        <w:rPr>
          <w:rFonts w:ascii="仿宋" w:eastAsia="仿宋" w:hAnsi="仿宋" w:hint="eastAsia"/>
          <w:color w:val="000000"/>
          <w:sz w:val="32"/>
          <w:szCs w:val="32"/>
        </w:rPr>
        <w:t>万元，其中：一般公共预算财政拨款收入</w:t>
      </w:r>
      <w:r w:rsidR="009A117A">
        <w:rPr>
          <w:rFonts w:ascii="仿宋" w:eastAsia="仿宋" w:hAnsi="仿宋" w:hint="eastAsia"/>
          <w:color w:val="000000"/>
          <w:sz w:val="32"/>
          <w:szCs w:val="32"/>
        </w:rPr>
        <w:t>3852.43</w:t>
      </w:r>
      <w:r>
        <w:rPr>
          <w:rFonts w:ascii="仿宋" w:eastAsia="仿宋" w:hAnsi="仿宋" w:hint="eastAsia"/>
          <w:color w:val="000000"/>
          <w:sz w:val="32"/>
          <w:szCs w:val="32"/>
        </w:rPr>
        <w:t>万元，占</w:t>
      </w:r>
      <w:r w:rsidR="009A117A">
        <w:rPr>
          <w:rFonts w:ascii="仿宋" w:eastAsia="仿宋" w:hAnsi="仿宋" w:hint="eastAsia"/>
          <w:color w:val="000000"/>
          <w:sz w:val="32"/>
          <w:szCs w:val="32"/>
        </w:rPr>
        <w:t>88</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9A117A">
        <w:rPr>
          <w:rFonts w:ascii="仿宋" w:eastAsia="仿宋" w:hAnsi="仿宋" w:hint="eastAsia"/>
          <w:color w:val="000000"/>
          <w:sz w:val="32"/>
          <w:szCs w:val="32"/>
        </w:rPr>
        <w:t>531.44</w:t>
      </w:r>
      <w:r>
        <w:rPr>
          <w:rFonts w:ascii="仿宋" w:eastAsia="仿宋" w:hAnsi="仿宋" w:hint="eastAsia"/>
          <w:color w:val="000000"/>
          <w:sz w:val="32"/>
          <w:szCs w:val="32"/>
        </w:rPr>
        <w:t>万元，占</w:t>
      </w:r>
      <w:r w:rsidR="009A117A">
        <w:rPr>
          <w:rFonts w:ascii="仿宋" w:eastAsia="仿宋" w:hAnsi="仿宋" w:hint="eastAsia"/>
          <w:color w:val="000000"/>
          <w:sz w:val="32"/>
          <w:szCs w:val="32"/>
        </w:rPr>
        <w:t>12</w:t>
      </w:r>
      <w:r>
        <w:rPr>
          <w:rFonts w:ascii="仿宋" w:eastAsia="仿宋" w:hAnsi="仿宋"/>
          <w:color w:val="000000"/>
          <w:sz w:val="32"/>
          <w:szCs w:val="32"/>
        </w:rPr>
        <w:t>%</w:t>
      </w:r>
      <w:r>
        <w:rPr>
          <w:rFonts w:ascii="仿宋" w:eastAsia="仿宋" w:hAnsi="仿宋" w:hint="eastAsia"/>
          <w:color w:val="000000"/>
          <w:sz w:val="32"/>
          <w:szCs w:val="32"/>
        </w:rPr>
        <w:t>；上级补助收入</w:t>
      </w:r>
      <w:r w:rsidR="009A117A">
        <w:rPr>
          <w:rFonts w:ascii="仿宋" w:eastAsia="仿宋" w:hAnsi="仿宋" w:hint="eastAsia"/>
          <w:color w:val="000000"/>
          <w:sz w:val="32"/>
          <w:szCs w:val="32"/>
        </w:rPr>
        <w:t>0</w:t>
      </w:r>
      <w:r>
        <w:rPr>
          <w:rFonts w:ascii="仿宋" w:eastAsia="仿宋" w:hAnsi="仿宋" w:hint="eastAsia"/>
          <w:color w:val="000000"/>
          <w:sz w:val="32"/>
          <w:szCs w:val="32"/>
        </w:rPr>
        <w:t>万元，占</w:t>
      </w:r>
      <w:r w:rsidR="009A117A">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sidR="009A117A">
        <w:rPr>
          <w:rFonts w:ascii="仿宋" w:eastAsia="仿宋" w:hAnsi="仿宋" w:hint="eastAsia"/>
          <w:color w:val="000000"/>
          <w:sz w:val="32"/>
          <w:szCs w:val="32"/>
        </w:rPr>
        <w:t>0</w:t>
      </w:r>
      <w:r>
        <w:rPr>
          <w:rFonts w:ascii="仿宋" w:eastAsia="仿宋" w:hAnsi="仿宋" w:hint="eastAsia"/>
          <w:color w:val="000000"/>
          <w:sz w:val="32"/>
          <w:szCs w:val="32"/>
        </w:rPr>
        <w:t>万元，占</w:t>
      </w:r>
      <w:r w:rsidR="009A117A">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sidR="009A117A">
        <w:rPr>
          <w:rFonts w:ascii="仿宋" w:eastAsia="仿宋" w:hAnsi="仿宋" w:hint="eastAsia"/>
          <w:color w:val="000000"/>
          <w:sz w:val="32"/>
          <w:szCs w:val="32"/>
        </w:rPr>
        <w:t>0</w:t>
      </w:r>
      <w:r>
        <w:rPr>
          <w:rFonts w:ascii="仿宋" w:eastAsia="仿宋" w:hAnsi="仿宋" w:hint="eastAsia"/>
          <w:color w:val="000000"/>
          <w:sz w:val="32"/>
          <w:szCs w:val="32"/>
        </w:rPr>
        <w:t>万元，占</w:t>
      </w:r>
      <w:r w:rsidR="009A117A">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sidR="009A117A">
        <w:rPr>
          <w:rFonts w:ascii="仿宋" w:eastAsia="仿宋" w:hAnsi="仿宋" w:hint="eastAsia"/>
          <w:color w:val="000000"/>
          <w:sz w:val="32"/>
          <w:szCs w:val="32"/>
        </w:rPr>
        <w:t>0</w:t>
      </w:r>
      <w:r>
        <w:rPr>
          <w:rFonts w:ascii="仿宋" w:eastAsia="仿宋" w:hAnsi="仿宋" w:hint="eastAsia"/>
          <w:color w:val="000000"/>
          <w:sz w:val="32"/>
          <w:szCs w:val="32"/>
        </w:rPr>
        <w:t>万元，占</w:t>
      </w:r>
      <w:r w:rsidR="009A117A">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sidR="009A117A">
        <w:rPr>
          <w:rFonts w:ascii="仿宋" w:eastAsia="仿宋" w:hAnsi="仿宋" w:hint="eastAsia"/>
          <w:color w:val="000000"/>
          <w:sz w:val="32"/>
          <w:szCs w:val="32"/>
        </w:rPr>
        <w:t>0</w:t>
      </w:r>
      <w:r>
        <w:rPr>
          <w:rFonts w:ascii="仿宋" w:eastAsia="仿宋" w:hAnsi="仿宋" w:hint="eastAsia"/>
          <w:color w:val="000000"/>
          <w:sz w:val="32"/>
          <w:szCs w:val="32"/>
        </w:rPr>
        <w:t>万元，占</w:t>
      </w:r>
      <w:r w:rsidR="009A117A">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8D3635" w:rsidRPr="00012033" w:rsidRDefault="00A55E81" w:rsidP="00012033">
      <w:pPr>
        <w:spacing w:line="600" w:lineRule="exact"/>
        <w:ind w:firstLineChars="600" w:firstLine="1928"/>
        <w:outlineLvl w:val="1"/>
        <w:rPr>
          <w:rFonts w:ascii="仿宋" w:eastAsia="仿宋" w:hAnsi="仿宋"/>
          <w:b/>
          <w:color w:val="FF0000"/>
          <w:sz w:val="32"/>
          <w:szCs w:val="32"/>
        </w:rPr>
      </w:pPr>
      <w:r>
        <w:rPr>
          <w:rFonts w:ascii="仿宋" w:eastAsia="仿宋" w:hAnsi="仿宋" w:hint="eastAsia"/>
          <w:b/>
          <w:noProof/>
          <w:color w:val="FF0000"/>
          <w:sz w:val="32"/>
          <w:szCs w:val="32"/>
        </w:rPr>
        <w:lastRenderedPageBreak/>
        <w:drawing>
          <wp:anchor distT="0" distB="0" distL="114300" distR="114300" simplePos="0" relativeHeight="251662336" behindDoc="0" locked="0" layoutInCell="1" allowOverlap="1">
            <wp:simplePos x="0" y="0"/>
            <wp:positionH relativeFrom="column">
              <wp:posOffset>314325</wp:posOffset>
            </wp:positionH>
            <wp:positionV relativeFrom="paragraph">
              <wp:posOffset>95250</wp:posOffset>
            </wp:positionV>
            <wp:extent cx="5019675" cy="1876425"/>
            <wp:effectExtent l="19050" t="0" r="9525"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8D3635">
        <w:rPr>
          <w:rFonts w:ascii="仿宋" w:eastAsia="仿宋" w:hAnsi="仿宋" w:hint="eastAsia"/>
          <w:color w:val="000000"/>
          <w:sz w:val="32"/>
          <w:szCs w:val="32"/>
        </w:rPr>
        <w:t>图</w:t>
      </w:r>
      <w:r w:rsidR="008D3635">
        <w:rPr>
          <w:rFonts w:ascii="仿宋" w:eastAsia="仿宋" w:hAnsi="仿宋"/>
          <w:color w:val="000000"/>
          <w:sz w:val="32"/>
          <w:szCs w:val="32"/>
        </w:rPr>
        <w:t>2</w:t>
      </w:r>
      <w:r w:rsidR="008D3635">
        <w:rPr>
          <w:rFonts w:ascii="仿宋" w:eastAsia="仿宋" w:hAnsi="仿宋" w:hint="eastAsia"/>
          <w:color w:val="000000"/>
          <w:sz w:val="32"/>
          <w:szCs w:val="32"/>
        </w:rPr>
        <w:t>：收入决算结构图</w:t>
      </w:r>
      <w:r>
        <w:rPr>
          <w:rFonts w:ascii="仿宋" w:eastAsia="仿宋" w:hAnsi="仿宋" w:hint="eastAsia"/>
          <w:color w:val="000000"/>
          <w:sz w:val="32"/>
          <w:szCs w:val="32"/>
        </w:rPr>
        <w:t>（单位：万元）</w:t>
      </w:r>
    </w:p>
    <w:p w:rsidR="008D3635" w:rsidRDefault="008D3635" w:rsidP="008D3635">
      <w:pPr>
        <w:pStyle w:val="11"/>
        <w:numPr>
          <w:ilvl w:val="0"/>
          <w:numId w:val="2"/>
        </w:numPr>
        <w:spacing w:line="600" w:lineRule="exact"/>
        <w:ind w:firstLineChars="0"/>
        <w:outlineLvl w:val="1"/>
        <w:rPr>
          <w:rStyle w:val="2Char1"/>
          <w:rFonts w:ascii="黑体" w:eastAsia="黑体" w:hAnsi="黑体"/>
          <w:b w:val="0"/>
        </w:rPr>
      </w:pPr>
      <w:bookmarkStart w:id="29" w:name="_Toc15396605"/>
      <w:bookmarkStart w:id="30" w:name="_Toc15377207"/>
      <w:r>
        <w:rPr>
          <w:rFonts w:ascii="黑体" w:eastAsia="黑体" w:hAnsi="黑体" w:hint="eastAsia"/>
          <w:color w:val="000000"/>
          <w:sz w:val="32"/>
          <w:szCs w:val="32"/>
        </w:rPr>
        <w:t>支</w:t>
      </w:r>
      <w:r>
        <w:rPr>
          <w:rStyle w:val="2Char1"/>
          <w:rFonts w:ascii="黑体" w:eastAsia="黑体" w:hAnsi="黑体" w:hint="eastAsia"/>
          <w:b w:val="0"/>
        </w:rPr>
        <w:t>出决算情况说明</w:t>
      </w:r>
      <w:bookmarkEnd w:id="29"/>
      <w:bookmarkEnd w:id="30"/>
    </w:p>
    <w:p w:rsidR="0001306F" w:rsidRPr="0001306F" w:rsidRDefault="0001306F" w:rsidP="0001306F">
      <w:pPr>
        <w:spacing w:line="600" w:lineRule="exact"/>
        <w:ind w:firstLineChars="200" w:firstLine="640"/>
        <w:outlineLvl w:val="1"/>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4384" behindDoc="0" locked="0" layoutInCell="1" allowOverlap="1">
            <wp:simplePos x="0" y="0"/>
            <wp:positionH relativeFrom="column">
              <wp:posOffset>76200</wp:posOffset>
            </wp:positionH>
            <wp:positionV relativeFrom="paragraph">
              <wp:posOffset>1733550</wp:posOffset>
            </wp:positionV>
            <wp:extent cx="5019675" cy="1876425"/>
            <wp:effectExtent l="19050" t="0" r="9525" b="0"/>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8D3635">
        <w:rPr>
          <w:rFonts w:ascii="仿宋" w:eastAsia="仿宋" w:hAnsi="仿宋"/>
          <w:color w:val="000000"/>
          <w:sz w:val="32"/>
          <w:szCs w:val="32"/>
        </w:rPr>
        <w:t>2020</w:t>
      </w:r>
      <w:r w:rsidR="008D3635">
        <w:rPr>
          <w:rFonts w:ascii="仿宋" w:eastAsia="仿宋" w:hAnsi="仿宋" w:hint="eastAsia"/>
          <w:color w:val="000000"/>
          <w:sz w:val="32"/>
          <w:szCs w:val="32"/>
        </w:rPr>
        <w:t>年本年支出合计</w:t>
      </w:r>
      <w:r>
        <w:rPr>
          <w:rFonts w:ascii="仿宋" w:eastAsia="仿宋" w:hAnsi="仿宋" w:hint="eastAsia"/>
          <w:color w:val="000000"/>
          <w:sz w:val="32"/>
          <w:szCs w:val="32"/>
        </w:rPr>
        <w:t>3019.54</w:t>
      </w:r>
      <w:r w:rsidR="008D3635">
        <w:rPr>
          <w:rFonts w:ascii="仿宋" w:eastAsia="仿宋" w:hAnsi="仿宋" w:hint="eastAsia"/>
          <w:color w:val="000000"/>
          <w:sz w:val="32"/>
          <w:szCs w:val="32"/>
        </w:rPr>
        <w:t>万元，其中：基本支出</w:t>
      </w:r>
      <w:r>
        <w:rPr>
          <w:rFonts w:ascii="仿宋" w:eastAsia="仿宋" w:hAnsi="仿宋" w:hint="eastAsia"/>
          <w:color w:val="000000"/>
          <w:sz w:val="32"/>
          <w:szCs w:val="32"/>
        </w:rPr>
        <w:t>1797.04</w:t>
      </w:r>
      <w:r w:rsidR="008D3635">
        <w:rPr>
          <w:rFonts w:ascii="仿宋" w:eastAsia="仿宋" w:hAnsi="仿宋" w:hint="eastAsia"/>
          <w:color w:val="000000"/>
          <w:sz w:val="32"/>
          <w:szCs w:val="32"/>
        </w:rPr>
        <w:t>万元，占</w:t>
      </w:r>
      <w:r w:rsidR="00BE037E">
        <w:rPr>
          <w:rFonts w:ascii="仿宋" w:eastAsia="仿宋" w:hAnsi="仿宋" w:hint="eastAsia"/>
          <w:color w:val="000000"/>
          <w:sz w:val="32"/>
          <w:szCs w:val="32"/>
        </w:rPr>
        <w:t>60</w:t>
      </w:r>
      <w:r w:rsidR="008D3635">
        <w:rPr>
          <w:rFonts w:ascii="仿宋" w:eastAsia="仿宋" w:hAnsi="仿宋"/>
          <w:color w:val="000000"/>
          <w:sz w:val="32"/>
          <w:szCs w:val="32"/>
        </w:rPr>
        <w:t>%</w:t>
      </w:r>
      <w:r w:rsidR="008D3635">
        <w:rPr>
          <w:rFonts w:ascii="仿宋" w:eastAsia="仿宋" w:hAnsi="仿宋" w:hint="eastAsia"/>
          <w:color w:val="000000"/>
          <w:sz w:val="32"/>
          <w:szCs w:val="32"/>
        </w:rPr>
        <w:t>；项目支出</w:t>
      </w:r>
      <w:r w:rsidR="00BE037E">
        <w:rPr>
          <w:rFonts w:ascii="仿宋" w:eastAsia="仿宋" w:hAnsi="仿宋" w:hint="eastAsia"/>
          <w:color w:val="000000"/>
          <w:sz w:val="32"/>
          <w:szCs w:val="32"/>
        </w:rPr>
        <w:t>1222.</w:t>
      </w:r>
      <w:r>
        <w:rPr>
          <w:rFonts w:ascii="仿宋" w:eastAsia="仿宋" w:hAnsi="仿宋" w:hint="eastAsia"/>
          <w:color w:val="000000"/>
          <w:sz w:val="32"/>
          <w:szCs w:val="32"/>
        </w:rPr>
        <w:t>5</w:t>
      </w:r>
      <w:r w:rsidR="008D3635">
        <w:rPr>
          <w:rFonts w:ascii="仿宋" w:eastAsia="仿宋" w:hAnsi="仿宋" w:hint="eastAsia"/>
          <w:color w:val="000000"/>
          <w:sz w:val="32"/>
          <w:szCs w:val="32"/>
        </w:rPr>
        <w:t>万元，占</w:t>
      </w:r>
      <w:r w:rsidR="00BE037E">
        <w:rPr>
          <w:rFonts w:ascii="仿宋" w:eastAsia="仿宋" w:hAnsi="仿宋" w:hint="eastAsia"/>
          <w:color w:val="000000"/>
          <w:sz w:val="32"/>
          <w:szCs w:val="32"/>
        </w:rPr>
        <w:t>40</w:t>
      </w:r>
      <w:r w:rsidR="008D3635">
        <w:rPr>
          <w:rFonts w:ascii="仿宋" w:eastAsia="仿宋" w:hAnsi="仿宋"/>
          <w:color w:val="000000"/>
          <w:sz w:val="32"/>
          <w:szCs w:val="32"/>
        </w:rPr>
        <w:t>%</w:t>
      </w:r>
      <w:r w:rsidR="008D3635">
        <w:rPr>
          <w:rFonts w:ascii="仿宋" w:eastAsia="仿宋" w:hAnsi="仿宋" w:hint="eastAsia"/>
          <w:color w:val="000000"/>
          <w:sz w:val="32"/>
          <w:szCs w:val="32"/>
        </w:rPr>
        <w:t>；上缴上级支出</w:t>
      </w:r>
      <w:r w:rsidR="00BE037E">
        <w:rPr>
          <w:rFonts w:ascii="仿宋" w:eastAsia="仿宋" w:hAnsi="仿宋" w:hint="eastAsia"/>
          <w:color w:val="000000"/>
          <w:sz w:val="32"/>
          <w:szCs w:val="32"/>
        </w:rPr>
        <w:t>0</w:t>
      </w:r>
      <w:r w:rsidR="008D3635">
        <w:rPr>
          <w:rFonts w:ascii="仿宋" w:eastAsia="仿宋" w:hAnsi="仿宋" w:hint="eastAsia"/>
          <w:color w:val="000000"/>
          <w:sz w:val="32"/>
          <w:szCs w:val="32"/>
        </w:rPr>
        <w:t>万元，占</w:t>
      </w:r>
      <w:r w:rsidR="00BE037E">
        <w:rPr>
          <w:rFonts w:ascii="仿宋" w:eastAsia="仿宋" w:hAnsi="仿宋" w:hint="eastAsia"/>
          <w:color w:val="000000"/>
          <w:sz w:val="32"/>
          <w:szCs w:val="32"/>
        </w:rPr>
        <w:t>0</w:t>
      </w:r>
      <w:r w:rsidR="008D3635">
        <w:rPr>
          <w:rFonts w:ascii="仿宋" w:eastAsia="仿宋" w:hAnsi="仿宋"/>
          <w:color w:val="000000"/>
          <w:sz w:val="32"/>
          <w:szCs w:val="32"/>
        </w:rPr>
        <w:t>%</w:t>
      </w:r>
      <w:r w:rsidR="008D3635">
        <w:rPr>
          <w:rFonts w:ascii="仿宋" w:eastAsia="仿宋" w:hAnsi="仿宋" w:hint="eastAsia"/>
          <w:color w:val="000000"/>
          <w:sz w:val="32"/>
          <w:szCs w:val="32"/>
        </w:rPr>
        <w:t>；经营支出</w:t>
      </w:r>
      <w:r w:rsidR="00BE037E">
        <w:rPr>
          <w:rFonts w:ascii="仿宋" w:eastAsia="仿宋" w:hAnsi="仿宋" w:hint="eastAsia"/>
          <w:color w:val="000000"/>
          <w:sz w:val="32"/>
          <w:szCs w:val="32"/>
        </w:rPr>
        <w:t>0</w:t>
      </w:r>
      <w:r w:rsidR="008D3635">
        <w:rPr>
          <w:rFonts w:ascii="仿宋" w:eastAsia="仿宋" w:hAnsi="仿宋" w:hint="eastAsia"/>
          <w:color w:val="000000"/>
          <w:sz w:val="32"/>
          <w:szCs w:val="32"/>
        </w:rPr>
        <w:t>万元，占</w:t>
      </w:r>
      <w:r w:rsidR="00BE037E">
        <w:rPr>
          <w:rFonts w:ascii="仿宋" w:eastAsia="仿宋" w:hAnsi="仿宋" w:hint="eastAsia"/>
          <w:color w:val="000000"/>
          <w:sz w:val="32"/>
          <w:szCs w:val="32"/>
        </w:rPr>
        <w:t>0</w:t>
      </w:r>
      <w:r w:rsidR="008D3635">
        <w:rPr>
          <w:rFonts w:ascii="仿宋" w:eastAsia="仿宋" w:hAnsi="仿宋"/>
          <w:color w:val="000000"/>
          <w:sz w:val="32"/>
          <w:szCs w:val="32"/>
        </w:rPr>
        <w:t>%</w:t>
      </w:r>
      <w:r w:rsidR="008D3635">
        <w:rPr>
          <w:rFonts w:ascii="仿宋" w:eastAsia="仿宋" w:hAnsi="仿宋" w:hint="eastAsia"/>
          <w:color w:val="000000"/>
          <w:sz w:val="32"/>
          <w:szCs w:val="32"/>
        </w:rPr>
        <w:t>；对附属单位补助支出</w:t>
      </w:r>
      <w:r w:rsidR="00BE037E">
        <w:rPr>
          <w:rFonts w:ascii="仿宋" w:eastAsia="仿宋" w:hAnsi="仿宋" w:hint="eastAsia"/>
          <w:color w:val="000000"/>
          <w:sz w:val="32"/>
          <w:szCs w:val="32"/>
        </w:rPr>
        <w:t>0</w:t>
      </w:r>
      <w:r w:rsidR="008D3635">
        <w:rPr>
          <w:rFonts w:ascii="仿宋" w:eastAsia="仿宋" w:hAnsi="仿宋" w:hint="eastAsia"/>
          <w:color w:val="000000"/>
          <w:sz w:val="32"/>
          <w:szCs w:val="32"/>
        </w:rPr>
        <w:t>万元，占</w:t>
      </w:r>
      <w:r w:rsidR="00BE037E">
        <w:rPr>
          <w:rFonts w:ascii="仿宋" w:eastAsia="仿宋" w:hAnsi="仿宋" w:hint="eastAsia"/>
          <w:color w:val="000000"/>
          <w:sz w:val="32"/>
          <w:szCs w:val="32"/>
        </w:rPr>
        <w:t>0</w:t>
      </w:r>
      <w:r w:rsidR="008D3635">
        <w:rPr>
          <w:rFonts w:ascii="仿宋" w:eastAsia="仿宋" w:hAnsi="仿宋"/>
          <w:color w:val="000000"/>
          <w:sz w:val="32"/>
          <w:szCs w:val="32"/>
        </w:rPr>
        <w:t>%</w:t>
      </w:r>
      <w:r w:rsidR="008D3635">
        <w:rPr>
          <w:rFonts w:ascii="仿宋" w:eastAsia="仿宋" w:hAnsi="仿宋" w:hint="eastAsia"/>
          <w:color w:val="000000"/>
          <w:sz w:val="32"/>
          <w:szCs w:val="32"/>
        </w:rPr>
        <w:t>。</w:t>
      </w:r>
    </w:p>
    <w:p w:rsidR="00012033" w:rsidRDefault="00012033" w:rsidP="0001306F">
      <w:pPr>
        <w:spacing w:line="600" w:lineRule="exact"/>
        <w:ind w:firstLineChars="600" w:firstLine="1920"/>
        <w:rPr>
          <w:rFonts w:ascii="仿宋" w:eastAsia="仿宋" w:hAnsi="仿宋"/>
          <w:color w:val="000000"/>
          <w:sz w:val="32"/>
          <w:szCs w:val="32"/>
        </w:rPr>
      </w:pPr>
    </w:p>
    <w:p w:rsidR="00012033" w:rsidRDefault="00012033" w:rsidP="0001306F">
      <w:pPr>
        <w:spacing w:line="600" w:lineRule="exact"/>
        <w:ind w:firstLineChars="600" w:firstLine="1920"/>
        <w:rPr>
          <w:rFonts w:ascii="仿宋" w:eastAsia="仿宋" w:hAnsi="仿宋"/>
          <w:color w:val="000000"/>
          <w:sz w:val="32"/>
          <w:szCs w:val="32"/>
        </w:rPr>
      </w:pPr>
    </w:p>
    <w:p w:rsidR="00012033" w:rsidRDefault="00012033" w:rsidP="0001306F">
      <w:pPr>
        <w:spacing w:line="600" w:lineRule="exact"/>
        <w:ind w:firstLineChars="600" w:firstLine="1920"/>
        <w:rPr>
          <w:rFonts w:ascii="仿宋" w:eastAsia="仿宋" w:hAnsi="仿宋"/>
          <w:color w:val="000000"/>
          <w:sz w:val="32"/>
          <w:szCs w:val="32"/>
        </w:rPr>
      </w:pPr>
    </w:p>
    <w:p w:rsidR="00012033" w:rsidRDefault="00012033" w:rsidP="0001306F">
      <w:pPr>
        <w:spacing w:line="600" w:lineRule="exact"/>
        <w:ind w:firstLineChars="600" w:firstLine="1920"/>
        <w:rPr>
          <w:rFonts w:ascii="仿宋" w:eastAsia="仿宋" w:hAnsi="仿宋"/>
          <w:color w:val="000000"/>
          <w:sz w:val="32"/>
          <w:szCs w:val="32"/>
        </w:rPr>
      </w:pPr>
    </w:p>
    <w:p w:rsidR="00012033" w:rsidRDefault="00012033" w:rsidP="0001306F">
      <w:pPr>
        <w:spacing w:line="600" w:lineRule="exact"/>
        <w:ind w:firstLineChars="600" w:firstLine="1920"/>
        <w:rPr>
          <w:rFonts w:ascii="仿宋" w:eastAsia="仿宋" w:hAnsi="仿宋"/>
          <w:color w:val="000000"/>
          <w:sz w:val="32"/>
          <w:szCs w:val="32"/>
        </w:rPr>
      </w:pPr>
    </w:p>
    <w:p w:rsidR="00012033" w:rsidRDefault="00012033" w:rsidP="0001306F">
      <w:pPr>
        <w:spacing w:line="600" w:lineRule="exact"/>
        <w:ind w:firstLineChars="600" w:firstLine="1920"/>
        <w:rPr>
          <w:rFonts w:ascii="仿宋" w:eastAsia="仿宋" w:hAnsi="仿宋"/>
          <w:color w:val="000000"/>
          <w:sz w:val="32"/>
          <w:szCs w:val="32"/>
        </w:rPr>
      </w:pPr>
    </w:p>
    <w:p w:rsidR="008D3635" w:rsidRPr="0001306F" w:rsidRDefault="008D3635" w:rsidP="00012033">
      <w:pPr>
        <w:spacing w:line="600" w:lineRule="exact"/>
        <w:ind w:firstLineChars="600" w:firstLine="192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sidR="0001306F">
        <w:rPr>
          <w:rFonts w:ascii="仿宋" w:eastAsia="仿宋" w:hAnsi="仿宋" w:hint="eastAsia"/>
          <w:color w:val="000000"/>
          <w:sz w:val="32"/>
          <w:szCs w:val="32"/>
        </w:rPr>
        <w:t>：支出决算结构图</w:t>
      </w:r>
      <w:r>
        <w:rPr>
          <w:rFonts w:ascii="仿宋" w:eastAsia="仿宋" w:hAnsi="仿宋" w:hint="eastAsia"/>
          <w:color w:val="000000"/>
          <w:sz w:val="32"/>
          <w:szCs w:val="32"/>
        </w:rPr>
        <w:t>（</w:t>
      </w:r>
      <w:r w:rsidR="0001306F">
        <w:rPr>
          <w:rFonts w:ascii="仿宋" w:eastAsia="仿宋" w:hAnsi="仿宋" w:hint="eastAsia"/>
          <w:color w:val="000000"/>
          <w:sz w:val="32"/>
          <w:szCs w:val="32"/>
        </w:rPr>
        <w:t>单位：万元</w:t>
      </w:r>
      <w:r>
        <w:rPr>
          <w:rFonts w:ascii="仿宋" w:eastAsia="仿宋" w:hAnsi="仿宋" w:hint="eastAsia"/>
          <w:color w:val="000000"/>
          <w:sz w:val="32"/>
          <w:szCs w:val="32"/>
        </w:rPr>
        <w:t>）</w:t>
      </w:r>
    </w:p>
    <w:p w:rsidR="008D3635" w:rsidRDefault="008D3635" w:rsidP="008D3635">
      <w:pPr>
        <w:spacing w:line="600" w:lineRule="exact"/>
        <w:ind w:firstLineChars="200" w:firstLine="640"/>
        <w:outlineLvl w:val="1"/>
        <w:rPr>
          <w:rStyle w:val="2Char1"/>
          <w:rFonts w:ascii="黑体" w:eastAsia="黑体" w:hAnsi="黑体"/>
          <w:b w:val="0"/>
        </w:rPr>
      </w:pPr>
      <w:bookmarkStart w:id="31" w:name="_Toc15396606"/>
      <w:bookmarkStart w:id="32" w:name="_Toc15377208"/>
      <w:r>
        <w:rPr>
          <w:rFonts w:ascii="黑体" w:eastAsia="黑体" w:hAnsi="黑体" w:hint="eastAsia"/>
          <w:color w:val="000000"/>
          <w:sz w:val="32"/>
          <w:szCs w:val="32"/>
        </w:rPr>
        <w:t>四、财</w:t>
      </w:r>
      <w:r>
        <w:rPr>
          <w:rStyle w:val="2Char1"/>
          <w:rFonts w:ascii="黑体" w:eastAsia="黑体" w:hAnsi="黑体" w:hint="eastAsia"/>
          <w:b w:val="0"/>
        </w:rPr>
        <w:t>政拨款收入支出决算总体情况说明</w:t>
      </w:r>
      <w:bookmarkEnd w:id="31"/>
      <w:bookmarkEnd w:id="32"/>
    </w:p>
    <w:p w:rsidR="008D3635" w:rsidRDefault="008D3635" w:rsidP="008D3635">
      <w:pPr>
        <w:spacing w:line="600" w:lineRule="exact"/>
        <w:ind w:firstLine="640"/>
        <w:rPr>
          <w:rFonts w:ascii="仿宋" w:eastAsia="仿宋" w:hAnsi="仿宋"/>
          <w:b/>
          <w:color w:val="FF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年财政拨款收</w:t>
      </w:r>
      <w:r w:rsidR="00B629AD">
        <w:rPr>
          <w:rFonts w:ascii="仿宋" w:eastAsia="仿宋" w:hAnsi="仿宋" w:hint="eastAsia"/>
          <w:color w:val="000000"/>
          <w:sz w:val="32"/>
          <w:szCs w:val="32"/>
        </w:rPr>
        <w:t>入总计4383.87万元</w:t>
      </w:r>
      <w:r>
        <w:rPr>
          <w:rFonts w:ascii="仿宋" w:eastAsia="仿宋" w:hAnsi="仿宋" w:hint="eastAsia"/>
          <w:color w:val="000000"/>
          <w:sz w:val="32"/>
          <w:szCs w:val="32"/>
        </w:rPr>
        <w:t>、支</w:t>
      </w:r>
      <w:r w:rsidR="00B629AD">
        <w:rPr>
          <w:rFonts w:ascii="仿宋" w:eastAsia="仿宋" w:hAnsi="仿宋" w:hint="eastAsia"/>
          <w:color w:val="000000"/>
          <w:sz w:val="32"/>
          <w:szCs w:val="32"/>
        </w:rPr>
        <w:t>出</w:t>
      </w:r>
      <w:r>
        <w:rPr>
          <w:rFonts w:ascii="仿宋" w:eastAsia="仿宋" w:hAnsi="仿宋" w:hint="eastAsia"/>
          <w:color w:val="000000"/>
          <w:sz w:val="32"/>
          <w:szCs w:val="32"/>
        </w:rPr>
        <w:t>总计</w:t>
      </w:r>
      <w:r w:rsidR="00B629AD">
        <w:rPr>
          <w:rFonts w:ascii="仿宋" w:eastAsia="仿宋" w:hAnsi="仿宋" w:hint="eastAsia"/>
          <w:color w:val="000000"/>
          <w:sz w:val="32"/>
          <w:szCs w:val="32"/>
        </w:rPr>
        <w:t>3018.63</w:t>
      </w:r>
      <w:r>
        <w:rPr>
          <w:rFonts w:ascii="仿宋" w:eastAsia="仿宋" w:hAnsi="仿宋" w:hint="eastAsia"/>
          <w:color w:val="000000"/>
          <w:sz w:val="32"/>
          <w:szCs w:val="32"/>
        </w:rPr>
        <w:t>万元。与</w:t>
      </w:r>
      <w:r>
        <w:rPr>
          <w:rFonts w:ascii="仿宋" w:eastAsia="仿宋" w:hAnsi="仿宋"/>
          <w:color w:val="000000"/>
          <w:sz w:val="32"/>
          <w:szCs w:val="32"/>
        </w:rPr>
        <w:t>2019</w:t>
      </w:r>
      <w:r>
        <w:rPr>
          <w:rFonts w:ascii="仿宋" w:eastAsia="仿宋" w:hAnsi="仿宋" w:hint="eastAsia"/>
          <w:color w:val="000000"/>
          <w:sz w:val="32"/>
          <w:szCs w:val="32"/>
        </w:rPr>
        <w:t>年相比，财政拨款收、支总计各增加</w:t>
      </w:r>
      <w:r w:rsidR="00B629AD">
        <w:rPr>
          <w:rFonts w:ascii="仿宋" w:eastAsia="仿宋" w:hAnsi="仿宋" w:hint="eastAsia"/>
          <w:color w:val="000000"/>
          <w:sz w:val="32"/>
          <w:szCs w:val="32"/>
        </w:rPr>
        <w:t>2517.1</w:t>
      </w:r>
      <w:r>
        <w:rPr>
          <w:rFonts w:ascii="仿宋" w:eastAsia="仿宋" w:hAnsi="仿宋" w:hint="eastAsia"/>
          <w:color w:val="000000"/>
          <w:sz w:val="32"/>
          <w:szCs w:val="32"/>
        </w:rPr>
        <w:t>万元</w:t>
      </w:r>
      <w:r w:rsidR="00B629AD">
        <w:rPr>
          <w:rFonts w:ascii="仿宋" w:eastAsia="仿宋" w:hAnsi="仿宋" w:hint="eastAsia"/>
          <w:color w:val="000000"/>
          <w:sz w:val="32"/>
          <w:szCs w:val="32"/>
        </w:rPr>
        <w:t>、</w:t>
      </w:r>
      <w:r w:rsidR="008D0542">
        <w:rPr>
          <w:rFonts w:ascii="仿宋" w:eastAsia="仿宋" w:hAnsi="仿宋" w:hint="eastAsia"/>
          <w:color w:val="000000"/>
          <w:sz w:val="32"/>
          <w:szCs w:val="32"/>
        </w:rPr>
        <w:t>1068.31万元</w:t>
      </w:r>
      <w:r>
        <w:rPr>
          <w:rFonts w:ascii="仿宋" w:eastAsia="仿宋" w:hAnsi="仿宋" w:hint="eastAsia"/>
          <w:color w:val="000000"/>
          <w:sz w:val="32"/>
          <w:szCs w:val="32"/>
        </w:rPr>
        <w:t>，</w:t>
      </w:r>
      <w:r w:rsidR="008D0542">
        <w:rPr>
          <w:rFonts w:ascii="仿宋" w:eastAsia="仿宋" w:hAnsi="仿宋" w:hint="eastAsia"/>
          <w:color w:val="000000"/>
          <w:sz w:val="32"/>
          <w:szCs w:val="32"/>
        </w:rPr>
        <w:t>各</w:t>
      </w:r>
      <w:r>
        <w:rPr>
          <w:rFonts w:ascii="仿宋" w:eastAsia="仿宋" w:hAnsi="仿宋" w:hint="eastAsia"/>
          <w:color w:val="000000"/>
          <w:sz w:val="32"/>
          <w:szCs w:val="32"/>
        </w:rPr>
        <w:t>增长</w:t>
      </w:r>
      <w:r w:rsidR="008D0542">
        <w:rPr>
          <w:rFonts w:ascii="仿宋" w:eastAsia="仿宋" w:hAnsi="仿宋" w:hint="eastAsia"/>
          <w:color w:val="000000"/>
          <w:sz w:val="32"/>
          <w:szCs w:val="32"/>
        </w:rPr>
        <w:t>135</w:t>
      </w:r>
      <w:r>
        <w:rPr>
          <w:rFonts w:ascii="仿宋" w:eastAsia="仿宋" w:hAnsi="仿宋"/>
          <w:color w:val="000000"/>
          <w:sz w:val="32"/>
          <w:szCs w:val="32"/>
        </w:rPr>
        <w:t>%</w:t>
      </w:r>
      <w:r w:rsidR="008D0542">
        <w:rPr>
          <w:rFonts w:ascii="仿宋" w:eastAsia="仿宋" w:hAnsi="仿宋" w:hint="eastAsia"/>
          <w:color w:val="000000"/>
          <w:sz w:val="32"/>
          <w:szCs w:val="32"/>
        </w:rPr>
        <w:t>、55%</w:t>
      </w:r>
      <w:r>
        <w:rPr>
          <w:rFonts w:ascii="仿宋" w:eastAsia="仿宋" w:hAnsi="仿宋" w:hint="eastAsia"/>
          <w:color w:val="000000"/>
          <w:sz w:val="32"/>
          <w:szCs w:val="32"/>
        </w:rPr>
        <w:t>。</w:t>
      </w:r>
      <w:r w:rsidR="008D0542">
        <w:rPr>
          <w:rFonts w:ascii="仿宋" w:eastAsia="仿宋" w:hAnsi="仿宋" w:hint="eastAsia"/>
          <w:color w:val="000000"/>
          <w:sz w:val="32"/>
          <w:szCs w:val="32"/>
        </w:rPr>
        <w:t>主要变动原因是本年市防震减灾事务中心、市地震监测中心财务全部纳入本单位核算，且因</w:t>
      </w:r>
      <w:r w:rsidR="008D0542">
        <w:rPr>
          <w:rFonts w:ascii="仿宋" w:eastAsia="仿宋" w:hAnsi="仿宋" w:hint="eastAsia"/>
          <w:color w:val="000000"/>
          <w:sz w:val="32"/>
          <w:szCs w:val="32"/>
        </w:rPr>
        <w:lastRenderedPageBreak/>
        <w:t>职能职责的转变项目资金的增加。</w:t>
      </w:r>
    </w:p>
    <w:p w:rsidR="008D3635" w:rsidRDefault="008D0542" w:rsidP="008D3635">
      <w:pPr>
        <w:spacing w:line="600" w:lineRule="exact"/>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6432" behindDoc="0" locked="0" layoutInCell="1" allowOverlap="1">
            <wp:simplePos x="0" y="0"/>
            <wp:positionH relativeFrom="column">
              <wp:posOffset>781050</wp:posOffset>
            </wp:positionH>
            <wp:positionV relativeFrom="paragraph">
              <wp:posOffset>133350</wp:posOffset>
            </wp:positionV>
            <wp:extent cx="3810000" cy="2419350"/>
            <wp:effectExtent l="19050" t="0" r="19050" b="0"/>
            <wp:wrapSquare wrapText="bothSides"/>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8D0542" w:rsidRDefault="008D0542" w:rsidP="008D3635">
      <w:pPr>
        <w:spacing w:line="600" w:lineRule="exact"/>
        <w:rPr>
          <w:rFonts w:ascii="仿宋" w:eastAsia="仿宋" w:hAnsi="仿宋"/>
          <w:color w:val="000000"/>
          <w:sz w:val="32"/>
          <w:szCs w:val="32"/>
        </w:rPr>
      </w:pPr>
    </w:p>
    <w:p w:rsidR="008D0542" w:rsidRDefault="008D0542" w:rsidP="008D3635">
      <w:pPr>
        <w:spacing w:line="600" w:lineRule="exact"/>
        <w:rPr>
          <w:rFonts w:ascii="仿宋" w:eastAsia="仿宋" w:hAnsi="仿宋"/>
          <w:color w:val="000000"/>
          <w:sz w:val="32"/>
          <w:szCs w:val="32"/>
        </w:rPr>
      </w:pPr>
    </w:p>
    <w:p w:rsidR="008B7E50" w:rsidRDefault="008B7E50" w:rsidP="008D3635">
      <w:pPr>
        <w:spacing w:line="600" w:lineRule="exact"/>
        <w:ind w:firstLineChars="200" w:firstLine="640"/>
        <w:rPr>
          <w:rFonts w:ascii="仿宋" w:eastAsia="仿宋" w:hAnsi="仿宋"/>
          <w:color w:val="000000"/>
          <w:sz w:val="32"/>
          <w:szCs w:val="32"/>
        </w:rPr>
      </w:pPr>
    </w:p>
    <w:p w:rsidR="008B7E50" w:rsidRDefault="008B7E50" w:rsidP="008D3635">
      <w:pPr>
        <w:spacing w:line="600" w:lineRule="exact"/>
        <w:ind w:firstLineChars="200" w:firstLine="640"/>
        <w:rPr>
          <w:rFonts w:ascii="仿宋" w:eastAsia="仿宋" w:hAnsi="仿宋"/>
          <w:color w:val="000000"/>
          <w:sz w:val="32"/>
          <w:szCs w:val="32"/>
        </w:rPr>
      </w:pPr>
    </w:p>
    <w:p w:rsidR="008B7E50" w:rsidRDefault="008B7E50" w:rsidP="008D3635">
      <w:pPr>
        <w:spacing w:line="600" w:lineRule="exact"/>
        <w:ind w:firstLineChars="200" w:firstLine="640"/>
        <w:rPr>
          <w:rFonts w:ascii="仿宋" w:eastAsia="仿宋" w:hAnsi="仿宋"/>
          <w:color w:val="000000"/>
          <w:sz w:val="32"/>
          <w:szCs w:val="32"/>
        </w:rPr>
      </w:pPr>
    </w:p>
    <w:p w:rsidR="008B7E50" w:rsidRDefault="008B7E50" w:rsidP="008D3635">
      <w:pPr>
        <w:spacing w:line="600" w:lineRule="exact"/>
        <w:ind w:firstLineChars="200" w:firstLine="640"/>
        <w:rPr>
          <w:rFonts w:ascii="仿宋" w:eastAsia="仿宋" w:hAnsi="仿宋"/>
          <w:color w:val="000000"/>
          <w:sz w:val="32"/>
          <w:szCs w:val="32"/>
        </w:rPr>
      </w:pPr>
    </w:p>
    <w:p w:rsidR="008D3635" w:rsidRPr="008B7E50" w:rsidRDefault="008D3635" w:rsidP="008B7E50">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sidR="008B7E50">
        <w:rPr>
          <w:rFonts w:ascii="仿宋" w:eastAsia="仿宋" w:hAnsi="仿宋" w:hint="eastAsia"/>
          <w:color w:val="000000"/>
          <w:sz w:val="32"/>
          <w:szCs w:val="32"/>
        </w:rPr>
        <w:t>：财政拨款收、支决算总计变动情况</w:t>
      </w:r>
      <w:r>
        <w:rPr>
          <w:rFonts w:ascii="仿宋" w:eastAsia="仿宋" w:hAnsi="仿宋" w:hint="eastAsia"/>
          <w:color w:val="000000"/>
          <w:sz w:val="32"/>
          <w:szCs w:val="32"/>
        </w:rPr>
        <w:t>（</w:t>
      </w:r>
      <w:r w:rsidR="008B7E50">
        <w:rPr>
          <w:rFonts w:ascii="仿宋" w:eastAsia="仿宋" w:hAnsi="仿宋" w:hint="eastAsia"/>
          <w:color w:val="000000"/>
          <w:sz w:val="32"/>
          <w:szCs w:val="32"/>
        </w:rPr>
        <w:t>单位：万元</w:t>
      </w:r>
      <w:r>
        <w:rPr>
          <w:rFonts w:ascii="仿宋" w:eastAsia="仿宋" w:hAnsi="仿宋" w:hint="eastAsia"/>
          <w:color w:val="000000"/>
          <w:sz w:val="32"/>
          <w:szCs w:val="32"/>
        </w:rPr>
        <w:t>）</w:t>
      </w:r>
    </w:p>
    <w:p w:rsidR="008D3635" w:rsidRDefault="008D3635" w:rsidP="008D3635">
      <w:pPr>
        <w:spacing w:line="600" w:lineRule="exact"/>
        <w:ind w:firstLineChars="200" w:firstLine="640"/>
        <w:outlineLvl w:val="1"/>
        <w:rPr>
          <w:rStyle w:val="2Char1"/>
          <w:rFonts w:ascii="黑体" w:eastAsia="黑体" w:hAnsi="黑体"/>
          <w:b w:val="0"/>
        </w:rPr>
      </w:pPr>
      <w:bookmarkStart w:id="33" w:name="_Toc15377209"/>
      <w:bookmarkStart w:id="34"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1"/>
          <w:rFonts w:ascii="黑体" w:eastAsia="黑体" w:hAnsi="黑体" w:hint="eastAsia"/>
          <w:b w:val="0"/>
        </w:rPr>
        <w:t>般公共预算财政拨款支出决算情况说明</w:t>
      </w:r>
      <w:bookmarkEnd w:id="33"/>
      <w:bookmarkEnd w:id="34"/>
    </w:p>
    <w:p w:rsidR="008D3635" w:rsidRDefault="008D3635" w:rsidP="008D3635">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8D3635" w:rsidRDefault="008D3635" w:rsidP="008D3635">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w:t>
      </w:r>
      <w:r w:rsidR="00357D5B">
        <w:rPr>
          <w:rFonts w:ascii="仿宋" w:eastAsia="仿宋" w:hAnsi="仿宋" w:hint="eastAsia"/>
          <w:color w:val="000000"/>
          <w:sz w:val="32"/>
          <w:szCs w:val="32"/>
        </w:rPr>
        <w:t>2491.62</w:t>
      </w:r>
      <w:r>
        <w:rPr>
          <w:rFonts w:ascii="仿宋" w:eastAsia="仿宋" w:hAnsi="仿宋" w:hint="eastAsia"/>
          <w:color w:val="000000"/>
          <w:sz w:val="32"/>
          <w:szCs w:val="32"/>
        </w:rPr>
        <w:t>万元，占本年支出合计的</w:t>
      </w:r>
      <w:r w:rsidR="00394867">
        <w:rPr>
          <w:rFonts w:ascii="仿宋" w:eastAsia="仿宋" w:hAnsi="仿宋" w:hint="eastAsia"/>
          <w:color w:val="000000"/>
          <w:sz w:val="32"/>
          <w:szCs w:val="32"/>
        </w:rPr>
        <w:t>83</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年相比，一般公共预算财政拨款增加</w:t>
      </w:r>
      <w:r w:rsidR="00444785">
        <w:rPr>
          <w:rFonts w:ascii="仿宋" w:eastAsia="仿宋" w:hAnsi="仿宋" w:hint="eastAsia"/>
          <w:color w:val="000000"/>
          <w:sz w:val="32"/>
          <w:szCs w:val="32"/>
        </w:rPr>
        <w:t>546.39</w:t>
      </w:r>
      <w:r>
        <w:rPr>
          <w:rFonts w:ascii="仿宋" w:eastAsia="仿宋" w:hAnsi="仿宋" w:hint="eastAsia"/>
          <w:color w:val="000000"/>
          <w:sz w:val="32"/>
          <w:szCs w:val="32"/>
        </w:rPr>
        <w:t>万元，增长</w:t>
      </w:r>
      <w:r w:rsidR="00444785">
        <w:rPr>
          <w:rFonts w:ascii="仿宋" w:eastAsia="仿宋" w:hAnsi="仿宋" w:hint="eastAsia"/>
          <w:color w:val="000000"/>
          <w:sz w:val="32"/>
          <w:szCs w:val="32"/>
        </w:rPr>
        <w:t>28</w:t>
      </w:r>
      <w:r>
        <w:rPr>
          <w:rFonts w:ascii="仿宋" w:eastAsia="仿宋" w:hAnsi="仿宋"/>
          <w:color w:val="000000"/>
          <w:sz w:val="32"/>
          <w:szCs w:val="32"/>
        </w:rPr>
        <w:t>%</w:t>
      </w:r>
      <w:r>
        <w:rPr>
          <w:rFonts w:ascii="仿宋" w:eastAsia="仿宋" w:hAnsi="仿宋" w:hint="eastAsia"/>
          <w:color w:val="000000"/>
          <w:sz w:val="32"/>
          <w:szCs w:val="32"/>
        </w:rPr>
        <w:t>。</w:t>
      </w:r>
      <w:r w:rsidR="00444785">
        <w:rPr>
          <w:rFonts w:ascii="仿宋" w:eastAsia="仿宋" w:hAnsi="仿宋" w:hint="eastAsia"/>
          <w:color w:val="000000"/>
          <w:sz w:val="32"/>
          <w:szCs w:val="32"/>
        </w:rPr>
        <w:t>主要变动原因是本年市防震减灾事务中心、市地震监测中心财务全部纳入本单位核算。</w:t>
      </w:r>
    </w:p>
    <w:p w:rsidR="00444785" w:rsidRDefault="00444785" w:rsidP="00444785">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8480" behindDoc="0" locked="0" layoutInCell="1" allowOverlap="1">
            <wp:simplePos x="0" y="0"/>
            <wp:positionH relativeFrom="column">
              <wp:posOffset>571500</wp:posOffset>
            </wp:positionH>
            <wp:positionV relativeFrom="paragraph">
              <wp:posOffset>76200</wp:posOffset>
            </wp:positionV>
            <wp:extent cx="3810000" cy="2209800"/>
            <wp:effectExtent l="19050" t="0" r="19050" b="0"/>
            <wp:wrapSquare wrapText="bothSides"/>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44785" w:rsidRDefault="00444785" w:rsidP="008D3635">
      <w:pPr>
        <w:spacing w:line="600" w:lineRule="exact"/>
        <w:ind w:firstLineChars="200" w:firstLine="640"/>
        <w:rPr>
          <w:rFonts w:ascii="仿宋" w:eastAsia="仿宋" w:hAnsi="仿宋"/>
          <w:color w:val="000000"/>
          <w:sz w:val="32"/>
          <w:szCs w:val="32"/>
        </w:rPr>
      </w:pPr>
    </w:p>
    <w:p w:rsidR="00444785" w:rsidRDefault="00444785" w:rsidP="008D3635">
      <w:pPr>
        <w:spacing w:line="600" w:lineRule="exact"/>
        <w:ind w:firstLineChars="200" w:firstLine="640"/>
        <w:rPr>
          <w:rFonts w:ascii="仿宋" w:eastAsia="仿宋" w:hAnsi="仿宋"/>
          <w:color w:val="000000"/>
          <w:sz w:val="32"/>
          <w:szCs w:val="32"/>
        </w:rPr>
      </w:pPr>
    </w:p>
    <w:p w:rsidR="00444785" w:rsidRDefault="00444785" w:rsidP="008D3635">
      <w:pPr>
        <w:spacing w:line="600" w:lineRule="exact"/>
        <w:ind w:firstLineChars="200" w:firstLine="640"/>
        <w:rPr>
          <w:rFonts w:ascii="仿宋" w:eastAsia="仿宋" w:hAnsi="仿宋"/>
          <w:color w:val="000000"/>
          <w:sz w:val="32"/>
          <w:szCs w:val="32"/>
        </w:rPr>
      </w:pPr>
    </w:p>
    <w:p w:rsidR="009E1704" w:rsidRDefault="009E1704" w:rsidP="008D3635">
      <w:pPr>
        <w:spacing w:line="600" w:lineRule="exact"/>
        <w:ind w:firstLineChars="200" w:firstLine="640"/>
        <w:rPr>
          <w:rFonts w:ascii="仿宋" w:eastAsia="仿宋" w:hAnsi="仿宋"/>
          <w:color w:val="000000"/>
          <w:sz w:val="32"/>
          <w:szCs w:val="32"/>
        </w:rPr>
      </w:pPr>
    </w:p>
    <w:p w:rsidR="009E1704" w:rsidRDefault="009E1704" w:rsidP="008D3635">
      <w:pPr>
        <w:spacing w:line="600" w:lineRule="exact"/>
        <w:ind w:firstLineChars="200" w:firstLine="640"/>
        <w:rPr>
          <w:rFonts w:ascii="仿宋" w:eastAsia="仿宋" w:hAnsi="仿宋"/>
          <w:color w:val="000000"/>
          <w:sz w:val="32"/>
          <w:szCs w:val="32"/>
        </w:rPr>
      </w:pPr>
    </w:p>
    <w:p w:rsidR="008D3635" w:rsidRDefault="008D3635" w:rsidP="000575E4">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w:t>
      </w:r>
      <w:r w:rsidR="009E1704">
        <w:rPr>
          <w:rFonts w:ascii="仿宋" w:eastAsia="仿宋" w:hAnsi="仿宋" w:hint="eastAsia"/>
          <w:color w:val="000000"/>
          <w:sz w:val="32"/>
          <w:szCs w:val="32"/>
        </w:rPr>
        <w:t>财政拨款支出决算变动情况</w:t>
      </w:r>
      <w:r>
        <w:rPr>
          <w:rFonts w:ascii="仿宋" w:eastAsia="仿宋" w:hAnsi="仿宋" w:hint="eastAsia"/>
          <w:color w:val="000000"/>
          <w:sz w:val="32"/>
          <w:szCs w:val="32"/>
        </w:rPr>
        <w:t>（</w:t>
      </w:r>
      <w:r w:rsidR="009E1704">
        <w:rPr>
          <w:rFonts w:ascii="仿宋" w:eastAsia="仿宋" w:hAnsi="仿宋" w:hint="eastAsia"/>
          <w:color w:val="000000"/>
          <w:sz w:val="32"/>
          <w:szCs w:val="32"/>
        </w:rPr>
        <w:t>单位：万元</w:t>
      </w:r>
      <w:r>
        <w:rPr>
          <w:rFonts w:ascii="仿宋" w:eastAsia="仿宋" w:hAnsi="仿宋" w:hint="eastAsia"/>
          <w:color w:val="000000"/>
          <w:sz w:val="32"/>
          <w:szCs w:val="32"/>
        </w:rPr>
        <w:t>）</w:t>
      </w:r>
    </w:p>
    <w:p w:rsidR="008D3635" w:rsidRDefault="008D3635" w:rsidP="008D3635">
      <w:pPr>
        <w:spacing w:line="600" w:lineRule="exact"/>
        <w:ind w:firstLineChars="200" w:firstLine="643"/>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lastRenderedPageBreak/>
        <w:t>（二）一般公共预算财政拨款支出决算结构情况</w:t>
      </w:r>
      <w:bookmarkEnd w:id="36"/>
    </w:p>
    <w:p w:rsidR="00B742EB" w:rsidRDefault="00D01D6A" w:rsidP="00D01D6A">
      <w:pPr>
        <w:spacing w:line="600" w:lineRule="exact"/>
        <w:ind w:firstLine="640"/>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9504" behindDoc="0" locked="0" layoutInCell="1" allowOverlap="1">
            <wp:simplePos x="0" y="0"/>
            <wp:positionH relativeFrom="column">
              <wp:posOffset>95250</wp:posOffset>
            </wp:positionH>
            <wp:positionV relativeFrom="paragraph">
              <wp:posOffset>3200400</wp:posOffset>
            </wp:positionV>
            <wp:extent cx="5274310" cy="3076575"/>
            <wp:effectExtent l="19050" t="0" r="2159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8D3635">
        <w:rPr>
          <w:rFonts w:ascii="仿宋" w:eastAsia="仿宋" w:hAnsi="仿宋"/>
          <w:color w:val="000000"/>
          <w:sz w:val="32"/>
          <w:szCs w:val="32"/>
        </w:rPr>
        <w:t>2020</w:t>
      </w:r>
      <w:r w:rsidR="008D3635">
        <w:rPr>
          <w:rFonts w:ascii="仿宋" w:eastAsia="仿宋" w:hAnsi="仿宋" w:hint="eastAsia"/>
          <w:color w:val="000000"/>
          <w:sz w:val="32"/>
          <w:szCs w:val="32"/>
        </w:rPr>
        <w:t>年一般公共预算财政拨款支出</w:t>
      </w:r>
      <w:r w:rsidR="000575E4">
        <w:rPr>
          <w:rFonts w:ascii="仿宋" w:eastAsia="仿宋" w:hAnsi="仿宋" w:hint="eastAsia"/>
          <w:color w:val="000000"/>
          <w:sz w:val="32"/>
          <w:szCs w:val="32"/>
        </w:rPr>
        <w:t>2491.62</w:t>
      </w:r>
      <w:r w:rsidR="008D3635">
        <w:rPr>
          <w:rFonts w:ascii="仿宋" w:eastAsia="仿宋" w:hAnsi="仿宋" w:hint="eastAsia"/>
          <w:color w:val="000000"/>
          <w:sz w:val="32"/>
          <w:szCs w:val="32"/>
        </w:rPr>
        <w:t>万元，主要用于以下方面</w:t>
      </w:r>
      <w:r w:rsidR="008D3635">
        <w:rPr>
          <w:rFonts w:ascii="仿宋" w:eastAsia="仿宋" w:hAnsi="仿宋"/>
          <w:color w:val="000000"/>
          <w:sz w:val="32"/>
          <w:szCs w:val="32"/>
        </w:rPr>
        <w:t>:</w:t>
      </w:r>
      <w:r w:rsidR="008D3635">
        <w:rPr>
          <w:rFonts w:ascii="仿宋" w:eastAsia="仿宋" w:hAnsi="仿宋" w:hint="eastAsia"/>
          <w:b/>
          <w:color w:val="000000"/>
          <w:sz w:val="32"/>
          <w:szCs w:val="32"/>
        </w:rPr>
        <w:t>一般公共服务（类）</w:t>
      </w:r>
      <w:r w:rsidR="008D3635">
        <w:rPr>
          <w:rFonts w:ascii="仿宋" w:eastAsia="仿宋" w:hAnsi="仿宋" w:hint="eastAsia"/>
          <w:color w:val="000000"/>
          <w:sz w:val="32"/>
          <w:szCs w:val="32"/>
        </w:rPr>
        <w:t>支出</w:t>
      </w:r>
      <w:r w:rsidR="000575E4">
        <w:rPr>
          <w:rFonts w:ascii="仿宋" w:eastAsia="仿宋" w:hAnsi="仿宋" w:hint="eastAsia"/>
          <w:color w:val="000000"/>
          <w:sz w:val="32"/>
          <w:szCs w:val="32"/>
        </w:rPr>
        <w:t>14.31</w:t>
      </w:r>
      <w:r w:rsidR="008D3635">
        <w:rPr>
          <w:rFonts w:ascii="仿宋" w:eastAsia="仿宋" w:hAnsi="仿宋" w:hint="eastAsia"/>
          <w:color w:val="000000"/>
          <w:sz w:val="32"/>
          <w:szCs w:val="32"/>
        </w:rPr>
        <w:t>元，占</w:t>
      </w:r>
      <w:r w:rsidR="00581EDE">
        <w:rPr>
          <w:rFonts w:ascii="仿宋" w:eastAsia="仿宋" w:hAnsi="仿宋" w:hint="eastAsia"/>
          <w:color w:val="000000"/>
          <w:sz w:val="32"/>
          <w:szCs w:val="32"/>
        </w:rPr>
        <w:t>0.04</w:t>
      </w:r>
      <w:r w:rsidR="008D3635">
        <w:rPr>
          <w:rFonts w:ascii="仿宋" w:eastAsia="仿宋" w:hAnsi="仿宋"/>
          <w:color w:val="000000"/>
          <w:sz w:val="32"/>
          <w:szCs w:val="32"/>
        </w:rPr>
        <w:t>%</w:t>
      </w:r>
      <w:r w:rsidR="008D3635">
        <w:rPr>
          <w:rFonts w:ascii="仿宋" w:eastAsia="仿宋" w:hAnsi="仿宋" w:hint="eastAsia"/>
          <w:color w:val="000000"/>
          <w:sz w:val="32"/>
          <w:szCs w:val="32"/>
        </w:rPr>
        <w:t>；</w:t>
      </w:r>
      <w:r w:rsidR="008D3635">
        <w:rPr>
          <w:rFonts w:ascii="仿宋" w:eastAsia="仿宋" w:hAnsi="仿宋" w:hint="eastAsia"/>
          <w:b/>
          <w:color w:val="000000"/>
          <w:sz w:val="32"/>
          <w:szCs w:val="32"/>
        </w:rPr>
        <w:t>教育支出（类）</w:t>
      </w:r>
      <w:r w:rsidR="000575E4">
        <w:rPr>
          <w:rFonts w:ascii="仿宋" w:eastAsia="仿宋" w:hAnsi="仿宋" w:hint="eastAsia"/>
          <w:color w:val="000000"/>
          <w:sz w:val="32"/>
          <w:szCs w:val="32"/>
        </w:rPr>
        <w:t>0</w:t>
      </w:r>
      <w:r w:rsidR="008D3635">
        <w:rPr>
          <w:rFonts w:ascii="仿宋" w:eastAsia="仿宋" w:hAnsi="仿宋" w:hint="eastAsia"/>
          <w:color w:val="000000"/>
          <w:sz w:val="32"/>
          <w:szCs w:val="32"/>
        </w:rPr>
        <w:t>万元，占</w:t>
      </w:r>
      <w:r w:rsidR="000575E4">
        <w:rPr>
          <w:rFonts w:ascii="仿宋" w:eastAsia="仿宋" w:hAnsi="仿宋" w:hint="eastAsia"/>
          <w:color w:val="000000"/>
          <w:sz w:val="32"/>
          <w:szCs w:val="32"/>
        </w:rPr>
        <w:t>0</w:t>
      </w:r>
      <w:r w:rsidR="008D3635">
        <w:rPr>
          <w:rFonts w:ascii="仿宋" w:eastAsia="仿宋" w:hAnsi="仿宋"/>
          <w:color w:val="000000"/>
          <w:sz w:val="32"/>
          <w:szCs w:val="32"/>
        </w:rPr>
        <w:t>%</w:t>
      </w:r>
      <w:r w:rsidR="008D3635">
        <w:rPr>
          <w:rFonts w:ascii="仿宋" w:eastAsia="仿宋" w:hAnsi="仿宋" w:hint="eastAsia"/>
          <w:color w:val="000000"/>
          <w:sz w:val="32"/>
          <w:szCs w:val="32"/>
        </w:rPr>
        <w:t>；</w:t>
      </w:r>
      <w:r w:rsidR="008D3635">
        <w:rPr>
          <w:rFonts w:ascii="仿宋" w:eastAsia="仿宋" w:hAnsi="仿宋" w:hint="eastAsia"/>
          <w:b/>
          <w:color w:val="000000"/>
          <w:sz w:val="32"/>
          <w:szCs w:val="32"/>
        </w:rPr>
        <w:t>科学技术（类）</w:t>
      </w:r>
      <w:r w:rsidR="008D3635">
        <w:rPr>
          <w:rFonts w:ascii="仿宋" w:eastAsia="仿宋" w:hAnsi="仿宋" w:hint="eastAsia"/>
          <w:color w:val="000000"/>
          <w:sz w:val="32"/>
          <w:szCs w:val="32"/>
        </w:rPr>
        <w:t>支出</w:t>
      </w:r>
      <w:r w:rsidR="00BE4AB3">
        <w:rPr>
          <w:rFonts w:ascii="仿宋" w:eastAsia="仿宋" w:hAnsi="仿宋" w:hint="eastAsia"/>
          <w:color w:val="000000"/>
          <w:sz w:val="32"/>
          <w:szCs w:val="32"/>
        </w:rPr>
        <w:t>0</w:t>
      </w:r>
      <w:r w:rsidR="008D3635">
        <w:rPr>
          <w:rFonts w:ascii="仿宋" w:eastAsia="仿宋" w:hAnsi="仿宋" w:hint="eastAsia"/>
          <w:color w:val="000000"/>
          <w:sz w:val="32"/>
          <w:szCs w:val="32"/>
        </w:rPr>
        <w:t>万元，占</w:t>
      </w:r>
      <w:r w:rsidR="00BE4AB3">
        <w:rPr>
          <w:rFonts w:ascii="仿宋" w:eastAsia="仿宋" w:hAnsi="仿宋" w:hint="eastAsia"/>
          <w:color w:val="000000"/>
          <w:sz w:val="32"/>
          <w:szCs w:val="32"/>
        </w:rPr>
        <w:t>0</w:t>
      </w:r>
      <w:r w:rsidR="008D3635">
        <w:rPr>
          <w:rFonts w:ascii="仿宋" w:eastAsia="仿宋" w:hAnsi="仿宋"/>
          <w:color w:val="000000"/>
          <w:sz w:val="32"/>
          <w:szCs w:val="32"/>
        </w:rPr>
        <w:t>%</w:t>
      </w:r>
      <w:r w:rsidR="008D3635">
        <w:rPr>
          <w:rFonts w:ascii="仿宋" w:eastAsia="仿宋" w:hAnsi="仿宋" w:hint="eastAsia"/>
          <w:color w:val="000000"/>
          <w:sz w:val="32"/>
          <w:szCs w:val="32"/>
        </w:rPr>
        <w:t>；</w:t>
      </w:r>
      <w:r w:rsidR="008D3635">
        <w:rPr>
          <w:rFonts w:ascii="仿宋" w:eastAsia="仿宋" w:hAnsi="仿宋" w:hint="eastAsia"/>
          <w:b/>
          <w:bCs/>
          <w:color w:val="000000"/>
          <w:sz w:val="32"/>
          <w:szCs w:val="32"/>
        </w:rPr>
        <w:t>文化旅游体育与传媒（类）支出</w:t>
      </w:r>
      <w:r w:rsidR="00BE4AB3">
        <w:rPr>
          <w:rFonts w:ascii="仿宋" w:eastAsia="仿宋" w:hAnsi="仿宋" w:hint="eastAsia"/>
          <w:b/>
          <w:bCs/>
          <w:color w:val="000000"/>
          <w:sz w:val="32"/>
          <w:szCs w:val="32"/>
        </w:rPr>
        <w:t>0</w:t>
      </w:r>
      <w:r w:rsidR="008D3635">
        <w:rPr>
          <w:rFonts w:ascii="仿宋" w:eastAsia="仿宋" w:hAnsi="仿宋" w:hint="eastAsia"/>
          <w:b/>
          <w:bCs/>
          <w:color w:val="000000"/>
          <w:sz w:val="32"/>
          <w:szCs w:val="32"/>
        </w:rPr>
        <w:t>万元，占</w:t>
      </w:r>
      <w:r w:rsidR="00BE4AB3">
        <w:rPr>
          <w:rFonts w:ascii="仿宋" w:eastAsia="仿宋" w:hAnsi="仿宋" w:hint="eastAsia"/>
          <w:b/>
          <w:bCs/>
          <w:color w:val="000000"/>
          <w:sz w:val="32"/>
          <w:szCs w:val="32"/>
        </w:rPr>
        <w:t>0</w:t>
      </w:r>
      <w:r w:rsidR="008D3635">
        <w:rPr>
          <w:rFonts w:ascii="仿宋" w:eastAsia="仿宋" w:hAnsi="仿宋"/>
          <w:b/>
          <w:bCs/>
          <w:color w:val="000000"/>
          <w:sz w:val="32"/>
          <w:szCs w:val="32"/>
        </w:rPr>
        <w:t>%</w:t>
      </w:r>
      <w:r w:rsidR="008D3635">
        <w:rPr>
          <w:rFonts w:ascii="仿宋" w:eastAsia="仿宋" w:hAnsi="仿宋" w:hint="eastAsia"/>
          <w:color w:val="000000"/>
          <w:sz w:val="32"/>
          <w:szCs w:val="32"/>
        </w:rPr>
        <w:t>；</w:t>
      </w:r>
      <w:r w:rsidR="008D3635">
        <w:rPr>
          <w:rFonts w:ascii="仿宋" w:eastAsia="仿宋" w:hAnsi="仿宋" w:hint="eastAsia"/>
          <w:b/>
          <w:color w:val="000000"/>
          <w:sz w:val="32"/>
          <w:szCs w:val="32"/>
        </w:rPr>
        <w:t>社会保障和就业（类）</w:t>
      </w:r>
      <w:r w:rsidR="008D3635">
        <w:rPr>
          <w:rFonts w:ascii="仿宋" w:eastAsia="仿宋" w:hAnsi="仿宋" w:hint="eastAsia"/>
          <w:color w:val="000000"/>
          <w:sz w:val="32"/>
          <w:szCs w:val="32"/>
        </w:rPr>
        <w:t>支出</w:t>
      </w:r>
      <w:r w:rsidR="00BE4AB3">
        <w:rPr>
          <w:rFonts w:ascii="仿宋" w:eastAsia="仿宋" w:hAnsi="仿宋" w:hint="eastAsia"/>
          <w:color w:val="000000"/>
          <w:sz w:val="32"/>
          <w:szCs w:val="32"/>
        </w:rPr>
        <w:t>168.55</w:t>
      </w:r>
      <w:r w:rsidR="008D3635">
        <w:rPr>
          <w:rFonts w:ascii="仿宋" w:eastAsia="仿宋" w:hAnsi="仿宋" w:hint="eastAsia"/>
          <w:color w:val="000000"/>
          <w:sz w:val="32"/>
          <w:szCs w:val="32"/>
        </w:rPr>
        <w:t>万元，占</w:t>
      </w:r>
      <w:r w:rsidR="00581EDE">
        <w:rPr>
          <w:rFonts w:ascii="仿宋" w:eastAsia="仿宋" w:hAnsi="仿宋" w:hint="eastAsia"/>
          <w:color w:val="000000"/>
          <w:sz w:val="32"/>
          <w:szCs w:val="32"/>
        </w:rPr>
        <w:t>6.76</w:t>
      </w:r>
      <w:r w:rsidR="008D3635">
        <w:rPr>
          <w:rFonts w:ascii="仿宋" w:eastAsia="仿宋" w:hAnsi="仿宋"/>
          <w:color w:val="000000"/>
          <w:sz w:val="32"/>
          <w:szCs w:val="32"/>
        </w:rPr>
        <w:t>%</w:t>
      </w:r>
      <w:r w:rsidR="008D3635">
        <w:rPr>
          <w:rFonts w:ascii="仿宋" w:eastAsia="仿宋" w:hAnsi="仿宋" w:hint="eastAsia"/>
          <w:color w:val="000000"/>
          <w:sz w:val="32"/>
          <w:szCs w:val="32"/>
        </w:rPr>
        <w:t>；</w:t>
      </w:r>
      <w:r w:rsidR="008D3635">
        <w:rPr>
          <w:rFonts w:ascii="仿宋" w:eastAsia="仿宋" w:hAnsi="仿宋" w:hint="eastAsia"/>
          <w:b/>
          <w:bCs/>
          <w:color w:val="000000"/>
          <w:sz w:val="32"/>
          <w:szCs w:val="32"/>
        </w:rPr>
        <w:t>卫生健康支出</w:t>
      </w:r>
      <w:r w:rsidR="00BE4AB3">
        <w:rPr>
          <w:rFonts w:ascii="仿宋" w:eastAsia="仿宋" w:hAnsi="仿宋" w:hint="eastAsia"/>
          <w:color w:val="000000"/>
          <w:sz w:val="32"/>
          <w:szCs w:val="32"/>
        </w:rPr>
        <w:t>0</w:t>
      </w:r>
      <w:r w:rsidR="008D3635">
        <w:rPr>
          <w:rFonts w:ascii="仿宋" w:eastAsia="仿宋" w:hAnsi="仿宋" w:hint="eastAsia"/>
          <w:color w:val="000000"/>
          <w:sz w:val="32"/>
          <w:szCs w:val="32"/>
        </w:rPr>
        <w:t>万元，占</w:t>
      </w:r>
      <w:r w:rsidR="00BE4AB3">
        <w:rPr>
          <w:rFonts w:ascii="仿宋" w:eastAsia="仿宋" w:hAnsi="仿宋" w:hint="eastAsia"/>
          <w:color w:val="000000"/>
          <w:sz w:val="32"/>
          <w:szCs w:val="32"/>
        </w:rPr>
        <w:t>0</w:t>
      </w:r>
      <w:r w:rsidR="008D3635">
        <w:rPr>
          <w:rFonts w:ascii="仿宋" w:eastAsia="仿宋" w:hAnsi="仿宋"/>
          <w:color w:val="000000"/>
          <w:sz w:val="32"/>
          <w:szCs w:val="32"/>
        </w:rPr>
        <w:t>%</w:t>
      </w:r>
      <w:r w:rsidR="008D3635">
        <w:rPr>
          <w:rFonts w:ascii="仿宋" w:eastAsia="仿宋" w:hAnsi="仿宋" w:hint="eastAsia"/>
          <w:color w:val="000000"/>
          <w:sz w:val="32"/>
          <w:szCs w:val="32"/>
        </w:rPr>
        <w:t>；</w:t>
      </w:r>
      <w:r w:rsidR="008D3635" w:rsidRPr="00581EDE">
        <w:rPr>
          <w:rFonts w:ascii="仿宋" w:eastAsia="仿宋" w:hAnsi="仿宋" w:hint="eastAsia"/>
          <w:b/>
          <w:bCs/>
          <w:color w:val="000000"/>
          <w:sz w:val="32"/>
          <w:szCs w:val="32"/>
        </w:rPr>
        <w:t>住房保障</w:t>
      </w:r>
      <w:r w:rsidR="00581EDE">
        <w:rPr>
          <w:rFonts w:ascii="仿宋" w:eastAsia="仿宋" w:hAnsi="仿宋" w:hint="eastAsia"/>
          <w:b/>
          <w:bCs/>
          <w:color w:val="000000"/>
          <w:sz w:val="32"/>
          <w:szCs w:val="32"/>
        </w:rPr>
        <w:t>（类）</w:t>
      </w:r>
      <w:r w:rsidR="008D3635" w:rsidRPr="00581EDE">
        <w:rPr>
          <w:rFonts w:ascii="仿宋" w:eastAsia="仿宋" w:hAnsi="仿宋" w:hint="eastAsia"/>
          <w:bCs/>
          <w:color w:val="000000"/>
          <w:sz w:val="32"/>
          <w:szCs w:val="32"/>
        </w:rPr>
        <w:t>支出</w:t>
      </w:r>
      <w:r w:rsidR="00BE4AB3">
        <w:rPr>
          <w:rFonts w:ascii="仿宋" w:eastAsia="仿宋" w:hAnsi="仿宋" w:hint="eastAsia"/>
          <w:color w:val="000000"/>
          <w:sz w:val="32"/>
          <w:szCs w:val="32"/>
        </w:rPr>
        <w:t>130.95</w:t>
      </w:r>
      <w:r w:rsidR="008D3635">
        <w:rPr>
          <w:rFonts w:ascii="仿宋" w:eastAsia="仿宋" w:hAnsi="仿宋" w:hint="eastAsia"/>
          <w:color w:val="000000"/>
          <w:sz w:val="32"/>
          <w:szCs w:val="32"/>
        </w:rPr>
        <w:t>万元，占</w:t>
      </w:r>
      <w:r w:rsidR="00581EDE">
        <w:rPr>
          <w:rFonts w:ascii="仿宋" w:eastAsia="仿宋" w:hAnsi="仿宋" w:hint="eastAsia"/>
          <w:color w:val="000000"/>
          <w:sz w:val="32"/>
          <w:szCs w:val="32"/>
        </w:rPr>
        <w:t>5.26</w:t>
      </w:r>
      <w:r w:rsidR="008D3635">
        <w:rPr>
          <w:rFonts w:ascii="仿宋" w:eastAsia="仿宋" w:hAnsi="仿宋"/>
          <w:color w:val="000000"/>
          <w:sz w:val="32"/>
          <w:szCs w:val="32"/>
        </w:rPr>
        <w:t>%</w:t>
      </w:r>
      <w:r w:rsidR="008D3635">
        <w:rPr>
          <w:rFonts w:ascii="仿宋" w:eastAsia="仿宋" w:hAnsi="仿宋" w:hint="eastAsia"/>
          <w:color w:val="000000"/>
          <w:sz w:val="32"/>
          <w:szCs w:val="32"/>
        </w:rPr>
        <w:t>；</w:t>
      </w:r>
      <w:r w:rsidR="00BE4AB3" w:rsidRPr="00581EDE">
        <w:rPr>
          <w:rFonts w:ascii="仿宋" w:eastAsia="仿宋" w:hAnsi="仿宋" w:hint="eastAsia"/>
          <w:b/>
          <w:bCs/>
          <w:color w:val="000000"/>
          <w:sz w:val="32"/>
          <w:szCs w:val="32"/>
        </w:rPr>
        <w:t>灾害防治及应急管理</w:t>
      </w:r>
      <w:r w:rsidR="00581EDE">
        <w:rPr>
          <w:rFonts w:ascii="仿宋" w:eastAsia="仿宋" w:hAnsi="仿宋" w:hint="eastAsia"/>
          <w:b/>
          <w:bCs/>
          <w:color w:val="000000"/>
          <w:sz w:val="32"/>
          <w:szCs w:val="32"/>
        </w:rPr>
        <w:t>（类）</w:t>
      </w:r>
      <w:r w:rsidR="00BE4AB3">
        <w:rPr>
          <w:rFonts w:ascii="仿宋" w:eastAsia="仿宋" w:hAnsi="仿宋" w:hint="eastAsia"/>
          <w:color w:val="000000"/>
          <w:sz w:val="32"/>
          <w:szCs w:val="32"/>
        </w:rPr>
        <w:t>支出2177.82万元，占</w:t>
      </w:r>
      <w:r w:rsidR="00581EDE">
        <w:rPr>
          <w:rFonts w:ascii="仿宋" w:eastAsia="仿宋" w:hAnsi="仿宋" w:hint="eastAsia"/>
          <w:color w:val="000000"/>
          <w:sz w:val="32"/>
          <w:szCs w:val="32"/>
        </w:rPr>
        <w:t>87.41%</w:t>
      </w:r>
      <w:r w:rsidR="008D3635">
        <w:rPr>
          <w:rFonts w:ascii="仿宋" w:eastAsia="仿宋" w:hAnsi="仿宋" w:hint="eastAsia"/>
          <w:color w:val="000000"/>
          <w:sz w:val="32"/>
          <w:szCs w:val="32"/>
        </w:rPr>
        <w:t>。</w:t>
      </w:r>
    </w:p>
    <w:p w:rsidR="00D01D6A" w:rsidRPr="00D01D6A" w:rsidRDefault="00D01D6A" w:rsidP="00D01D6A">
      <w:pPr>
        <w:spacing w:line="600" w:lineRule="exact"/>
        <w:ind w:firstLine="640"/>
        <w:rPr>
          <w:rFonts w:ascii="仿宋" w:eastAsia="仿宋" w:hAnsi="仿宋"/>
          <w:color w:val="000000"/>
          <w:sz w:val="32"/>
          <w:szCs w:val="32"/>
        </w:rPr>
      </w:pPr>
    </w:p>
    <w:p w:rsidR="008D3635" w:rsidRDefault="008D3635" w:rsidP="00012033">
      <w:pPr>
        <w:spacing w:line="600" w:lineRule="exact"/>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w:t>
      </w:r>
      <w:r w:rsidR="00D01D6A">
        <w:rPr>
          <w:rFonts w:ascii="仿宋" w:eastAsia="仿宋" w:hAnsi="仿宋" w:hint="eastAsia"/>
          <w:color w:val="000000"/>
          <w:sz w:val="32"/>
          <w:szCs w:val="32"/>
        </w:rPr>
        <w:t>单位：万元</w:t>
      </w:r>
      <w:r>
        <w:rPr>
          <w:rFonts w:ascii="仿宋" w:eastAsia="仿宋" w:hAnsi="仿宋" w:hint="eastAsia"/>
          <w:color w:val="000000"/>
          <w:sz w:val="32"/>
          <w:szCs w:val="32"/>
        </w:rPr>
        <w:t>）</w:t>
      </w:r>
    </w:p>
    <w:p w:rsidR="008D3635" w:rsidRDefault="008D3635" w:rsidP="008D3635">
      <w:pPr>
        <w:spacing w:line="600" w:lineRule="exact"/>
        <w:ind w:firstLineChars="200" w:firstLine="643"/>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rsidR="008D3635" w:rsidRDefault="008D3635" w:rsidP="008D3635">
      <w:pPr>
        <w:spacing w:line="600" w:lineRule="exact"/>
        <w:ind w:firstLineChars="200" w:firstLine="643"/>
        <w:outlineLvl w:val="2"/>
        <w:rPr>
          <w:rFonts w:ascii="仿宋" w:eastAsia="仿宋" w:hAnsi="仿宋"/>
          <w:color w:val="FF0000"/>
          <w:sz w:val="32"/>
          <w:szCs w:val="32"/>
        </w:rPr>
      </w:pPr>
      <w:bookmarkStart w:id="38" w:name="_Toc15377213"/>
      <w:bookmarkStart w:id="39" w:name="_Toc15378460"/>
      <w:bookmarkStart w:id="40" w:name="_Toc15377444"/>
      <w:r>
        <w:rPr>
          <w:rFonts w:ascii="仿宋" w:eastAsia="仿宋" w:hAnsi="仿宋"/>
          <w:b/>
          <w:color w:val="000000"/>
          <w:sz w:val="32"/>
          <w:szCs w:val="32"/>
        </w:rPr>
        <w:t>2020</w:t>
      </w:r>
      <w:r>
        <w:rPr>
          <w:rFonts w:ascii="仿宋" w:eastAsia="仿宋" w:hAnsi="仿宋" w:hint="eastAsia"/>
          <w:b/>
          <w:color w:val="000000"/>
          <w:sz w:val="32"/>
          <w:szCs w:val="32"/>
        </w:rPr>
        <w:t>年一般公共预算支出决算数为</w:t>
      </w:r>
      <w:r w:rsidR="003B54F8">
        <w:rPr>
          <w:rFonts w:ascii="仿宋" w:eastAsia="仿宋" w:hAnsi="仿宋" w:hint="eastAsia"/>
          <w:b/>
          <w:color w:val="000000"/>
          <w:sz w:val="32"/>
          <w:szCs w:val="32"/>
        </w:rPr>
        <w:t>2491.62</w:t>
      </w:r>
      <w:r>
        <w:rPr>
          <w:rFonts w:ascii="仿宋" w:eastAsia="仿宋" w:hAnsi="仿宋" w:hint="eastAsia"/>
          <w:color w:val="000000"/>
          <w:sz w:val="32"/>
          <w:szCs w:val="32"/>
        </w:rPr>
        <w:t>，</w:t>
      </w:r>
      <w:r>
        <w:rPr>
          <w:rStyle w:val="a6"/>
          <w:rFonts w:ascii="仿宋" w:eastAsia="仿宋" w:hAnsi="仿宋" w:hint="eastAsia"/>
          <w:bCs/>
          <w:color w:val="000000"/>
          <w:sz w:val="32"/>
          <w:szCs w:val="32"/>
        </w:rPr>
        <w:t>完成预算</w:t>
      </w:r>
      <w:r w:rsidR="005F7333">
        <w:rPr>
          <w:rStyle w:val="a6"/>
          <w:rFonts w:ascii="仿宋" w:eastAsia="仿宋" w:hAnsi="仿宋" w:hint="eastAsia"/>
          <w:bCs/>
          <w:color w:val="000000"/>
          <w:sz w:val="32"/>
          <w:szCs w:val="32"/>
        </w:rPr>
        <w:t>100</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。其中：</w:t>
      </w:r>
      <w:bookmarkEnd w:id="38"/>
      <w:bookmarkEnd w:id="39"/>
      <w:bookmarkEnd w:id="40"/>
    </w:p>
    <w:p w:rsidR="008D3635" w:rsidRDefault="008D3635" w:rsidP="008D3635">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bCs/>
          <w:color w:val="000000"/>
          <w:sz w:val="32"/>
          <w:szCs w:val="32"/>
        </w:rPr>
        <w:t>1.</w:t>
      </w:r>
      <w:r>
        <w:rPr>
          <w:rStyle w:val="a6"/>
          <w:rFonts w:ascii="仿宋" w:eastAsia="仿宋" w:hAnsi="仿宋" w:hint="eastAsia"/>
          <w:bCs/>
          <w:color w:val="000000"/>
          <w:sz w:val="32"/>
          <w:szCs w:val="32"/>
        </w:rPr>
        <w:t>一般公共服务（类）</w:t>
      </w:r>
      <w:r w:rsidR="005F7333">
        <w:rPr>
          <w:rStyle w:val="a6"/>
          <w:rFonts w:ascii="仿宋" w:eastAsia="仿宋" w:hAnsi="仿宋" w:hint="eastAsia"/>
          <w:bCs/>
          <w:color w:val="000000"/>
          <w:sz w:val="32"/>
          <w:szCs w:val="32"/>
        </w:rPr>
        <w:t>人力资源事务</w:t>
      </w:r>
      <w:r>
        <w:rPr>
          <w:rStyle w:val="a6"/>
          <w:rFonts w:ascii="仿宋" w:eastAsia="仿宋" w:hAnsi="仿宋" w:hint="eastAsia"/>
          <w:bCs/>
          <w:color w:val="000000"/>
          <w:sz w:val="32"/>
          <w:szCs w:val="32"/>
        </w:rPr>
        <w:t>（款）</w:t>
      </w:r>
      <w:r w:rsidR="005F7333">
        <w:rPr>
          <w:rStyle w:val="a6"/>
          <w:rFonts w:ascii="仿宋" w:eastAsia="仿宋" w:hAnsi="仿宋" w:hint="eastAsia"/>
          <w:bCs/>
          <w:color w:val="000000"/>
          <w:sz w:val="32"/>
          <w:szCs w:val="32"/>
        </w:rPr>
        <w:t>其他人力资源事</w:t>
      </w:r>
      <w:r w:rsidR="005F7333">
        <w:rPr>
          <w:rStyle w:val="a6"/>
          <w:rFonts w:ascii="仿宋" w:eastAsia="仿宋" w:hAnsi="仿宋" w:hint="eastAsia"/>
          <w:bCs/>
          <w:color w:val="000000"/>
          <w:sz w:val="32"/>
          <w:szCs w:val="32"/>
        </w:rPr>
        <w:lastRenderedPageBreak/>
        <w:t>务支出</w:t>
      </w:r>
      <w:r>
        <w:rPr>
          <w:rStyle w:val="a6"/>
          <w:rFonts w:ascii="仿宋" w:eastAsia="仿宋" w:hAnsi="仿宋" w:hint="eastAsia"/>
          <w:bCs/>
          <w:color w:val="000000"/>
          <w:sz w:val="32"/>
          <w:szCs w:val="32"/>
        </w:rPr>
        <w:t>（项）</w:t>
      </w:r>
      <w:r>
        <w:rPr>
          <w:rStyle w:val="a6"/>
          <w:rFonts w:ascii="仿宋" w:eastAsia="仿宋" w:hAnsi="仿宋"/>
          <w:bCs/>
          <w:color w:val="000000"/>
          <w:sz w:val="32"/>
          <w:szCs w:val="32"/>
        </w:rPr>
        <w:t>:</w:t>
      </w:r>
      <w:r>
        <w:rPr>
          <w:rStyle w:val="a6"/>
          <w:rFonts w:ascii="仿宋" w:eastAsia="仿宋" w:hAnsi="仿宋"/>
          <w:b w:val="0"/>
          <w:bCs/>
          <w:color w:val="000000"/>
          <w:sz w:val="32"/>
          <w:szCs w:val="32"/>
        </w:rPr>
        <w:t xml:space="preserve"> </w:t>
      </w:r>
      <w:r>
        <w:rPr>
          <w:rStyle w:val="a6"/>
          <w:rFonts w:ascii="仿宋" w:eastAsia="仿宋" w:hAnsi="仿宋" w:hint="eastAsia"/>
          <w:b w:val="0"/>
          <w:bCs/>
          <w:color w:val="000000"/>
          <w:sz w:val="32"/>
          <w:szCs w:val="32"/>
        </w:rPr>
        <w:t>支出决算为</w:t>
      </w:r>
      <w:r w:rsidR="005F7333">
        <w:rPr>
          <w:rStyle w:val="a6"/>
          <w:rFonts w:ascii="仿宋" w:eastAsia="仿宋" w:hAnsi="仿宋" w:hint="eastAsia"/>
          <w:b w:val="0"/>
          <w:bCs/>
          <w:color w:val="000000"/>
          <w:sz w:val="32"/>
          <w:szCs w:val="32"/>
        </w:rPr>
        <w:t>10.2</w:t>
      </w:r>
      <w:r>
        <w:rPr>
          <w:rStyle w:val="a6"/>
          <w:rFonts w:ascii="仿宋" w:eastAsia="仿宋" w:hAnsi="仿宋" w:hint="eastAsia"/>
          <w:b w:val="0"/>
          <w:bCs/>
          <w:color w:val="000000"/>
          <w:sz w:val="32"/>
          <w:szCs w:val="32"/>
        </w:rPr>
        <w:t>万元，完成预算</w:t>
      </w:r>
      <w:r w:rsidR="005F7333">
        <w:rPr>
          <w:rStyle w:val="a6"/>
          <w:rFonts w:ascii="仿宋" w:eastAsia="仿宋" w:hAnsi="仿宋" w:hint="eastAsia"/>
          <w:b w:val="0"/>
          <w:bCs/>
          <w:color w:val="000000"/>
          <w:sz w:val="32"/>
          <w:szCs w:val="32"/>
        </w:rPr>
        <w:t>100</w:t>
      </w:r>
      <w:r>
        <w:rPr>
          <w:rStyle w:val="a6"/>
          <w:rFonts w:ascii="仿宋" w:eastAsia="仿宋" w:hAnsi="仿宋"/>
          <w:b w:val="0"/>
          <w:bCs/>
          <w:color w:val="000000"/>
          <w:sz w:val="32"/>
          <w:szCs w:val="32"/>
        </w:rPr>
        <w:t>%</w:t>
      </w:r>
      <w:r w:rsidR="00771FB1">
        <w:rPr>
          <w:rStyle w:val="a6"/>
          <w:rFonts w:ascii="仿宋" w:eastAsia="仿宋" w:hAnsi="仿宋" w:hint="eastAsia"/>
          <w:b w:val="0"/>
          <w:bCs/>
          <w:color w:val="000000"/>
          <w:sz w:val="32"/>
          <w:szCs w:val="32"/>
        </w:rPr>
        <w:t>。</w:t>
      </w:r>
    </w:p>
    <w:p w:rsidR="005F7333" w:rsidRDefault="00263358" w:rsidP="005F7333">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hint="eastAsia"/>
          <w:bCs/>
          <w:color w:val="000000"/>
          <w:sz w:val="32"/>
          <w:szCs w:val="32"/>
        </w:rPr>
        <w:t>2</w:t>
      </w:r>
      <w:r w:rsidR="005F7333">
        <w:rPr>
          <w:rStyle w:val="a6"/>
          <w:rFonts w:ascii="仿宋" w:eastAsia="仿宋" w:hAnsi="仿宋"/>
          <w:bCs/>
          <w:color w:val="000000"/>
          <w:sz w:val="32"/>
          <w:szCs w:val="32"/>
        </w:rPr>
        <w:t>.</w:t>
      </w:r>
      <w:r w:rsidR="005F7333">
        <w:rPr>
          <w:rStyle w:val="a6"/>
          <w:rFonts w:ascii="仿宋" w:eastAsia="仿宋" w:hAnsi="仿宋" w:hint="eastAsia"/>
          <w:bCs/>
          <w:color w:val="000000"/>
          <w:sz w:val="32"/>
          <w:szCs w:val="32"/>
        </w:rPr>
        <w:t>一般公共服务（类）组织事务（款）其他组织事务支出（项）</w:t>
      </w:r>
      <w:r w:rsidR="005F7333">
        <w:rPr>
          <w:rStyle w:val="a6"/>
          <w:rFonts w:ascii="仿宋" w:eastAsia="仿宋" w:hAnsi="仿宋"/>
          <w:bCs/>
          <w:color w:val="000000"/>
          <w:sz w:val="32"/>
          <w:szCs w:val="32"/>
        </w:rPr>
        <w:t>:</w:t>
      </w:r>
      <w:r w:rsidR="005F7333">
        <w:rPr>
          <w:rStyle w:val="a6"/>
          <w:rFonts w:ascii="仿宋" w:eastAsia="仿宋" w:hAnsi="仿宋"/>
          <w:b w:val="0"/>
          <w:bCs/>
          <w:color w:val="000000"/>
          <w:sz w:val="32"/>
          <w:szCs w:val="32"/>
        </w:rPr>
        <w:t xml:space="preserve"> </w:t>
      </w:r>
      <w:r w:rsidR="005F7333">
        <w:rPr>
          <w:rStyle w:val="a6"/>
          <w:rFonts w:ascii="仿宋" w:eastAsia="仿宋" w:hAnsi="仿宋" w:hint="eastAsia"/>
          <w:b w:val="0"/>
          <w:bCs/>
          <w:color w:val="000000"/>
          <w:sz w:val="32"/>
          <w:szCs w:val="32"/>
        </w:rPr>
        <w:t>支出决算为4.11万元，完成预算100</w:t>
      </w:r>
      <w:r w:rsidR="005F7333">
        <w:rPr>
          <w:rStyle w:val="a6"/>
          <w:rFonts w:ascii="仿宋" w:eastAsia="仿宋" w:hAnsi="仿宋"/>
          <w:b w:val="0"/>
          <w:bCs/>
          <w:color w:val="000000"/>
          <w:sz w:val="32"/>
          <w:szCs w:val="32"/>
        </w:rPr>
        <w:t>%</w:t>
      </w:r>
      <w:r w:rsidR="00771FB1">
        <w:rPr>
          <w:rStyle w:val="a6"/>
          <w:rFonts w:ascii="仿宋" w:eastAsia="仿宋" w:hAnsi="仿宋" w:hint="eastAsia"/>
          <w:b w:val="0"/>
          <w:bCs/>
          <w:color w:val="000000"/>
          <w:sz w:val="32"/>
          <w:szCs w:val="32"/>
        </w:rPr>
        <w:t>。</w:t>
      </w:r>
    </w:p>
    <w:p w:rsidR="008D3635" w:rsidRDefault="00263358" w:rsidP="008D3635">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hint="eastAsia"/>
          <w:bCs/>
          <w:color w:val="000000"/>
          <w:sz w:val="32"/>
          <w:szCs w:val="32"/>
        </w:rPr>
        <w:t>3</w:t>
      </w:r>
      <w:r w:rsidR="008D3635">
        <w:rPr>
          <w:rStyle w:val="a6"/>
          <w:rFonts w:ascii="仿宋" w:eastAsia="仿宋" w:hAnsi="仿宋"/>
          <w:bCs/>
          <w:color w:val="000000"/>
          <w:sz w:val="32"/>
          <w:szCs w:val="32"/>
        </w:rPr>
        <w:t>.</w:t>
      </w:r>
      <w:r w:rsidR="008D3635">
        <w:rPr>
          <w:rStyle w:val="a6"/>
          <w:rFonts w:ascii="仿宋" w:eastAsia="仿宋" w:hAnsi="仿宋" w:hint="eastAsia"/>
          <w:bCs/>
          <w:color w:val="000000"/>
          <w:sz w:val="32"/>
          <w:szCs w:val="32"/>
        </w:rPr>
        <w:t>社会保障和就业（类）</w:t>
      </w:r>
      <w:r w:rsidR="00C919CD">
        <w:rPr>
          <w:rStyle w:val="a6"/>
          <w:rFonts w:ascii="仿宋" w:eastAsia="仿宋" w:hAnsi="仿宋" w:hint="eastAsia"/>
          <w:bCs/>
          <w:color w:val="000000"/>
          <w:sz w:val="32"/>
          <w:szCs w:val="32"/>
        </w:rPr>
        <w:t>行政事业单位养老支出</w:t>
      </w:r>
      <w:r w:rsidR="008D3635">
        <w:rPr>
          <w:rStyle w:val="a6"/>
          <w:rFonts w:ascii="仿宋" w:eastAsia="仿宋" w:hAnsi="仿宋" w:hint="eastAsia"/>
          <w:bCs/>
          <w:color w:val="000000"/>
          <w:sz w:val="32"/>
          <w:szCs w:val="32"/>
        </w:rPr>
        <w:t>（款）</w:t>
      </w:r>
      <w:r w:rsidR="00C919CD">
        <w:rPr>
          <w:rStyle w:val="a6"/>
          <w:rFonts w:ascii="仿宋" w:eastAsia="仿宋" w:hAnsi="仿宋" w:hint="eastAsia"/>
          <w:bCs/>
          <w:color w:val="000000"/>
          <w:sz w:val="32"/>
          <w:szCs w:val="32"/>
        </w:rPr>
        <w:t>行政单位离退休</w:t>
      </w:r>
      <w:r w:rsidR="008D3635">
        <w:rPr>
          <w:rStyle w:val="a6"/>
          <w:rFonts w:ascii="仿宋" w:eastAsia="仿宋" w:hAnsi="仿宋" w:hint="eastAsia"/>
          <w:bCs/>
          <w:color w:val="000000"/>
          <w:sz w:val="32"/>
          <w:szCs w:val="32"/>
        </w:rPr>
        <w:t>（项）</w:t>
      </w:r>
      <w:r w:rsidR="008D3635">
        <w:rPr>
          <w:rStyle w:val="a6"/>
          <w:rFonts w:ascii="仿宋" w:eastAsia="仿宋" w:hAnsi="仿宋"/>
          <w:bCs/>
          <w:color w:val="000000"/>
          <w:sz w:val="32"/>
          <w:szCs w:val="32"/>
        </w:rPr>
        <w:t>:</w:t>
      </w:r>
      <w:r w:rsidR="008D3635">
        <w:rPr>
          <w:rStyle w:val="a6"/>
          <w:rFonts w:ascii="仿宋" w:eastAsia="仿宋" w:hAnsi="仿宋"/>
          <w:b w:val="0"/>
          <w:bCs/>
          <w:color w:val="000000"/>
          <w:sz w:val="32"/>
          <w:szCs w:val="32"/>
        </w:rPr>
        <w:t xml:space="preserve"> </w:t>
      </w:r>
      <w:r w:rsidR="008D3635">
        <w:rPr>
          <w:rStyle w:val="a6"/>
          <w:rFonts w:ascii="仿宋" w:eastAsia="仿宋" w:hAnsi="仿宋" w:hint="eastAsia"/>
          <w:b w:val="0"/>
          <w:bCs/>
          <w:color w:val="000000"/>
          <w:sz w:val="32"/>
          <w:szCs w:val="32"/>
        </w:rPr>
        <w:t>支出决算为</w:t>
      </w:r>
      <w:r w:rsidR="00C919CD">
        <w:rPr>
          <w:rStyle w:val="a6"/>
          <w:rFonts w:ascii="仿宋" w:eastAsia="仿宋" w:hAnsi="仿宋" w:hint="eastAsia"/>
          <w:b w:val="0"/>
          <w:bCs/>
          <w:color w:val="000000"/>
          <w:sz w:val="32"/>
          <w:szCs w:val="32"/>
        </w:rPr>
        <w:t>54.18</w:t>
      </w:r>
      <w:r w:rsidR="008D3635">
        <w:rPr>
          <w:rStyle w:val="a6"/>
          <w:rFonts w:ascii="仿宋" w:eastAsia="仿宋" w:hAnsi="仿宋" w:hint="eastAsia"/>
          <w:b w:val="0"/>
          <w:bCs/>
          <w:color w:val="000000"/>
          <w:sz w:val="32"/>
          <w:szCs w:val="32"/>
        </w:rPr>
        <w:t>万元，完成预算</w:t>
      </w:r>
      <w:r w:rsidR="00771FB1">
        <w:rPr>
          <w:rStyle w:val="a6"/>
          <w:rFonts w:ascii="仿宋" w:eastAsia="仿宋" w:hAnsi="仿宋" w:hint="eastAsia"/>
          <w:b w:val="0"/>
          <w:bCs/>
          <w:color w:val="000000"/>
          <w:sz w:val="32"/>
          <w:szCs w:val="32"/>
        </w:rPr>
        <w:t>100</w:t>
      </w:r>
      <w:r w:rsidR="008D3635">
        <w:rPr>
          <w:rStyle w:val="a6"/>
          <w:rFonts w:ascii="仿宋" w:eastAsia="仿宋" w:hAnsi="仿宋"/>
          <w:b w:val="0"/>
          <w:bCs/>
          <w:color w:val="000000"/>
          <w:sz w:val="32"/>
          <w:szCs w:val="32"/>
        </w:rPr>
        <w:t>%</w:t>
      </w:r>
      <w:r w:rsidR="008D3635">
        <w:rPr>
          <w:rStyle w:val="a6"/>
          <w:rFonts w:ascii="仿宋" w:eastAsia="仿宋" w:hAnsi="仿宋" w:hint="eastAsia"/>
          <w:b w:val="0"/>
          <w:bCs/>
          <w:color w:val="000000"/>
          <w:sz w:val="32"/>
          <w:szCs w:val="32"/>
        </w:rPr>
        <w:t>。</w:t>
      </w:r>
    </w:p>
    <w:p w:rsidR="00263358" w:rsidRDefault="00263358" w:rsidP="00263358">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hint="eastAsia"/>
          <w:bCs/>
          <w:color w:val="000000"/>
          <w:sz w:val="32"/>
          <w:szCs w:val="32"/>
        </w:rPr>
        <w:t>4</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社会保障和就业（类）行政事业单位养老支出（款）事业单位离退休（项）</w:t>
      </w:r>
      <w:r>
        <w:rPr>
          <w:rStyle w:val="a6"/>
          <w:rFonts w:ascii="仿宋" w:eastAsia="仿宋" w:hAnsi="仿宋"/>
          <w:bCs/>
          <w:color w:val="000000"/>
          <w:sz w:val="32"/>
          <w:szCs w:val="32"/>
        </w:rPr>
        <w:t>:</w:t>
      </w:r>
      <w:r>
        <w:rPr>
          <w:rStyle w:val="a6"/>
          <w:rFonts w:ascii="仿宋" w:eastAsia="仿宋" w:hAnsi="仿宋"/>
          <w:b w:val="0"/>
          <w:bCs/>
          <w:color w:val="000000"/>
          <w:sz w:val="32"/>
          <w:szCs w:val="32"/>
        </w:rPr>
        <w:t xml:space="preserve"> </w:t>
      </w:r>
      <w:r>
        <w:rPr>
          <w:rStyle w:val="a6"/>
          <w:rFonts w:ascii="仿宋" w:eastAsia="仿宋" w:hAnsi="仿宋" w:hint="eastAsia"/>
          <w:b w:val="0"/>
          <w:bCs/>
          <w:color w:val="000000"/>
          <w:sz w:val="32"/>
          <w:szCs w:val="32"/>
        </w:rPr>
        <w:t>支出决算为0.06万元，完成预算</w:t>
      </w:r>
      <w:r w:rsidR="00771FB1">
        <w:rPr>
          <w:rStyle w:val="a6"/>
          <w:rFonts w:ascii="仿宋" w:eastAsia="仿宋" w:hAnsi="仿宋" w:hint="eastAsia"/>
          <w:b w:val="0"/>
          <w:bCs/>
          <w:color w:val="000000"/>
          <w:sz w:val="32"/>
          <w:szCs w:val="32"/>
        </w:rPr>
        <w:t>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C919CD" w:rsidRDefault="00263358" w:rsidP="00C919CD">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bCs/>
          <w:color w:val="000000"/>
          <w:sz w:val="32"/>
          <w:szCs w:val="32"/>
        </w:rPr>
        <w:t>5.</w:t>
      </w:r>
      <w:r>
        <w:rPr>
          <w:rStyle w:val="a6"/>
          <w:rFonts w:ascii="仿宋" w:eastAsia="仿宋" w:hAnsi="仿宋" w:hint="eastAsia"/>
          <w:bCs/>
          <w:color w:val="000000"/>
          <w:sz w:val="32"/>
          <w:szCs w:val="32"/>
        </w:rPr>
        <w:t>社会保障和就业（类）行政事业单位养老支出（款）机关事业单位基本养老保险缴费支出（项）</w:t>
      </w:r>
      <w:r>
        <w:rPr>
          <w:rStyle w:val="a6"/>
          <w:rFonts w:ascii="仿宋" w:eastAsia="仿宋" w:hAnsi="仿宋"/>
          <w:bCs/>
          <w:color w:val="000000"/>
          <w:sz w:val="32"/>
          <w:szCs w:val="32"/>
        </w:rPr>
        <w:t>:</w:t>
      </w:r>
      <w:r>
        <w:rPr>
          <w:rStyle w:val="a6"/>
          <w:rFonts w:ascii="仿宋" w:eastAsia="仿宋" w:hAnsi="仿宋"/>
          <w:b w:val="0"/>
          <w:bCs/>
          <w:color w:val="000000"/>
          <w:sz w:val="32"/>
          <w:szCs w:val="32"/>
        </w:rPr>
        <w:t xml:space="preserve"> </w:t>
      </w:r>
      <w:r>
        <w:rPr>
          <w:rStyle w:val="a6"/>
          <w:rFonts w:ascii="仿宋" w:eastAsia="仿宋" w:hAnsi="仿宋" w:hint="eastAsia"/>
          <w:b w:val="0"/>
          <w:bCs/>
          <w:color w:val="000000"/>
          <w:sz w:val="32"/>
          <w:szCs w:val="32"/>
        </w:rPr>
        <w:t>支出决算为113.73万元，完成预算</w:t>
      </w:r>
      <w:r w:rsidR="00BC3377">
        <w:rPr>
          <w:rStyle w:val="a6"/>
          <w:rFonts w:ascii="仿宋" w:eastAsia="仿宋" w:hAnsi="仿宋" w:hint="eastAsia"/>
          <w:b w:val="0"/>
          <w:bCs/>
          <w:color w:val="000000"/>
          <w:sz w:val="32"/>
          <w:szCs w:val="32"/>
        </w:rPr>
        <w:t>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263358" w:rsidRPr="00BC3377" w:rsidRDefault="00263358" w:rsidP="00BC3377">
      <w:pPr>
        <w:spacing w:line="600" w:lineRule="exact"/>
        <w:ind w:firstLineChars="200" w:firstLine="643"/>
        <w:rPr>
          <w:rFonts w:ascii="仿宋" w:eastAsia="仿宋" w:hAnsi="仿宋"/>
          <w:bCs/>
          <w:color w:val="000000"/>
          <w:sz w:val="32"/>
          <w:szCs w:val="32"/>
        </w:rPr>
      </w:pPr>
      <w:r>
        <w:rPr>
          <w:rStyle w:val="a6"/>
          <w:rFonts w:ascii="仿宋" w:eastAsia="仿宋" w:hAnsi="仿宋" w:hint="eastAsia"/>
          <w:bCs/>
          <w:color w:val="000000"/>
          <w:sz w:val="32"/>
          <w:szCs w:val="32"/>
        </w:rPr>
        <w:t>6</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社会保障和就业（类）社会福利（款）儿童福利（项）</w:t>
      </w:r>
      <w:r>
        <w:rPr>
          <w:rStyle w:val="a6"/>
          <w:rFonts w:ascii="仿宋" w:eastAsia="仿宋" w:hAnsi="仿宋"/>
          <w:bCs/>
          <w:color w:val="000000"/>
          <w:sz w:val="32"/>
          <w:szCs w:val="32"/>
        </w:rPr>
        <w:t>:</w:t>
      </w:r>
      <w:r>
        <w:rPr>
          <w:rStyle w:val="a6"/>
          <w:rFonts w:ascii="仿宋" w:eastAsia="仿宋" w:hAnsi="仿宋"/>
          <w:b w:val="0"/>
          <w:bCs/>
          <w:color w:val="000000"/>
          <w:sz w:val="32"/>
          <w:szCs w:val="32"/>
        </w:rPr>
        <w:t xml:space="preserve"> </w:t>
      </w:r>
      <w:r>
        <w:rPr>
          <w:rStyle w:val="a6"/>
          <w:rFonts w:ascii="仿宋" w:eastAsia="仿宋" w:hAnsi="仿宋" w:hint="eastAsia"/>
          <w:b w:val="0"/>
          <w:bCs/>
          <w:color w:val="000000"/>
          <w:sz w:val="32"/>
          <w:szCs w:val="32"/>
        </w:rPr>
        <w:t>支出决算为0.55万元，完成预算</w:t>
      </w:r>
      <w:r w:rsidR="00BC3377">
        <w:rPr>
          <w:rStyle w:val="a6"/>
          <w:rFonts w:ascii="仿宋" w:eastAsia="仿宋" w:hAnsi="仿宋" w:hint="eastAsia"/>
          <w:b w:val="0"/>
          <w:bCs/>
          <w:color w:val="000000"/>
          <w:sz w:val="32"/>
          <w:szCs w:val="32"/>
        </w:rPr>
        <w:t>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8D3635" w:rsidRDefault="00263358" w:rsidP="008D3635">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hint="eastAsia"/>
          <w:bCs/>
          <w:color w:val="000000"/>
          <w:sz w:val="32"/>
          <w:szCs w:val="32"/>
        </w:rPr>
        <w:t>7</w:t>
      </w:r>
      <w:r w:rsidR="008D3635">
        <w:rPr>
          <w:rStyle w:val="a6"/>
          <w:rFonts w:ascii="仿宋" w:eastAsia="仿宋" w:hAnsi="仿宋"/>
          <w:bCs/>
          <w:color w:val="000000"/>
          <w:sz w:val="32"/>
          <w:szCs w:val="32"/>
        </w:rPr>
        <w:t>.</w:t>
      </w:r>
      <w:r>
        <w:rPr>
          <w:rFonts w:ascii="仿宋" w:eastAsia="仿宋" w:hAnsi="仿宋" w:hint="eastAsia"/>
          <w:b/>
          <w:bCs/>
          <w:color w:val="000000"/>
          <w:sz w:val="32"/>
          <w:szCs w:val="32"/>
        </w:rPr>
        <w:t>住房保障</w:t>
      </w:r>
      <w:r w:rsidR="008D3635">
        <w:rPr>
          <w:rStyle w:val="a6"/>
          <w:rFonts w:ascii="仿宋" w:eastAsia="仿宋" w:hAnsi="仿宋" w:hint="eastAsia"/>
          <w:bCs/>
          <w:color w:val="000000"/>
          <w:sz w:val="32"/>
          <w:szCs w:val="32"/>
        </w:rPr>
        <w:t>（类）</w:t>
      </w:r>
      <w:r>
        <w:rPr>
          <w:rStyle w:val="a6"/>
          <w:rFonts w:ascii="仿宋" w:eastAsia="仿宋" w:hAnsi="仿宋" w:hint="eastAsia"/>
          <w:bCs/>
          <w:color w:val="000000"/>
          <w:sz w:val="32"/>
          <w:szCs w:val="32"/>
        </w:rPr>
        <w:t>住房改革支出</w:t>
      </w:r>
      <w:r w:rsidR="008D3635">
        <w:rPr>
          <w:rStyle w:val="a6"/>
          <w:rFonts w:ascii="仿宋" w:eastAsia="仿宋" w:hAnsi="仿宋" w:hint="eastAsia"/>
          <w:bCs/>
          <w:color w:val="000000"/>
          <w:sz w:val="32"/>
          <w:szCs w:val="32"/>
        </w:rPr>
        <w:t>（款）</w:t>
      </w:r>
      <w:r>
        <w:rPr>
          <w:rStyle w:val="a6"/>
          <w:rFonts w:ascii="仿宋" w:eastAsia="仿宋" w:hAnsi="仿宋" w:hint="eastAsia"/>
          <w:bCs/>
          <w:color w:val="000000"/>
          <w:sz w:val="32"/>
          <w:szCs w:val="32"/>
        </w:rPr>
        <w:t>住房公积金</w:t>
      </w:r>
      <w:r w:rsidR="008D3635">
        <w:rPr>
          <w:rStyle w:val="a6"/>
          <w:rFonts w:ascii="仿宋" w:eastAsia="仿宋" w:hAnsi="仿宋" w:hint="eastAsia"/>
          <w:bCs/>
          <w:color w:val="000000"/>
          <w:sz w:val="32"/>
          <w:szCs w:val="32"/>
        </w:rPr>
        <w:t>（项）</w:t>
      </w:r>
      <w:r w:rsidR="008D3635">
        <w:rPr>
          <w:rStyle w:val="a6"/>
          <w:rFonts w:ascii="仿宋" w:eastAsia="仿宋" w:hAnsi="仿宋"/>
          <w:bCs/>
          <w:color w:val="000000"/>
          <w:sz w:val="32"/>
          <w:szCs w:val="32"/>
        </w:rPr>
        <w:t>:</w:t>
      </w:r>
      <w:r w:rsidR="008D3635">
        <w:rPr>
          <w:rStyle w:val="a6"/>
          <w:rFonts w:ascii="仿宋" w:eastAsia="仿宋" w:hAnsi="仿宋" w:hint="eastAsia"/>
          <w:b w:val="0"/>
          <w:bCs/>
          <w:color w:val="000000"/>
          <w:sz w:val="32"/>
          <w:szCs w:val="32"/>
        </w:rPr>
        <w:t>支出决算为</w:t>
      </w:r>
      <w:r>
        <w:rPr>
          <w:rStyle w:val="a6"/>
          <w:rFonts w:ascii="仿宋" w:eastAsia="仿宋" w:hAnsi="仿宋" w:hint="eastAsia"/>
          <w:b w:val="0"/>
          <w:bCs/>
          <w:color w:val="000000"/>
          <w:sz w:val="32"/>
          <w:szCs w:val="32"/>
        </w:rPr>
        <w:t>130.95</w:t>
      </w:r>
      <w:r w:rsidR="008D3635">
        <w:rPr>
          <w:rStyle w:val="a6"/>
          <w:rFonts w:ascii="仿宋" w:eastAsia="仿宋" w:hAnsi="仿宋" w:hint="eastAsia"/>
          <w:b w:val="0"/>
          <w:bCs/>
          <w:color w:val="000000"/>
          <w:sz w:val="32"/>
          <w:szCs w:val="32"/>
        </w:rPr>
        <w:t>万元，完成预算</w:t>
      </w:r>
      <w:r w:rsidR="00BC3377">
        <w:rPr>
          <w:rStyle w:val="a6"/>
          <w:rFonts w:ascii="仿宋" w:eastAsia="仿宋" w:hAnsi="仿宋" w:hint="eastAsia"/>
          <w:b w:val="0"/>
          <w:bCs/>
          <w:color w:val="000000"/>
          <w:sz w:val="32"/>
          <w:szCs w:val="32"/>
        </w:rPr>
        <w:t>100</w:t>
      </w:r>
      <w:r w:rsidR="008D3635">
        <w:rPr>
          <w:rStyle w:val="a6"/>
          <w:rFonts w:ascii="仿宋" w:eastAsia="仿宋" w:hAnsi="仿宋"/>
          <w:b w:val="0"/>
          <w:bCs/>
          <w:color w:val="000000"/>
          <w:sz w:val="32"/>
          <w:szCs w:val="32"/>
        </w:rPr>
        <w:t>%</w:t>
      </w:r>
      <w:r w:rsidR="008D3635">
        <w:rPr>
          <w:rStyle w:val="a6"/>
          <w:rFonts w:ascii="仿宋" w:eastAsia="仿宋" w:hAnsi="仿宋" w:hint="eastAsia"/>
          <w:b w:val="0"/>
          <w:bCs/>
          <w:color w:val="000000"/>
          <w:sz w:val="32"/>
          <w:szCs w:val="32"/>
        </w:rPr>
        <w:t>。</w:t>
      </w:r>
    </w:p>
    <w:p w:rsidR="00263358" w:rsidRDefault="00263358" w:rsidP="00263358">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hint="eastAsia"/>
          <w:bCs/>
          <w:color w:val="000000"/>
          <w:sz w:val="32"/>
          <w:szCs w:val="32"/>
        </w:rPr>
        <w:t>8</w:t>
      </w:r>
      <w:r>
        <w:rPr>
          <w:rStyle w:val="a6"/>
          <w:rFonts w:ascii="仿宋" w:eastAsia="仿宋" w:hAnsi="仿宋"/>
          <w:bCs/>
          <w:color w:val="000000"/>
          <w:sz w:val="32"/>
          <w:szCs w:val="32"/>
        </w:rPr>
        <w:t>.</w:t>
      </w:r>
      <w:r>
        <w:rPr>
          <w:rFonts w:ascii="仿宋" w:eastAsia="仿宋" w:hAnsi="仿宋" w:hint="eastAsia"/>
          <w:b/>
          <w:bCs/>
          <w:color w:val="000000"/>
          <w:sz w:val="32"/>
          <w:szCs w:val="32"/>
        </w:rPr>
        <w:t>灾害防治及应急管理支出</w:t>
      </w:r>
      <w:r>
        <w:rPr>
          <w:rStyle w:val="a6"/>
          <w:rFonts w:ascii="仿宋" w:eastAsia="仿宋" w:hAnsi="仿宋" w:hint="eastAsia"/>
          <w:bCs/>
          <w:color w:val="000000"/>
          <w:sz w:val="32"/>
          <w:szCs w:val="32"/>
        </w:rPr>
        <w:t>（类）应急管理事务（款）行政运行（项）</w:t>
      </w:r>
      <w:r>
        <w:rPr>
          <w:rStyle w:val="a6"/>
          <w:rFonts w:ascii="仿宋" w:eastAsia="仿宋" w:hAnsi="仿宋"/>
          <w:bCs/>
          <w:color w:val="000000"/>
          <w:sz w:val="32"/>
          <w:szCs w:val="32"/>
        </w:rPr>
        <w:t>:</w:t>
      </w:r>
      <w:r>
        <w:rPr>
          <w:rStyle w:val="a6"/>
          <w:rFonts w:ascii="仿宋" w:eastAsia="仿宋" w:hAnsi="仿宋" w:hint="eastAsia"/>
          <w:b w:val="0"/>
          <w:bCs/>
          <w:color w:val="000000"/>
          <w:sz w:val="32"/>
          <w:szCs w:val="32"/>
        </w:rPr>
        <w:t>支出决算为161.64万元，完成预算</w:t>
      </w:r>
      <w:r w:rsidR="00BC3377">
        <w:rPr>
          <w:rStyle w:val="a6"/>
          <w:rFonts w:ascii="仿宋" w:eastAsia="仿宋" w:hAnsi="仿宋" w:hint="eastAsia"/>
          <w:b w:val="0"/>
          <w:bCs/>
          <w:color w:val="000000"/>
          <w:sz w:val="32"/>
          <w:szCs w:val="32"/>
        </w:rPr>
        <w:t>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263358" w:rsidRDefault="00263358" w:rsidP="00263358">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hint="eastAsia"/>
          <w:bCs/>
          <w:color w:val="000000"/>
          <w:sz w:val="32"/>
          <w:szCs w:val="32"/>
        </w:rPr>
        <w:t>9</w:t>
      </w:r>
      <w:r>
        <w:rPr>
          <w:rStyle w:val="a6"/>
          <w:rFonts w:ascii="仿宋" w:eastAsia="仿宋" w:hAnsi="仿宋"/>
          <w:bCs/>
          <w:color w:val="000000"/>
          <w:sz w:val="32"/>
          <w:szCs w:val="32"/>
        </w:rPr>
        <w:t>.</w:t>
      </w:r>
      <w:r>
        <w:rPr>
          <w:rFonts w:ascii="仿宋" w:eastAsia="仿宋" w:hAnsi="仿宋" w:hint="eastAsia"/>
          <w:b/>
          <w:bCs/>
          <w:color w:val="000000"/>
          <w:sz w:val="32"/>
          <w:szCs w:val="32"/>
        </w:rPr>
        <w:t>灾害防治及应急管理支出</w:t>
      </w:r>
      <w:r>
        <w:rPr>
          <w:rStyle w:val="a6"/>
          <w:rFonts w:ascii="仿宋" w:eastAsia="仿宋" w:hAnsi="仿宋" w:hint="eastAsia"/>
          <w:bCs/>
          <w:color w:val="000000"/>
          <w:sz w:val="32"/>
          <w:szCs w:val="32"/>
        </w:rPr>
        <w:t>（类）应急管理事务（款）安全监管（项）</w:t>
      </w:r>
      <w:r>
        <w:rPr>
          <w:rStyle w:val="a6"/>
          <w:rFonts w:ascii="仿宋" w:eastAsia="仿宋" w:hAnsi="仿宋"/>
          <w:bCs/>
          <w:color w:val="000000"/>
          <w:sz w:val="32"/>
          <w:szCs w:val="32"/>
        </w:rPr>
        <w:t>:</w:t>
      </w:r>
      <w:r>
        <w:rPr>
          <w:rStyle w:val="a6"/>
          <w:rFonts w:ascii="仿宋" w:eastAsia="仿宋" w:hAnsi="仿宋" w:hint="eastAsia"/>
          <w:b w:val="0"/>
          <w:bCs/>
          <w:color w:val="000000"/>
          <w:sz w:val="32"/>
          <w:szCs w:val="32"/>
        </w:rPr>
        <w:t>支出决算为234.19万元，完成预算</w:t>
      </w:r>
      <w:r w:rsidR="00BC3377">
        <w:rPr>
          <w:rStyle w:val="a6"/>
          <w:rFonts w:ascii="仿宋" w:eastAsia="仿宋" w:hAnsi="仿宋" w:hint="eastAsia"/>
          <w:b w:val="0"/>
          <w:bCs/>
          <w:color w:val="000000"/>
          <w:sz w:val="32"/>
          <w:szCs w:val="32"/>
        </w:rPr>
        <w:t>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263358" w:rsidRDefault="00263358" w:rsidP="00263358">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hint="eastAsia"/>
          <w:bCs/>
          <w:color w:val="000000"/>
          <w:sz w:val="32"/>
          <w:szCs w:val="32"/>
        </w:rPr>
        <w:t>10</w:t>
      </w:r>
      <w:r>
        <w:rPr>
          <w:rStyle w:val="a6"/>
          <w:rFonts w:ascii="仿宋" w:eastAsia="仿宋" w:hAnsi="仿宋"/>
          <w:bCs/>
          <w:color w:val="000000"/>
          <w:sz w:val="32"/>
          <w:szCs w:val="32"/>
        </w:rPr>
        <w:t>.</w:t>
      </w:r>
      <w:r>
        <w:rPr>
          <w:rFonts w:ascii="仿宋" w:eastAsia="仿宋" w:hAnsi="仿宋" w:hint="eastAsia"/>
          <w:b/>
          <w:bCs/>
          <w:color w:val="000000"/>
          <w:sz w:val="32"/>
          <w:szCs w:val="32"/>
        </w:rPr>
        <w:t>灾害防治及应急管理支出</w:t>
      </w:r>
      <w:r>
        <w:rPr>
          <w:rStyle w:val="a6"/>
          <w:rFonts w:ascii="仿宋" w:eastAsia="仿宋" w:hAnsi="仿宋" w:hint="eastAsia"/>
          <w:bCs/>
          <w:color w:val="000000"/>
          <w:sz w:val="32"/>
          <w:szCs w:val="32"/>
        </w:rPr>
        <w:t>（类）应急管理事务（款）事业运行（项）</w:t>
      </w:r>
      <w:r>
        <w:rPr>
          <w:rStyle w:val="a6"/>
          <w:rFonts w:ascii="仿宋" w:eastAsia="仿宋" w:hAnsi="仿宋"/>
          <w:bCs/>
          <w:color w:val="000000"/>
          <w:sz w:val="32"/>
          <w:szCs w:val="32"/>
        </w:rPr>
        <w:t>:</w:t>
      </w:r>
      <w:r>
        <w:rPr>
          <w:rStyle w:val="a6"/>
          <w:rFonts w:ascii="仿宋" w:eastAsia="仿宋" w:hAnsi="仿宋" w:hint="eastAsia"/>
          <w:b w:val="0"/>
          <w:bCs/>
          <w:color w:val="000000"/>
          <w:sz w:val="32"/>
          <w:szCs w:val="32"/>
        </w:rPr>
        <w:t>支出决算为331.91万元，完成预算</w:t>
      </w:r>
      <w:r w:rsidR="00BC3377">
        <w:rPr>
          <w:rStyle w:val="a6"/>
          <w:rFonts w:ascii="仿宋" w:eastAsia="仿宋" w:hAnsi="仿宋" w:hint="eastAsia"/>
          <w:b w:val="0"/>
          <w:bCs/>
          <w:color w:val="000000"/>
          <w:sz w:val="32"/>
          <w:szCs w:val="32"/>
        </w:rPr>
        <w:t>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263358" w:rsidRDefault="00263358" w:rsidP="00263358">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hint="eastAsia"/>
          <w:bCs/>
          <w:color w:val="000000"/>
          <w:sz w:val="32"/>
          <w:szCs w:val="32"/>
        </w:rPr>
        <w:t>11</w:t>
      </w:r>
      <w:r>
        <w:rPr>
          <w:rStyle w:val="a6"/>
          <w:rFonts w:ascii="仿宋" w:eastAsia="仿宋" w:hAnsi="仿宋"/>
          <w:bCs/>
          <w:color w:val="000000"/>
          <w:sz w:val="32"/>
          <w:szCs w:val="32"/>
        </w:rPr>
        <w:t>.</w:t>
      </w:r>
      <w:r>
        <w:rPr>
          <w:rFonts w:ascii="仿宋" w:eastAsia="仿宋" w:hAnsi="仿宋" w:hint="eastAsia"/>
          <w:b/>
          <w:bCs/>
          <w:color w:val="000000"/>
          <w:sz w:val="32"/>
          <w:szCs w:val="32"/>
        </w:rPr>
        <w:t>灾害防治及应急管理支出</w:t>
      </w:r>
      <w:r>
        <w:rPr>
          <w:rStyle w:val="a6"/>
          <w:rFonts w:ascii="仿宋" w:eastAsia="仿宋" w:hAnsi="仿宋" w:hint="eastAsia"/>
          <w:bCs/>
          <w:color w:val="000000"/>
          <w:sz w:val="32"/>
          <w:szCs w:val="32"/>
        </w:rPr>
        <w:t>（类）应急管理事务（款）</w:t>
      </w:r>
      <w:r w:rsidR="003D160E">
        <w:rPr>
          <w:rStyle w:val="a6"/>
          <w:rFonts w:ascii="仿宋" w:eastAsia="仿宋" w:hAnsi="仿宋" w:hint="eastAsia"/>
          <w:bCs/>
          <w:color w:val="000000"/>
          <w:sz w:val="32"/>
          <w:szCs w:val="32"/>
        </w:rPr>
        <w:t>其他应急管理支出</w:t>
      </w:r>
      <w:r>
        <w:rPr>
          <w:rStyle w:val="a6"/>
          <w:rFonts w:ascii="仿宋" w:eastAsia="仿宋" w:hAnsi="仿宋" w:hint="eastAsia"/>
          <w:bCs/>
          <w:color w:val="000000"/>
          <w:sz w:val="32"/>
          <w:szCs w:val="32"/>
        </w:rPr>
        <w:t>（项）</w:t>
      </w:r>
      <w:r>
        <w:rPr>
          <w:rStyle w:val="a6"/>
          <w:rFonts w:ascii="仿宋" w:eastAsia="仿宋" w:hAnsi="仿宋"/>
          <w:bCs/>
          <w:color w:val="000000"/>
          <w:sz w:val="32"/>
          <w:szCs w:val="32"/>
        </w:rPr>
        <w:t>:</w:t>
      </w:r>
      <w:r>
        <w:rPr>
          <w:rStyle w:val="a6"/>
          <w:rFonts w:ascii="仿宋" w:eastAsia="仿宋" w:hAnsi="仿宋" w:hint="eastAsia"/>
          <w:b w:val="0"/>
          <w:bCs/>
          <w:color w:val="000000"/>
          <w:sz w:val="32"/>
          <w:szCs w:val="32"/>
        </w:rPr>
        <w:t>支出决算为</w:t>
      </w:r>
      <w:r w:rsidR="003D160E">
        <w:rPr>
          <w:rStyle w:val="a6"/>
          <w:rFonts w:ascii="仿宋" w:eastAsia="仿宋" w:hAnsi="仿宋" w:hint="eastAsia"/>
          <w:b w:val="0"/>
          <w:bCs/>
          <w:color w:val="000000"/>
          <w:sz w:val="32"/>
          <w:szCs w:val="32"/>
        </w:rPr>
        <w:t>374.38</w:t>
      </w:r>
      <w:r>
        <w:rPr>
          <w:rStyle w:val="a6"/>
          <w:rFonts w:ascii="仿宋" w:eastAsia="仿宋" w:hAnsi="仿宋" w:hint="eastAsia"/>
          <w:b w:val="0"/>
          <w:bCs/>
          <w:color w:val="000000"/>
          <w:sz w:val="32"/>
          <w:szCs w:val="32"/>
        </w:rPr>
        <w:t>万元，完成预算</w:t>
      </w:r>
      <w:r w:rsidR="00771FB1">
        <w:rPr>
          <w:rStyle w:val="a6"/>
          <w:rFonts w:ascii="仿宋" w:eastAsia="仿宋" w:hAnsi="仿宋" w:hint="eastAsia"/>
          <w:b w:val="0"/>
          <w:bCs/>
          <w:color w:val="000000"/>
          <w:sz w:val="32"/>
          <w:szCs w:val="32"/>
        </w:rPr>
        <w:t>20.46</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，决算数小于预算数的主要原因是</w:t>
      </w:r>
      <w:r w:rsidR="00771FB1">
        <w:rPr>
          <w:rStyle w:val="a6"/>
          <w:rFonts w:ascii="仿宋" w:eastAsia="仿宋" w:hAnsi="仿宋" w:hint="eastAsia"/>
          <w:b w:val="0"/>
          <w:bCs/>
          <w:color w:val="000000"/>
          <w:sz w:val="32"/>
          <w:szCs w:val="32"/>
        </w:rPr>
        <w:t>该</w:t>
      </w:r>
      <w:r w:rsidR="00BC3377">
        <w:rPr>
          <w:rStyle w:val="a6"/>
          <w:rFonts w:ascii="仿宋" w:eastAsia="仿宋" w:hAnsi="仿宋" w:hint="eastAsia"/>
          <w:b w:val="0"/>
          <w:bCs/>
          <w:color w:val="000000"/>
          <w:sz w:val="32"/>
          <w:szCs w:val="32"/>
        </w:rPr>
        <w:t>款项中资金主要是</w:t>
      </w:r>
      <w:r w:rsidR="00771FB1">
        <w:rPr>
          <w:rStyle w:val="a6"/>
          <w:rFonts w:ascii="仿宋" w:eastAsia="仿宋" w:hAnsi="仿宋" w:hint="eastAsia"/>
          <w:b w:val="0"/>
          <w:bCs/>
          <w:color w:val="000000"/>
          <w:sz w:val="32"/>
          <w:szCs w:val="32"/>
        </w:rPr>
        <w:t>项目</w:t>
      </w:r>
      <w:r w:rsidR="00BC3377">
        <w:rPr>
          <w:rStyle w:val="a6"/>
          <w:rFonts w:ascii="仿宋" w:eastAsia="仿宋" w:hAnsi="仿宋" w:hint="eastAsia"/>
          <w:b w:val="0"/>
          <w:bCs/>
          <w:color w:val="000000"/>
          <w:sz w:val="32"/>
          <w:szCs w:val="32"/>
        </w:rPr>
        <w:t>资金</w:t>
      </w:r>
      <w:r w:rsidR="00771FB1">
        <w:rPr>
          <w:rStyle w:val="a6"/>
          <w:rFonts w:ascii="仿宋" w:eastAsia="仿宋" w:hAnsi="仿宋" w:hint="eastAsia"/>
          <w:b w:val="0"/>
          <w:bCs/>
          <w:color w:val="000000"/>
          <w:sz w:val="32"/>
          <w:szCs w:val="32"/>
        </w:rPr>
        <w:t>，</w:t>
      </w:r>
      <w:r w:rsidR="00771FB1">
        <w:rPr>
          <w:rStyle w:val="a6"/>
          <w:rFonts w:ascii="仿宋" w:eastAsia="仿宋" w:hAnsi="仿宋" w:hint="eastAsia"/>
          <w:b w:val="0"/>
          <w:bCs/>
          <w:color w:val="000000"/>
          <w:sz w:val="32"/>
          <w:szCs w:val="32"/>
        </w:rPr>
        <w:lastRenderedPageBreak/>
        <w:t>按照合同进度进行支付</w:t>
      </w:r>
      <w:r>
        <w:rPr>
          <w:rStyle w:val="a6"/>
          <w:rFonts w:ascii="仿宋" w:eastAsia="仿宋" w:hAnsi="仿宋" w:hint="eastAsia"/>
          <w:b w:val="0"/>
          <w:bCs/>
          <w:color w:val="000000"/>
          <w:sz w:val="32"/>
          <w:szCs w:val="32"/>
        </w:rPr>
        <w:t>。</w:t>
      </w:r>
    </w:p>
    <w:p w:rsidR="008D3635" w:rsidRPr="00BC3377" w:rsidRDefault="003D160E" w:rsidP="00BC3377">
      <w:pPr>
        <w:spacing w:line="600" w:lineRule="exact"/>
        <w:ind w:firstLineChars="200" w:firstLine="643"/>
        <w:rPr>
          <w:rFonts w:ascii="仿宋" w:eastAsia="仿宋" w:hAnsi="仿宋"/>
          <w:bCs/>
          <w:color w:val="000000"/>
          <w:sz w:val="32"/>
          <w:szCs w:val="32"/>
        </w:rPr>
      </w:pPr>
      <w:r>
        <w:rPr>
          <w:rStyle w:val="a6"/>
          <w:rFonts w:ascii="仿宋" w:eastAsia="仿宋" w:hAnsi="仿宋" w:hint="eastAsia"/>
          <w:bCs/>
          <w:color w:val="000000"/>
          <w:sz w:val="32"/>
          <w:szCs w:val="32"/>
        </w:rPr>
        <w:t>12</w:t>
      </w:r>
      <w:r>
        <w:rPr>
          <w:rStyle w:val="a6"/>
          <w:rFonts w:ascii="仿宋" w:eastAsia="仿宋" w:hAnsi="仿宋"/>
          <w:bCs/>
          <w:color w:val="000000"/>
          <w:sz w:val="32"/>
          <w:szCs w:val="32"/>
        </w:rPr>
        <w:t>.</w:t>
      </w:r>
      <w:r>
        <w:rPr>
          <w:rFonts w:ascii="仿宋" w:eastAsia="仿宋" w:hAnsi="仿宋" w:hint="eastAsia"/>
          <w:b/>
          <w:bCs/>
          <w:color w:val="000000"/>
          <w:sz w:val="32"/>
          <w:szCs w:val="32"/>
        </w:rPr>
        <w:t>灾害防治及应急管理支出</w:t>
      </w:r>
      <w:r>
        <w:rPr>
          <w:rStyle w:val="a6"/>
          <w:rFonts w:ascii="仿宋" w:eastAsia="仿宋" w:hAnsi="仿宋" w:hint="eastAsia"/>
          <w:bCs/>
          <w:color w:val="000000"/>
          <w:sz w:val="32"/>
          <w:szCs w:val="32"/>
        </w:rPr>
        <w:t>（类）地震事务（款）其他地震事务支出（项）</w:t>
      </w:r>
      <w:r>
        <w:rPr>
          <w:rStyle w:val="a6"/>
          <w:rFonts w:ascii="仿宋" w:eastAsia="仿宋" w:hAnsi="仿宋"/>
          <w:bCs/>
          <w:color w:val="000000"/>
          <w:sz w:val="32"/>
          <w:szCs w:val="32"/>
        </w:rPr>
        <w:t>:</w:t>
      </w:r>
      <w:r>
        <w:rPr>
          <w:rStyle w:val="a6"/>
          <w:rFonts w:ascii="仿宋" w:eastAsia="仿宋" w:hAnsi="仿宋" w:hint="eastAsia"/>
          <w:b w:val="0"/>
          <w:bCs/>
          <w:color w:val="000000"/>
          <w:sz w:val="32"/>
          <w:szCs w:val="32"/>
        </w:rPr>
        <w:t>支出决算为75.7万元，完成预算</w:t>
      </w:r>
      <w:r w:rsidR="00BC3377">
        <w:rPr>
          <w:rStyle w:val="a6"/>
          <w:rFonts w:ascii="仿宋" w:eastAsia="仿宋" w:hAnsi="仿宋" w:hint="eastAsia"/>
          <w:b w:val="0"/>
          <w:bCs/>
          <w:color w:val="000000"/>
          <w:sz w:val="32"/>
          <w:szCs w:val="32"/>
        </w:rPr>
        <w:t>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8D3635" w:rsidRDefault="008D3635" w:rsidP="008D3635">
      <w:pPr>
        <w:tabs>
          <w:tab w:val="right" w:pos="8306"/>
        </w:tabs>
        <w:spacing w:line="600" w:lineRule="exact"/>
        <w:ind w:firstLine="640"/>
        <w:outlineLvl w:val="1"/>
        <w:rPr>
          <w:rStyle w:val="2Char1"/>
        </w:rPr>
      </w:pPr>
      <w:bookmarkStart w:id="41" w:name="_Toc15396608"/>
      <w:bookmarkStart w:id="42"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1"/>
          <w:rFonts w:ascii="黑体" w:eastAsia="黑体" w:hAnsi="黑体" w:hint="eastAsia"/>
          <w:b w:val="0"/>
        </w:rPr>
        <w:t>般公共预算财政拨款基本支出决算情况说明</w:t>
      </w:r>
      <w:bookmarkEnd w:id="41"/>
      <w:bookmarkEnd w:id="42"/>
      <w:r>
        <w:rPr>
          <w:rStyle w:val="2Char1"/>
          <w:rFonts w:ascii="黑体" w:eastAsia="黑体" w:hAnsi="黑体"/>
          <w:b w:val="0"/>
        </w:rPr>
        <w:tab/>
      </w:r>
    </w:p>
    <w:p w:rsidR="008D3635" w:rsidRDefault="008D3635" w:rsidP="008D3635">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w:t>
      </w:r>
      <w:r w:rsidR="00263775">
        <w:rPr>
          <w:rFonts w:ascii="仿宋" w:eastAsia="仿宋" w:hAnsi="仿宋" w:hint="eastAsia"/>
          <w:color w:val="000000"/>
          <w:sz w:val="32"/>
          <w:szCs w:val="32"/>
        </w:rPr>
        <w:t>1796.61</w:t>
      </w:r>
      <w:r>
        <w:rPr>
          <w:rFonts w:ascii="仿宋" w:eastAsia="仿宋" w:hAnsi="仿宋" w:hint="eastAsia"/>
          <w:color w:val="000000"/>
          <w:sz w:val="32"/>
          <w:szCs w:val="32"/>
        </w:rPr>
        <w:t>万元，其中：</w:t>
      </w:r>
    </w:p>
    <w:p w:rsidR="008D3635" w:rsidRPr="0033401F" w:rsidRDefault="008D3635" w:rsidP="0033401F">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153F57">
        <w:rPr>
          <w:rFonts w:ascii="仿宋" w:eastAsia="仿宋" w:hAnsi="仿宋" w:hint="eastAsia"/>
          <w:color w:val="000000"/>
          <w:sz w:val="32"/>
          <w:szCs w:val="32"/>
        </w:rPr>
        <w:t>1612.8</w:t>
      </w:r>
      <w:r w:rsidR="00FB68ED">
        <w:rPr>
          <w:rFonts w:ascii="仿宋" w:eastAsia="仿宋" w:hAnsi="仿宋" w:hint="eastAsia"/>
          <w:color w:val="000000"/>
          <w:sz w:val="32"/>
          <w:szCs w:val="32"/>
        </w:rPr>
        <w:t>8</w:t>
      </w:r>
      <w:r>
        <w:rPr>
          <w:rFonts w:ascii="仿宋" w:eastAsia="仿宋" w:hAnsi="仿宋" w:hint="eastAsia"/>
          <w:color w:val="000000"/>
          <w:sz w:val="32"/>
          <w:szCs w:val="32"/>
        </w:rPr>
        <w:t>万元，主要包括：基本工资</w:t>
      </w:r>
      <w:r w:rsidR="00263775">
        <w:rPr>
          <w:rFonts w:ascii="仿宋" w:eastAsia="仿宋" w:hAnsi="仿宋" w:hint="eastAsia"/>
          <w:color w:val="000000"/>
          <w:sz w:val="32"/>
          <w:szCs w:val="32"/>
        </w:rPr>
        <w:t>355.75万元</w:t>
      </w:r>
      <w:r>
        <w:rPr>
          <w:rFonts w:ascii="仿宋" w:eastAsia="仿宋" w:hAnsi="仿宋" w:hint="eastAsia"/>
          <w:color w:val="000000"/>
          <w:sz w:val="32"/>
          <w:szCs w:val="32"/>
        </w:rPr>
        <w:t>、津贴补贴</w:t>
      </w:r>
      <w:r w:rsidR="00263775">
        <w:rPr>
          <w:rFonts w:ascii="仿宋" w:eastAsia="仿宋" w:hAnsi="仿宋" w:hint="eastAsia"/>
          <w:color w:val="000000"/>
          <w:sz w:val="32"/>
          <w:szCs w:val="32"/>
        </w:rPr>
        <w:t>553.17万元</w:t>
      </w:r>
      <w:r>
        <w:rPr>
          <w:rFonts w:ascii="仿宋" w:eastAsia="仿宋" w:hAnsi="仿宋" w:hint="eastAsia"/>
          <w:color w:val="000000"/>
          <w:sz w:val="32"/>
          <w:szCs w:val="32"/>
        </w:rPr>
        <w:t>、奖金</w:t>
      </w:r>
      <w:r w:rsidR="00263775">
        <w:rPr>
          <w:rFonts w:ascii="仿宋" w:eastAsia="仿宋" w:hAnsi="仿宋" w:hint="eastAsia"/>
          <w:color w:val="000000"/>
          <w:sz w:val="32"/>
          <w:szCs w:val="32"/>
        </w:rPr>
        <w:t>20.6万元</w:t>
      </w:r>
      <w:r>
        <w:rPr>
          <w:rFonts w:ascii="仿宋" w:eastAsia="仿宋" w:hAnsi="仿宋" w:hint="eastAsia"/>
          <w:color w:val="000000"/>
          <w:sz w:val="32"/>
          <w:szCs w:val="32"/>
        </w:rPr>
        <w:t>、伙食补助费、绩效工资</w:t>
      </w:r>
      <w:r w:rsidR="007B2FA2">
        <w:rPr>
          <w:rFonts w:ascii="仿宋" w:eastAsia="仿宋" w:hAnsi="仿宋" w:hint="eastAsia"/>
          <w:color w:val="000000"/>
          <w:sz w:val="32"/>
          <w:szCs w:val="32"/>
        </w:rPr>
        <w:t>130.26万元</w:t>
      </w:r>
      <w:r>
        <w:rPr>
          <w:rFonts w:ascii="仿宋" w:eastAsia="仿宋" w:hAnsi="仿宋" w:hint="eastAsia"/>
          <w:color w:val="000000"/>
          <w:sz w:val="32"/>
          <w:szCs w:val="32"/>
        </w:rPr>
        <w:t>、机关事业单位基本养老保险缴费</w:t>
      </w:r>
      <w:r w:rsidR="00085CB1">
        <w:rPr>
          <w:rFonts w:ascii="仿宋" w:eastAsia="仿宋" w:hAnsi="仿宋" w:hint="eastAsia"/>
          <w:color w:val="000000"/>
          <w:sz w:val="32"/>
          <w:szCs w:val="32"/>
        </w:rPr>
        <w:t>116.83</w:t>
      </w:r>
      <w:r w:rsidR="007B2FA2">
        <w:rPr>
          <w:rFonts w:ascii="仿宋" w:eastAsia="仿宋" w:hAnsi="仿宋" w:hint="eastAsia"/>
          <w:color w:val="000000"/>
          <w:sz w:val="32"/>
          <w:szCs w:val="32"/>
        </w:rPr>
        <w:t>万元</w:t>
      </w:r>
      <w:r>
        <w:rPr>
          <w:rFonts w:ascii="仿宋" w:eastAsia="仿宋" w:hAnsi="仿宋" w:hint="eastAsia"/>
          <w:color w:val="000000"/>
          <w:sz w:val="32"/>
          <w:szCs w:val="32"/>
        </w:rPr>
        <w:t>、职业年金缴费、其他社会保障缴费</w:t>
      </w:r>
      <w:r w:rsidR="007B2FA2">
        <w:rPr>
          <w:rFonts w:ascii="仿宋" w:eastAsia="仿宋" w:hAnsi="仿宋" w:hint="eastAsia"/>
          <w:color w:val="000000"/>
          <w:sz w:val="32"/>
          <w:szCs w:val="32"/>
        </w:rPr>
        <w:t>100.64万元</w:t>
      </w:r>
      <w:r>
        <w:rPr>
          <w:rFonts w:ascii="仿宋" w:eastAsia="仿宋" w:hAnsi="仿宋" w:hint="eastAsia"/>
          <w:color w:val="000000"/>
          <w:sz w:val="32"/>
          <w:szCs w:val="32"/>
        </w:rPr>
        <w:t>、其他工资福利支出</w:t>
      </w:r>
      <w:r w:rsidR="007B2FA2">
        <w:rPr>
          <w:rFonts w:ascii="仿宋" w:eastAsia="仿宋" w:hAnsi="仿宋" w:hint="eastAsia"/>
          <w:color w:val="000000"/>
          <w:sz w:val="32"/>
          <w:szCs w:val="32"/>
        </w:rPr>
        <w:t>127.49万元</w:t>
      </w:r>
      <w:r>
        <w:rPr>
          <w:rFonts w:ascii="仿宋" w:eastAsia="仿宋" w:hAnsi="仿宋" w:hint="eastAsia"/>
          <w:color w:val="000000"/>
          <w:sz w:val="32"/>
          <w:szCs w:val="32"/>
        </w:rPr>
        <w:t>、离休费、退休费</w:t>
      </w:r>
      <w:r w:rsidR="00153F57">
        <w:rPr>
          <w:rFonts w:ascii="仿宋" w:eastAsia="仿宋" w:hAnsi="仿宋" w:hint="eastAsia"/>
          <w:color w:val="000000"/>
          <w:sz w:val="32"/>
          <w:szCs w:val="32"/>
        </w:rPr>
        <w:t>48.52万元</w:t>
      </w:r>
      <w:r>
        <w:rPr>
          <w:rFonts w:ascii="仿宋" w:eastAsia="仿宋" w:hAnsi="仿宋" w:hint="eastAsia"/>
          <w:color w:val="000000"/>
          <w:sz w:val="32"/>
          <w:szCs w:val="32"/>
        </w:rPr>
        <w:t>、抚恤金、生活补助、医疗费补助</w:t>
      </w:r>
      <w:r w:rsidR="00153F57">
        <w:rPr>
          <w:rFonts w:ascii="仿宋" w:eastAsia="仿宋" w:hAnsi="仿宋" w:hint="eastAsia"/>
          <w:color w:val="000000"/>
          <w:sz w:val="32"/>
          <w:szCs w:val="32"/>
        </w:rPr>
        <w:t>24.54万元</w:t>
      </w:r>
      <w:r>
        <w:rPr>
          <w:rFonts w:ascii="仿宋" w:eastAsia="仿宋" w:hAnsi="仿宋" w:hint="eastAsia"/>
          <w:color w:val="000000"/>
          <w:sz w:val="32"/>
          <w:szCs w:val="32"/>
        </w:rPr>
        <w:t>、奖励金、住房公积金</w:t>
      </w:r>
      <w:r w:rsidR="007B2FA2">
        <w:rPr>
          <w:rFonts w:ascii="仿宋" w:eastAsia="仿宋" w:hAnsi="仿宋" w:hint="eastAsia"/>
          <w:color w:val="000000"/>
          <w:sz w:val="32"/>
          <w:szCs w:val="32"/>
        </w:rPr>
        <w:t>130.95万元</w:t>
      </w:r>
      <w:r>
        <w:rPr>
          <w:rFonts w:ascii="仿宋" w:eastAsia="仿宋" w:hAnsi="仿宋" w:hint="eastAsia"/>
          <w:color w:val="000000"/>
          <w:sz w:val="32"/>
          <w:szCs w:val="32"/>
        </w:rPr>
        <w:t>、其他对个人和家庭的补助支出</w:t>
      </w:r>
      <w:r w:rsidR="00D53647">
        <w:rPr>
          <w:rFonts w:ascii="仿宋" w:eastAsia="仿宋" w:hAnsi="仿宋" w:hint="eastAsia"/>
          <w:color w:val="000000"/>
          <w:sz w:val="32"/>
          <w:szCs w:val="32"/>
        </w:rPr>
        <w:t>4</w:t>
      </w:r>
      <w:r w:rsidR="00153F57">
        <w:rPr>
          <w:rFonts w:ascii="仿宋" w:eastAsia="仿宋" w:hAnsi="仿宋" w:hint="eastAsia"/>
          <w:color w:val="000000"/>
          <w:sz w:val="32"/>
          <w:szCs w:val="32"/>
        </w:rPr>
        <w:t>.11万元</w:t>
      </w:r>
      <w:r>
        <w:rPr>
          <w:rFonts w:ascii="仿宋" w:eastAsia="仿宋" w:hAnsi="仿宋" w:hint="eastAsia"/>
          <w:color w:val="000000"/>
          <w:sz w:val="32"/>
          <w:szCs w:val="32"/>
        </w:rPr>
        <w:t>。</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2E5CE5">
        <w:rPr>
          <w:rFonts w:ascii="仿宋" w:eastAsia="仿宋" w:hAnsi="仿宋" w:hint="eastAsia"/>
          <w:color w:val="000000"/>
          <w:sz w:val="32"/>
          <w:szCs w:val="32"/>
        </w:rPr>
        <w:t>183.72</w:t>
      </w:r>
      <w:r>
        <w:rPr>
          <w:rFonts w:ascii="仿宋" w:eastAsia="仿宋" w:hAnsi="仿宋" w:hint="eastAsia"/>
          <w:color w:val="000000"/>
          <w:sz w:val="32"/>
          <w:szCs w:val="32"/>
        </w:rPr>
        <w:t>万元，主要包括：办公费</w:t>
      </w:r>
      <w:r w:rsidR="002E5CE5">
        <w:rPr>
          <w:rFonts w:ascii="仿宋" w:eastAsia="仿宋" w:hAnsi="仿宋" w:hint="eastAsia"/>
          <w:color w:val="000000"/>
          <w:sz w:val="32"/>
          <w:szCs w:val="32"/>
        </w:rPr>
        <w:t>18.53</w:t>
      </w:r>
      <w:r w:rsidR="00700545">
        <w:rPr>
          <w:rFonts w:ascii="仿宋" w:eastAsia="仿宋" w:hAnsi="仿宋" w:hint="eastAsia"/>
          <w:color w:val="000000"/>
          <w:sz w:val="32"/>
          <w:szCs w:val="32"/>
        </w:rPr>
        <w:t>万元</w:t>
      </w:r>
      <w:r>
        <w:rPr>
          <w:rFonts w:ascii="仿宋" w:eastAsia="仿宋" w:hAnsi="仿宋" w:hint="eastAsia"/>
          <w:color w:val="000000"/>
          <w:sz w:val="32"/>
          <w:szCs w:val="32"/>
        </w:rPr>
        <w:t>、印刷费、咨询费、手续费、水费</w:t>
      </w:r>
      <w:r w:rsidR="002E5CE5">
        <w:rPr>
          <w:rFonts w:ascii="仿宋" w:eastAsia="仿宋" w:hAnsi="仿宋" w:hint="eastAsia"/>
          <w:color w:val="000000"/>
          <w:sz w:val="32"/>
          <w:szCs w:val="32"/>
        </w:rPr>
        <w:t>1.09</w:t>
      </w:r>
      <w:r w:rsidR="0033401F">
        <w:rPr>
          <w:rFonts w:ascii="仿宋" w:eastAsia="仿宋" w:hAnsi="仿宋" w:hint="eastAsia"/>
          <w:color w:val="000000"/>
          <w:sz w:val="32"/>
          <w:szCs w:val="32"/>
        </w:rPr>
        <w:t>万元</w:t>
      </w:r>
      <w:r>
        <w:rPr>
          <w:rFonts w:ascii="仿宋" w:eastAsia="仿宋" w:hAnsi="仿宋" w:hint="eastAsia"/>
          <w:color w:val="000000"/>
          <w:sz w:val="32"/>
          <w:szCs w:val="32"/>
        </w:rPr>
        <w:t>、电费</w:t>
      </w:r>
      <w:r w:rsidR="002E5CE5">
        <w:rPr>
          <w:rFonts w:ascii="仿宋" w:eastAsia="仿宋" w:hAnsi="仿宋" w:hint="eastAsia"/>
          <w:color w:val="000000"/>
          <w:sz w:val="32"/>
          <w:szCs w:val="32"/>
        </w:rPr>
        <w:t>2.76</w:t>
      </w:r>
      <w:r w:rsidR="0033401F">
        <w:rPr>
          <w:rFonts w:ascii="仿宋" w:eastAsia="仿宋" w:hAnsi="仿宋" w:hint="eastAsia"/>
          <w:color w:val="000000"/>
          <w:sz w:val="32"/>
          <w:szCs w:val="32"/>
        </w:rPr>
        <w:t>万元</w:t>
      </w:r>
      <w:r>
        <w:rPr>
          <w:rFonts w:ascii="仿宋" w:eastAsia="仿宋" w:hAnsi="仿宋" w:hint="eastAsia"/>
          <w:color w:val="000000"/>
          <w:sz w:val="32"/>
          <w:szCs w:val="32"/>
        </w:rPr>
        <w:t>、邮电费</w:t>
      </w:r>
      <w:r w:rsidR="002E5CE5">
        <w:rPr>
          <w:rFonts w:ascii="仿宋" w:eastAsia="仿宋" w:hAnsi="仿宋" w:hint="eastAsia"/>
          <w:color w:val="000000"/>
          <w:sz w:val="32"/>
          <w:szCs w:val="32"/>
        </w:rPr>
        <w:t>0.28</w:t>
      </w:r>
      <w:r w:rsidR="0033401F">
        <w:rPr>
          <w:rFonts w:ascii="仿宋" w:eastAsia="仿宋" w:hAnsi="仿宋" w:hint="eastAsia"/>
          <w:color w:val="000000"/>
          <w:sz w:val="32"/>
          <w:szCs w:val="32"/>
        </w:rPr>
        <w:t>万元</w:t>
      </w:r>
      <w:r>
        <w:rPr>
          <w:rFonts w:ascii="仿宋" w:eastAsia="仿宋" w:hAnsi="仿宋" w:hint="eastAsia"/>
          <w:color w:val="000000"/>
          <w:sz w:val="32"/>
          <w:szCs w:val="32"/>
        </w:rPr>
        <w:t>、取暖费、物业管理费、差旅费</w:t>
      </w:r>
      <w:r w:rsidR="002E5CE5">
        <w:rPr>
          <w:rFonts w:ascii="仿宋" w:eastAsia="仿宋" w:hAnsi="仿宋" w:hint="eastAsia"/>
          <w:color w:val="000000"/>
          <w:sz w:val="32"/>
          <w:szCs w:val="32"/>
        </w:rPr>
        <w:t>21.01</w:t>
      </w:r>
      <w:r w:rsidR="0033401F">
        <w:rPr>
          <w:rFonts w:ascii="仿宋" w:eastAsia="仿宋" w:hAnsi="仿宋" w:hint="eastAsia"/>
          <w:color w:val="000000"/>
          <w:sz w:val="32"/>
          <w:szCs w:val="32"/>
        </w:rPr>
        <w:t>万元</w:t>
      </w:r>
      <w:r>
        <w:rPr>
          <w:rFonts w:ascii="仿宋" w:eastAsia="仿宋" w:hAnsi="仿宋" w:hint="eastAsia"/>
          <w:color w:val="000000"/>
          <w:sz w:val="32"/>
          <w:szCs w:val="32"/>
        </w:rPr>
        <w:t>、因公出国（境）费用、维修（护）费、租赁费、会议费、培训费、公务接待费</w:t>
      </w:r>
      <w:r w:rsidR="0033401F">
        <w:rPr>
          <w:rFonts w:ascii="仿宋" w:eastAsia="仿宋" w:hAnsi="仿宋" w:hint="eastAsia"/>
          <w:color w:val="000000"/>
          <w:sz w:val="32"/>
          <w:szCs w:val="32"/>
        </w:rPr>
        <w:t>0.66万元</w:t>
      </w:r>
      <w:r>
        <w:rPr>
          <w:rFonts w:ascii="仿宋" w:eastAsia="仿宋" w:hAnsi="仿宋" w:hint="eastAsia"/>
          <w:color w:val="000000"/>
          <w:sz w:val="32"/>
          <w:szCs w:val="32"/>
        </w:rPr>
        <w:t>、劳务费、委托业务费、工会经费</w:t>
      </w:r>
      <w:r w:rsidR="0033401F">
        <w:rPr>
          <w:rFonts w:ascii="仿宋" w:eastAsia="仿宋" w:hAnsi="仿宋" w:hint="eastAsia"/>
          <w:color w:val="000000"/>
          <w:sz w:val="32"/>
          <w:szCs w:val="32"/>
        </w:rPr>
        <w:t>20.19万元</w:t>
      </w:r>
      <w:r>
        <w:rPr>
          <w:rFonts w:ascii="仿宋" w:eastAsia="仿宋" w:hAnsi="仿宋" w:hint="eastAsia"/>
          <w:color w:val="000000"/>
          <w:sz w:val="32"/>
          <w:szCs w:val="32"/>
        </w:rPr>
        <w:t>、福利费</w:t>
      </w:r>
      <w:r w:rsidR="0033401F">
        <w:rPr>
          <w:rFonts w:ascii="仿宋" w:eastAsia="仿宋" w:hAnsi="仿宋" w:hint="eastAsia"/>
          <w:color w:val="000000"/>
          <w:sz w:val="32"/>
          <w:szCs w:val="32"/>
        </w:rPr>
        <w:t>8.98万元</w:t>
      </w:r>
      <w:r>
        <w:rPr>
          <w:rFonts w:ascii="仿宋" w:eastAsia="仿宋" w:hAnsi="仿宋" w:hint="eastAsia"/>
          <w:color w:val="000000"/>
          <w:sz w:val="32"/>
          <w:szCs w:val="32"/>
        </w:rPr>
        <w:t>、公务用车运行维护费</w:t>
      </w:r>
      <w:r w:rsidR="0033401F">
        <w:rPr>
          <w:rFonts w:ascii="仿宋" w:eastAsia="仿宋" w:hAnsi="仿宋" w:hint="eastAsia"/>
          <w:color w:val="000000"/>
          <w:sz w:val="32"/>
          <w:szCs w:val="32"/>
        </w:rPr>
        <w:t>6.58万元</w:t>
      </w:r>
      <w:r>
        <w:rPr>
          <w:rFonts w:ascii="仿宋" w:eastAsia="仿宋" w:hAnsi="仿宋" w:hint="eastAsia"/>
          <w:color w:val="000000"/>
          <w:sz w:val="32"/>
          <w:szCs w:val="32"/>
        </w:rPr>
        <w:t>、其他交通费</w:t>
      </w:r>
      <w:r w:rsidR="0033401F">
        <w:rPr>
          <w:rFonts w:ascii="仿宋" w:eastAsia="仿宋" w:hAnsi="仿宋" w:hint="eastAsia"/>
          <w:color w:val="000000"/>
          <w:sz w:val="32"/>
          <w:szCs w:val="32"/>
        </w:rPr>
        <w:t>58.73万元</w:t>
      </w:r>
      <w:r>
        <w:rPr>
          <w:rFonts w:ascii="仿宋" w:eastAsia="仿宋" w:hAnsi="仿宋" w:hint="eastAsia"/>
          <w:color w:val="000000"/>
          <w:sz w:val="32"/>
          <w:szCs w:val="32"/>
        </w:rPr>
        <w:t>、税金及附加费用、其他商品和服务支出</w:t>
      </w:r>
      <w:r w:rsidR="0033401F">
        <w:rPr>
          <w:rFonts w:ascii="仿宋" w:eastAsia="仿宋" w:hAnsi="仿宋" w:hint="eastAsia"/>
          <w:color w:val="000000"/>
          <w:sz w:val="32"/>
          <w:szCs w:val="32"/>
        </w:rPr>
        <w:t>44.91万元</w:t>
      </w:r>
      <w:r>
        <w:rPr>
          <w:rFonts w:ascii="仿宋" w:eastAsia="仿宋" w:hAnsi="仿宋" w:hint="eastAsia"/>
          <w:color w:val="000000"/>
          <w:sz w:val="32"/>
          <w:szCs w:val="32"/>
        </w:rPr>
        <w:t>、办公设备购置、专用设备购置、信息网络及软件购置更新、其他资本性支出等。</w:t>
      </w:r>
    </w:p>
    <w:p w:rsidR="008D3635" w:rsidRDefault="008D3635" w:rsidP="008D3635">
      <w:pPr>
        <w:spacing w:line="600" w:lineRule="exact"/>
        <w:ind w:firstLine="640"/>
        <w:outlineLvl w:val="1"/>
        <w:rPr>
          <w:rStyle w:val="2Char1"/>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1"/>
          <w:rFonts w:ascii="黑体" w:eastAsia="黑体" w:hAnsi="黑体" w:hint="eastAsia"/>
        </w:rPr>
        <w:t>“</w:t>
      </w:r>
      <w:r>
        <w:rPr>
          <w:rStyle w:val="2Char1"/>
          <w:rFonts w:ascii="黑体" w:eastAsia="黑体" w:hAnsi="黑体" w:hint="eastAsia"/>
          <w:b w:val="0"/>
        </w:rPr>
        <w:t>三公”经费财政拨款支出决算情况说明</w:t>
      </w:r>
      <w:bookmarkEnd w:id="43"/>
      <w:bookmarkEnd w:id="44"/>
    </w:p>
    <w:p w:rsidR="008D3635" w:rsidRDefault="008D3635" w:rsidP="008D3635">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lastRenderedPageBreak/>
        <w:t>（一）“三公”经费财政拨款支出决算总体情况说明</w:t>
      </w:r>
      <w:bookmarkEnd w:id="45"/>
    </w:p>
    <w:p w:rsidR="008D3635" w:rsidRDefault="008D3635" w:rsidP="008D3635">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w:t>
      </w:r>
      <w:r w:rsidR="008E2FEB">
        <w:rPr>
          <w:rFonts w:ascii="仿宋" w:eastAsia="仿宋" w:hAnsi="仿宋" w:hint="eastAsia"/>
          <w:color w:val="000000"/>
          <w:sz w:val="32"/>
          <w:szCs w:val="32"/>
        </w:rPr>
        <w:t>25.17</w:t>
      </w:r>
      <w:r>
        <w:rPr>
          <w:rFonts w:ascii="仿宋" w:eastAsia="仿宋" w:hAnsi="仿宋" w:hint="eastAsia"/>
          <w:color w:val="000000"/>
          <w:sz w:val="32"/>
          <w:szCs w:val="32"/>
        </w:rPr>
        <w:t>万元，完成预算</w:t>
      </w:r>
      <w:r w:rsidR="00460E44">
        <w:rPr>
          <w:rFonts w:ascii="仿宋" w:eastAsia="仿宋" w:hAnsi="仿宋" w:hint="eastAsia"/>
          <w:color w:val="000000"/>
          <w:sz w:val="32"/>
          <w:szCs w:val="32"/>
        </w:rPr>
        <w:t>97.75</w:t>
      </w:r>
      <w:r>
        <w:rPr>
          <w:rFonts w:ascii="仿宋" w:eastAsia="仿宋" w:hAnsi="仿宋"/>
          <w:color w:val="000000"/>
          <w:sz w:val="32"/>
          <w:szCs w:val="32"/>
        </w:rPr>
        <w:t>%</w:t>
      </w:r>
      <w:r w:rsidR="00460E44">
        <w:rPr>
          <w:rFonts w:ascii="仿宋" w:eastAsia="仿宋" w:hAnsi="仿宋" w:hint="eastAsia"/>
          <w:color w:val="000000"/>
          <w:sz w:val="32"/>
          <w:szCs w:val="32"/>
        </w:rPr>
        <w:t>，</w:t>
      </w:r>
      <w:r w:rsidR="00192E9F">
        <w:rPr>
          <w:rFonts w:ascii="仿宋" w:eastAsia="仿宋" w:hAnsi="仿宋" w:hint="eastAsia"/>
          <w:color w:val="000000"/>
          <w:sz w:val="32"/>
          <w:szCs w:val="32"/>
        </w:rPr>
        <w:t>厉行勤俭节约、杜绝铺张浪费</w:t>
      </w:r>
      <w:r>
        <w:rPr>
          <w:rFonts w:ascii="仿宋" w:eastAsia="仿宋" w:hAnsi="仿宋" w:hint="eastAsia"/>
          <w:color w:val="000000"/>
          <w:sz w:val="32"/>
          <w:szCs w:val="32"/>
        </w:rPr>
        <w:t>。</w:t>
      </w:r>
    </w:p>
    <w:p w:rsidR="008D3635" w:rsidRDefault="008D3635" w:rsidP="008D3635">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rsidR="008D3635" w:rsidRDefault="008D3635" w:rsidP="008D3635">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年“三公”经费财政拨款支出决算中，因公出国（境）费支出决算</w:t>
      </w:r>
      <w:r w:rsidR="00C167ED">
        <w:rPr>
          <w:rFonts w:ascii="仿宋" w:eastAsia="仿宋" w:hAnsi="仿宋" w:hint="eastAsia"/>
          <w:color w:val="000000"/>
          <w:sz w:val="32"/>
          <w:szCs w:val="32"/>
        </w:rPr>
        <w:t>0</w:t>
      </w:r>
      <w:r>
        <w:rPr>
          <w:rFonts w:ascii="仿宋" w:eastAsia="仿宋" w:hAnsi="仿宋" w:hint="eastAsia"/>
          <w:color w:val="000000"/>
          <w:sz w:val="32"/>
          <w:szCs w:val="32"/>
        </w:rPr>
        <w:t>万元，占</w:t>
      </w:r>
      <w:r w:rsidR="00C167ED">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8E2FEB">
        <w:rPr>
          <w:rFonts w:ascii="仿宋" w:eastAsia="仿宋" w:hAnsi="仿宋" w:hint="eastAsia"/>
          <w:color w:val="000000"/>
          <w:sz w:val="32"/>
          <w:szCs w:val="32"/>
        </w:rPr>
        <w:t>21.57</w:t>
      </w:r>
      <w:r>
        <w:rPr>
          <w:rFonts w:ascii="仿宋" w:eastAsia="仿宋" w:hAnsi="仿宋" w:hint="eastAsia"/>
          <w:color w:val="000000"/>
          <w:sz w:val="32"/>
          <w:szCs w:val="32"/>
        </w:rPr>
        <w:t>万元，占</w:t>
      </w:r>
      <w:r w:rsidR="008E2FEB">
        <w:rPr>
          <w:rFonts w:ascii="仿宋" w:eastAsia="仿宋" w:hAnsi="仿宋" w:hint="eastAsia"/>
          <w:color w:val="000000"/>
          <w:sz w:val="32"/>
          <w:szCs w:val="32"/>
        </w:rPr>
        <w:t>86</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C167ED">
        <w:rPr>
          <w:rFonts w:ascii="仿宋" w:eastAsia="仿宋" w:hAnsi="仿宋" w:hint="eastAsia"/>
          <w:color w:val="000000"/>
          <w:sz w:val="32"/>
          <w:szCs w:val="32"/>
        </w:rPr>
        <w:t>3.6</w:t>
      </w:r>
      <w:r>
        <w:rPr>
          <w:rFonts w:ascii="仿宋" w:eastAsia="仿宋" w:hAnsi="仿宋" w:hint="eastAsia"/>
          <w:color w:val="000000"/>
          <w:sz w:val="32"/>
          <w:szCs w:val="32"/>
        </w:rPr>
        <w:t>万元，占</w:t>
      </w:r>
      <w:r w:rsidR="008E2FEB">
        <w:rPr>
          <w:rFonts w:ascii="仿宋" w:eastAsia="仿宋" w:hAnsi="仿宋" w:hint="eastAsia"/>
          <w:color w:val="000000"/>
          <w:sz w:val="32"/>
          <w:szCs w:val="32"/>
        </w:rPr>
        <w:t>14</w:t>
      </w:r>
      <w:r>
        <w:rPr>
          <w:rFonts w:ascii="仿宋" w:eastAsia="仿宋" w:hAnsi="仿宋"/>
          <w:color w:val="000000"/>
          <w:sz w:val="32"/>
          <w:szCs w:val="32"/>
        </w:rPr>
        <w:t>%</w:t>
      </w:r>
      <w:r>
        <w:rPr>
          <w:rFonts w:ascii="仿宋" w:eastAsia="仿宋" w:hAnsi="仿宋" w:hint="eastAsia"/>
          <w:color w:val="000000"/>
          <w:sz w:val="32"/>
          <w:szCs w:val="32"/>
        </w:rPr>
        <w:t>。具体情况如下：</w:t>
      </w:r>
    </w:p>
    <w:p w:rsidR="00C167ED" w:rsidRDefault="008172CD" w:rsidP="008D3635">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70528" behindDoc="0" locked="0" layoutInCell="1" allowOverlap="1">
            <wp:simplePos x="0" y="0"/>
            <wp:positionH relativeFrom="column">
              <wp:posOffset>552450</wp:posOffset>
            </wp:positionH>
            <wp:positionV relativeFrom="paragraph">
              <wp:posOffset>114300</wp:posOffset>
            </wp:positionV>
            <wp:extent cx="4321810" cy="2286000"/>
            <wp:effectExtent l="19050" t="0" r="21590" b="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C167ED" w:rsidRDefault="00C167ED" w:rsidP="008D3635">
      <w:pPr>
        <w:spacing w:line="600" w:lineRule="exact"/>
        <w:ind w:firstLine="640"/>
        <w:rPr>
          <w:rFonts w:ascii="仿宋" w:eastAsia="仿宋" w:hAnsi="仿宋"/>
          <w:color w:val="000000"/>
          <w:sz w:val="32"/>
          <w:szCs w:val="32"/>
        </w:rPr>
      </w:pPr>
    </w:p>
    <w:p w:rsidR="008172CD" w:rsidRDefault="008172CD" w:rsidP="008172CD">
      <w:pPr>
        <w:spacing w:line="600" w:lineRule="exact"/>
        <w:ind w:firstLineChars="50" w:firstLine="160"/>
        <w:rPr>
          <w:rFonts w:ascii="仿宋" w:eastAsia="仿宋" w:hAnsi="仿宋"/>
          <w:color w:val="000000"/>
          <w:sz w:val="32"/>
          <w:szCs w:val="32"/>
        </w:rPr>
      </w:pPr>
    </w:p>
    <w:p w:rsidR="008172CD" w:rsidRDefault="008172CD" w:rsidP="008172CD">
      <w:pPr>
        <w:spacing w:line="600" w:lineRule="exact"/>
        <w:ind w:firstLineChars="50" w:firstLine="160"/>
        <w:rPr>
          <w:rFonts w:ascii="仿宋" w:eastAsia="仿宋" w:hAnsi="仿宋"/>
          <w:color w:val="000000"/>
          <w:sz w:val="32"/>
          <w:szCs w:val="32"/>
        </w:rPr>
      </w:pPr>
    </w:p>
    <w:p w:rsidR="008172CD" w:rsidRDefault="008172CD" w:rsidP="008172CD">
      <w:pPr>
        <w:spacing w:line="600" w:lineRule="exact"/>
        <w:ind w:firstLineChars="50" w:firstLine="160"/>
        <w:rPr>
          <w:rFonts w:ascii="仿宋" w:eastAsia="仿宋" w:hAnsi="仿宋"/>
          <w:color w:val="000000"/>
          <w:sz w:val="32"/>
          <w:szCs w:val="32"/>
        </w:rPr>
      </w:pPr>
    </w:p>
    <w:p w:rsidR="008172CD" w:rsidRDefault="008172CD" w:rsidP="008172CD">
      <w:pPr>
        <w:spacing w:line="600" w:lineRule="exact"/>
        <w:ind w:firstLineChars="50" w:firstLine="160"/>
        <w:rPr>
          <w:rFonts w:ascii="仿宋" w:eastAsia="仿宋" w:hAnsi="仿宋"/>
          <w:color w:val="000000"/>
          <w:sz w:val="32"/>
          <w:szCs w:val="32"/>
        </w:rPr>
      </w:pPr>
    </w:p>
    <w:p w:rsidR="008172CD" w:rsidRDefault="008172CD" w:rsidP="008172CD">
      <w:pPr>
        <w:spacing w:line="600" w:lineRule="exact"/>
        <w:ind w:firstLineChars="50" w:firstLine="160"/>
        <w:rPr>
          <w:rFonts w:ascii="仿宋" w:eastAsia="仿宋" w:hAnsi="仿宋"/>
          <w:color w:val="000000"/>
          <w:sz w:val="32"/>
          <w:szCs w:val="32"/>
        </w:rPr>
      </w:pPr>
    </w:p>
    <w:p w:rsidR="008D3635" w:rsidRDefault="008D3635" w:rsidP="008172CD">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sidR="008172CD">
        <w:rPr>
          <w:rFonts w:ascii="仿宋" w:eastAsia="仿宋" w:hAnsi="仿宋" w:hint="eastAsia"/>
          <w:color w:val="000000"/>
          <w:sz w:val="32"/>
          <w:szCs w:val="32"/>
        </w:rPr>
        <w:t>：“三公”经费财政拨款支出结构</w:t>
      </w:r>
      <w:r>
        <w:rPr>
          <w:rFonts w:ascii="仿宋" w:eastAsia="仿宋" w:hAnsi="仿宋" w:hint="eastAsia"/>
          <w:color w:val="000000"/>
          <w:sz w:val="32"/>
          <w:szCs w:val="32"/>
        </w:rPr>
        <w:t>（</w:t>
      </w:r>
      <w:r w:rsidR="008172CD">
        <w:rPr>
          <w:rFonts w:ascii="仿宋" w:eastAsia="仿宋" w:hAnsi="仿宋" w:hint="eastAsia"/>
          <w:color w:val="000000"/>
          <w:sz w:val="32"/>
          <w:szCs w:val="32"/>
        </w:rPr>
        <w:t>单位：万元</w:t>
      </w:r>
      <w:r>
        <w:rPr>
          <w:rFonts w:ascii="仿宋" w:eastAsia="仿宋" w:hAnsi="仿宋" w:hint="eastAsia"/>
          <w:color w:val="000000"/>
          <w:sz w:val="32"/>
          <w:szCs w:val="32"/>
        </w:rPr>
        <w:t>）</w:t>
      </w:r>
    </w:p>
    <w:p w:rsidR="00FD3B2B" w:rsidRPr="00BD4588" w:rsidRDefault="008D3635" w:rsidP="008D3635">
      <w:pPr>
        <w:spacing w:line="600" w:lineRule="exact"/>
        <w:ind w:firstLine="640"/>
        <w:rPr>
          <w:rFonts w:ascii="仿宋" w:eastAsia="仿宋" w:hAnsi="仿宋"/>
          <w:color w:val="000000"/>
          <w:sz w:val="32"/>
          <w:szCs w:val="32"/>
        </w:rPr>
      </w:pPr>
      <w:r w:rsidRPr="00BD4588">
        <w:rPr>
          <w:rFonts w:ascii="仿宋" w:eastAsia="仿宋" w:hAnsi="仿宋"/>
          <w:b/>
          <w:color w:val="000000"/>
          <w:sz w:val="32"/>
          <w:szCs w:val="32"/>
        </w:rPr>
        <w:t>1.</w:t>
      </w:r>
      <w:r w:rsidRPr="00BD4588">
        <w:rPr>
          <w:rFonts w:ascii="仿宋" w:eastAsia="仿宋" w:hAnsi="仿宋" w:hint="eastAsia"/>
          <w:b/>
          <w:color w:val="000000"/>
          <w:sz w:val="32"/>
          <w:szCs w:val="32"/>
        </w:rPr>
        <w:t>因公出国（境）经费支出</w:t>
      </w:r>
      <w:r w:rsidR="00651EE3"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万元，</w:t>
      </w:r>
      <w:r w:rsidRPr="00BD4588">
        <w:rPr>
          <w:rStyle w:val="a6"/>
          <w:rFonts w:ascii="仿宋" w:eastAsia="仿宋" w:hAnsi="仿宋" w:hint="eastAsia"/>
          <w:b w:val="0"/>
          <w:bCs/>
          <w:color w:val="000000"/>
          <w:sz w:val="32"/>
          <w:szCs w:val="32"/>
        </w:rPr>
        <w:t>完成预算</w:t>
      </w:r>
      <w:r w:rsidR="00651EE3" w:rsidRPr="00BD4588">
        <w:rPr>
          <w:rStyle w:val="a6"/>
          <w:rFonts w:ascii="仿宋" w:eastAsia="仿宋" w:hAnsi="仿宋" w:hint="eastAsia"/>
          <w:b w:val="0"/>
          <w:bCs/>
          <w:color w:val="000000"/>
          <w:sz w:val="32"/>
          <w:szCs w:val="32"/>
        </w:rPr>
        <w:t>100</w:t>
      </w:r>
      <w:r w:rsidRPr="00BD4588">
        <w:rPr>
          <w:rStyle w:val="a6"/>
          <w:rFonts w:ascii="仿宋" w:eastAsia="仿宋" w:hAnsi="仿宋"/>
          <w:b w:val="0"/>
          <w:bCs/>
          <w:color w:val="000000"/>
          <w:sz w:val="32"/>
          <w:szCs w:val="32"/>
        </w:rPr>
        <w:t>%</w:t>
      </w:r>
      <w:r w:rsidRPr="00BD4588">
        <w:rPr>
          <w:rStyle w:val="a6"/>
          <w:rFonts w:ascii="仿宋" w:eastAsia="仿宋" w:hAnsi="仿宋" w:hint="eastAsia"/>
          <w:b w:val="0"/>
          <w:bCs/>
          <w:color w:val="000000"/>
          <w:sz w:val="32"/>
          <w:szCs w:val="32"/>
        </w:rPr>
        <w:t>。</w:t>
      </w:r>
      <w:r w:rsidRPr="00BD4588">
        <w:rPr>
          <w:rFonts w:ascii="仿宋" w:eastAsia="仿宋" w:hAnsi="仿宋" w:hint="eastAsia"/>
          <w:color w:val="000000"/>
          <w:sz w:val="32"/>
          <w:szCs w:val="32"/>
        </w:rPr>
        <w:t>全年安排因公出国（境）团组</w:t>
      </w:r>
      <w:r w:rsidR="00651EE3"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次，出国（境）</w:t>
      </w:r>
      <w:r w:rsidR="00651EE3"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人。因公出国（境）支出决算</w:t>
      </w:r>
      <w:r w:rsidR="00CC667D" w:rsidRPr="00BD4588">
        <w:rPr>
          <w:rFonts w:ascii="仿宋" w:eastAsia="仿宋" w:hAnsi="仿宋" w:hint="eastAsia"/>
          <w:color w:val="000000"/>
          <w:sz w:val="32"/>
          <w:szCs w:val="32"/>
        </w:rPr>
        <w:t>与</w:t>
      </w:r>
      <w:r w:rsidRPr="00BD4588">
        <w:rPr>
          <w:rFonts w:ascii="仿宋" w:eastAsia="仿宋" w:hAnsi="仿宋"/>
          <w:color w:val="000000"/>
          <w:sz w:val="32"/>
          <w:szCs w:val="32"/>
        </w:rPr>
        <w:t>2018</w:t>
      </w:r>
      <w:r w:rsidRPr="00BD4588">
        <w:rPr>
          <w:rFonts w:ascii="仿宋" w:eastAsia="仿宋" w:hAnsi="仿宋" w:hint="eastAsia"/>
          <w:color w:val="000000"/>
          <w:sz w:val="32"/>
          <w:szCs w:val="32"/>
        </w:rPr>
        <w:t>年</w:t>
      </w:r>
      <w:r w:rsidR="00CC667D" w:rsidRPr="00BD4588">
        <w:rPr>
          <w:rFonts w:ascii="仿宋" w:eastAsia="仿宋" w:hAnsi="仿宋" w:hint="eastAsia"/>
          <w:color w:val="000000"/>
          <w:sz w:val="32"/>
          <w:szCs w:val="32"/>
        </w:rPr>
        <w:t>持平</w:t>
      </w:r>
      <w:r w:rsidRPr="00BD4588">
        <w:rPr>
          <w:rFonts w:ascii="仿宋" w:eastAsia="仿宋" w:hAnsi="仿宋" w:hint="eastAsia"/>
          <w:color w:val="000000"/>
          <w:sz w:val="32"/>
          <w:szCs w:val="32"/>
        </w:rPr>
        <w:t>。</w:t>
      </w:r>
    </w:p>
    <w:p w:rsidR="008D3635" w:rsidRPr="00BD4588" w:rsidRDefault="008D3635" w:rsidP="008D3635">
      <w:pPr>
        <w:spacing w:line="600" w:lineRule="exact"/>
        <w:ind w:firstLine="640"/>
        <w:rPr>
          <w:rFonts w:ascii="仿宋" w:eastAsia="仿宋" w:hAnsi="仿宋"/>
          <w:color w:val="000000"/>
          <w:sz w:val="32"/>
          <w:szCs w:val="32"/>
        </w:rPr>
      </w:pPr>
      <w:r w:rsidRPr="00BD4588">
        <w:rPr>
          <w:rFonts w:ascii="仿宋" w:eastAsia="仿宋" w:hAnsi="仿宋" w:hint="eastAsia"/>
          <w:color w:val="000000"/>
          <w:sz w:val="32"/>
          <w:szCs w:val="32"/>
        </w:rPr>
        <w:t>开支内容包括：</w:t>
      </w:r>
      <w:r w:rsidR="00FD3B2B" w:rsidRPr="00BD4588">
        <w:rPr>
          <w:rFonts w:ascii="仿宋" w:eastAsia="仿宋" w:hAnsi="仿宋" w:hint="eastAsia"/>
          <w:color w:val="000000"/>
          <w:sz w:val="32"/>
          <w:szCs w:val="32"/>
        </w:rPr>
        <w:t>本年无人员因公出国（境）。</w:t>
      </w:r>
    </w:p>
    <w:p w:rsidR="008D3635" w:rsidRDefault="008D3635" w:rsidP="008D3635">
      <w:pPr>
        <w:spacing w:line="600" w:lineRule="exact"/>
        <w:ind w:firstLine="640"/>
        <w:rPr>
          <w:rFonts w:ascii="仿宋_GB2312" w:eastAsia="仿宋_GB2312"/>
          <w:b/>
          <w:color w:val="000000"/>
          <w:sz w:val="32"/>
          <w:szCs w:val="32"/>
        </w:rPr>
      </w:pPr>
      <w:r w:rsidRPr="00BD4588">
        <w:rPr>
          <w:rFonts w:ascii="仿宋" w:eastAsia="仿宋" w:hAnsi="仿宋"/>
          <w:b/>
          <w:color w:val="000000"/>
          <w:sz w:val="32"/>
          <w:szCs w:val="32"/>
        </w:rPr>
        <w:t>2.</w:t>
      </w:r>
      <w:r w:rsidRPr="00BD4588">
        <w:rPr>
          <w:rFonts w:ascii="仿宋" w:eastAsia="仿宋" w:hAnsi="仿宋" w:hint="eastAsia"/>
          <w:b/>
          <w:color w:val="000000"/>
          <w:sz w:val="32"/>
          <w:szCs w:val="32"/>
        </w:rPr>
        <w:t>公务用车购置及运行维护费支出</w:t>
      </w:r>
      <w:r w:rsidR="008643CF" w:rsidRPr="00BD4588">
        <w:rPr>
          <w:rFonts w:ascii="仿宋" w:eastAsia="仿宋" w:hAnsi="仿宋" w:hint="eastAsia"/>
          <w:color w:val="000000"/>
          <w:sz w:val="32"/>
          <w:szCs w:val="32"/>
        </w:rPr>
        <w:t>21.57</w:t>
      </w:r>
      <w:r w:rsidRPr="00BD4588">
        <w:rPr>
          <w:rFonts w:ascii="仿宋" w:eastAsia="仿宋" w:hAnsi="仿宋" w:hint="eastAsia"/>
          <w:color w:val="000000"/>
          <w:sz w:val="32"/>
          <w:szCs w:val="32"/>
        </w:rPr>
        <w:t>万元</w:t>
      </w:r>
      <w:r w:rsidRPr="00BD4588">
        <w:rPr>
          <w:rFonts w:ascii="仿宋" w:eastAsia="仿宋" w:hAnsi="仿宋"/>
          <w:color w:val="000000"/>
          <w:sz w:val="32"/>
          <w:szCs w:val="32"/>
        </w:rPr>
        <w:t>,</w:t>
      </w:r>
      <w:r w:rsidRPr="00BD4588">
        <w:rPr>
          <w:rStyle w:val="a6"/>
          <w:rFonts w:ascii="仿宋" w:eastAsia="仿宋" w:hAnsi="仿宋" w:hint="eastAsia"/>
          <w:b w:val="0"/>
          <w:bCs/>
          <w:color w:val="000000"/>
          <w:sz w:val="32"/>
          <w:szCs w:val="32"/>
        </w:rPr>
        <w:t>完成预算</w:t>
      </w:r>
      <w:r w:rsidR="005219A9" w:rsidRPr="00BD4588">
        <w:rPr>
          <w:rStyle w:val="a6"/>
          <w:rFonts w:ascii="仿宋" w:eastAsia="仿宋" w:hAnsi="仿宋" w:hint="eastAsia"/>
          <w:b w:val="0"/>
          <w:bCs/>
          <w:color w:val="000000"/>
          <w:sz w:val="32"/>
          <w:szCs w:val="32"/>
        </w:rPr>
        <w:t>98</w:t>
      </w:r>
      <w:r w:rsidRPr="00BD4588">
        <w:rPr>
          <w:rStyle w:val="a6"/>
          <w:rFonts w:ascii="仿宋" w:eastAsia="仿宋" w:hAnsi="仿宋"/>
          <w:b w:val="0"/>
          <w:bCs/>
          <w:color w:val="000000"/>
          <w:sz w:val="32"/>
          <w:szCs w:val="32"/>
        </w:rPr>
        <w:t>%</w:t>
      </w:r>
      <w:r w:rsidRPr="00BD4588">
        <w:rPr>
          <w:rStyle w:val="a6"/>
          <w:rFonts w:ascii="仿宋" w:eastAsia="仿宋" w:hAnsi="仿宋" w:hint="eastAsia"/>
          <w:b w:val="0"/>
          <w:bCs/>
          <w:color w:val="000000"/>
          <w:sz w:val="32"/>
          <w:szCs w:val="32"/>
        </w:rPr>
        <w:t>。</w:t>
      </w:r>
      <w:r w:rsidRPr="00BD4588">
        <w:rPr>
          <w:rFonts w:ascii="仿宋" w:eastAsia="仿宋" w:hAnsi="仿宋" w:hint="eastAsia"/>
          <w:color w:val="000000"/>
          <w:sz w:val="32"/>
          <w:szCs w:val="32"/>
        </w:rPr>
        <w:t>公务用车购置及运行维护费支出决算比</w:t>
      </w:r>
      <w:r w:rsidRPr="00BD4588">
        <w:rPr>
          <w:rFonts w:ascii="仿宋" w:eastAsia="仿宋" w:hAnsi="仿宋"/>
          <w:color w:val="000000"/>
          <w:sz w:val="32"/>
          <w:szCs w:val="32"/>
        </w:rPr>
        <w:t>201</w:t>
      </w:r>
      <w:r w:rsidR="005219A9" w:rsidRPr="00BD4588">
        <w:rPr>
          <w:rFonts w:ascii="仿宋" w:eastAsia="仿宋" w:hAnsi="仿宋" w:hint="eastAsia"/>
          <w:color w:val="000000"/>
          <w:sz w:val="32"/>
          <w:szCs w:val="32"/>
        </w:rPr>
        <w:t>9</w:t>
      </w:r>
      <w:r w:rsidRPr="00BD4588">
        <w:rPr>
          <w:rFonts w:ascii="仿宋" w:eastAsia="仿宋" w:hAnsi="仿宋" w:hint="eastAsia"/>
          <w:color w:val="000000"/>
          <w:sz w:val="32"/>
          <w:szCs w:val="32"/>
        </w:rPr>
        <w:t>年减少</w:t>
      </w:r>
      <w:r w:rsidR="005219A9" w:rsidRPr="00BD4588">
        <w:rPr>
          <w:rFonts w:ascii="仿宋" w:eastAsia="仿宋" w:hAnsi="仿宋" w:hint="eastAsia"/>
          <w:color w:val="000000"/>
          <w:sz w:val="32"/>
          <w:szCs w:val="32"/>
        </w:rPr>
        <w:t>8.06</w:t>
      </w:r>
      <w:r w:rsidRPr="00BD4588">
        <w:rPr>
          <w:rFonts w:ascii="仿宋" w:eastAsia="仿宋" w:hAnsi="仿宋" w:hint="eastAsia"/>
          <w:color w:val="000000"/>
          <w:sz w:val="32"/>
          <w:szCs w:val="32"/>
        </w:rPr>
        <w:t>万元，下降</w:t>
      </w:r>
      <w:r w:rsidR="005219A9" w:rsidRPr="00BD4588">
        <w:rPr>
          <w:rFonts w:ascii="仿宋" w:eastAsia="仿宋" w:hAnsi="仿宋" w:hint="eastAsia"/>
          <w:color w:val="000000"/>
          <w:sz w:val="32"/>
          <w:szCs w:val="32"/>
        </w:rPr>
        <w:t>27.</w:t>
      </w:r>
      <w:r w:rsidRPr="00BD4588">
        <w:rPr>
          <w:rFonts w:ascii="仿宋" w:eastAsia="仿宋" w:hAnsi="仿宋"/>
          <w:color w:val="000000"/>
          <w:sz w:val="32"/>
          <w:szCs w:val="32"/>
        </w:rPr>
        <w:t>%</w:t>
      </w:r>
      <w:r w:rsidRPr="00BD4588">
        <w:rPr>
          <w:rFonts w:ascii="仿宋" w:eastAsia="仿宋" w:hAnsi="仿宋" w:hint="eastAsia"/>
          <w:color w:val="000000"/>
          <w:sz w:val="32"/>
          <w:szCs w:val="32"/>
        </w:rPr>
        <w:t>。主要原因是</w:t>
      </w:r>
      <w:r w:rsidR="005219A9" w:rsidRPr="00BD4588">
        <w:rPr>
          <w:rFonts w:ascii="仿宋" w:eastAsia="仿宋" w:hAnsi="仿宋" w:hint="eastAsia"/>
          <w:color w:val="000000"/>
          <w:sz w:val="32"/>
          <w:szCs w:val="32"/>
        </w:rPr>
        <w:t>缩减三公经费，厉行勤俭节约</w:t>
      </w:r>
      <w:r w:rsidRPr="00BD4588">
        <w:rPr>
          <w:rFonts w:ascii="仿宋" w:eastAsia="仿宋" w:hAnsi="仿宋" w:hint="eastAsia"/>
          <w:color w:val="000000"/>
          <w:sz w:val="32"/>
          <w:szCs w:val="32"/>
        </w:rPr>
        <w:t>。</w:t>
      </w:r>
    </w:p>
    <w:p w:rsidR="008D3635" w:rsidRPr="00BD4588" w:rsidRDefault="008D3635" w:rsidP="008D3635">
      <w:pPr>
        <w:spacing w:line="600" w:lineRule="exact"/>
        <w:ind w:firstLineChars="200" w:firstLine="640"/>
        <w:rPr>
          <w:rFonts w:ascii="仿宋" w:eastAsia="仿宋" w:hAnsi="仿宋"/>
          <w:b/>
          <w:color w:val="000000"/>
          <w:sz w:val="32"/>
          <w:szCs w:val="32"/>
        </w:rPr>
      </w:pPr>
      <w:r>
        <w:rPr>
          <w:rFonts w:ascii="仿宋_GB2312" w:eastAsia="仿宋_GB2312" w:hint="eastAsia"/>
          <w:color w:val="000000"/>
          <w:sz w:val="32"/>
          <w:szCs w:val="32"/>
        </w:rPr>
        <w:lastRenderedPageBreak/>
        <w:t>其中：</w:t>
      </w:r>
      <w:r w:rsidRPr="00BD4588">
        <w:rPr>
          <w:rFonts w:ascii="仿宋" w:eastAsia="仿宋" w:hAnsi="仿宋" w:hint="eastAsia"/>
          <w:b/>
          <w:color w:val="000000"/>
          <w:sz w:val="32"/>
          <w:szCs w:val="32"/>
        </w:rPr>
        <w:t>公务用车购置支出</w:t>
      </w:r>
      <w:r w:rsidR="005219A9"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万元。全年按规定更新购置公务用车</w:t>
      </w:r>
      <w:r w:rsidR="005219A9"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辆，其中：轿车</w:t>
      </w:r>
      <w:r w:rsidR="005219A9"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辆、金额</w:t>
      </w:r>
      <w:r w:rsidR="005219A9"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万元，越野车</w:t>
      </w:r>
      <w:r w:rsidR="005219A9"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辆、金额</w:t>
      </w:r>
      <w:r w:rsidR="005219A9"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万元，载客汽车</w:t>
      </w:r>
      <w:r w:rsidR="005219A9"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辆、金额</w:t>
      </w:r>
      <w:r w:rsidR="005219A9"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万元。截至</w:t>
      </w:r>
      <w:r w:rsidRPr="00BD4588">
        <w:rPr>
          <w:rFonts w:ascii="仿宋" w:eastAsia="仿宋" w:hAnsi="仿宋"/>
          <w:color w:val="000000"/>
          <w:sz w:val="32"/>
          <w:szCs w:val="32"/>
        </w:rPr>
        <w:t>2020</w:t>
      </w:r>
      <w:r w:rsidRPr="00BD4588">
        <w:rPr>
          <w:rFonts w:ascii="仿宋" w:eastAsia="仿宋" w:hAnsi="仿宋" w:hint="eastAsia"/>
          <w:color w:val="000000"/>
          <w:sz w:val="32"/>
          <w:szCs w:val="32"/>
        </w:rPr>
        <w:t>年</w:t>
      </w:r>
      <w:r w:rsidRPr="00BD4588">
        <w:rPr>
          <w:rFonts w:ascii="仿宋" w:eastAsia="仿宋" w:hAnsi="仿宋"/>
          <w:color w:val="000000"/>
          <w:sz w:val="32"/>
          <w:szCs w:val="32"/>
        </w:rPr>
        <w:t>12</w:t>
      </w:r>
      <w:r w:rsidRPr="00BD4588">
        <w:rPr>
          <w:rFonts w:ascii="仿宋" w:eastAsia="仿宋" w:hAnsi="仿宋" w:hint="eastAsia"/>
          <w:color w:val="000000"/>
          <w:sz w:val="32"/>
          <w:szCs w:val="32"/>
        </w:rPr>
        <w:t>月底，单位共有公务用车</w:t>
      </w:r>
      <w:r w:rsidR="00693C21" w:rsidRPr="00BD4588">
        <w:rPr>
          <w:rFonts w:ascii="仿宋" w:eastAsia="仿宋" w:hAnsi="仿宋" w:hint="eastAsia"/>
          <w:color w:val="000000"/>
          <w:sz w:val="32"/>
          <w:szCs w:val="32"/>
        </w:rPr>
        <w:t>7</w:t>
      </w:r>
      <w:r w:rsidRPr="00BD4588">
        <w:rPr>
          <w:rFonts w:ascii="仿宋" w:eastAsia="仿宋" w:hAnsi="仿宋" w:hint="eastAsia"/>
          <w:color w:val="000000"/>
          <w:sz w:val="32"/>
          <w:szCs w:val="32"/>
        </w:rPr>
        <w:t>辆，其中：轿车</w:t>
      </w:r>
      <w:r w:rsidR="00693C21" w:rsidRPr="00BD4588">
        <w:rPr>
          <w:rFonts w:ascii="仿宋" w:eastAsia="仿宋" w:hAnsi="仿宋" w:hint="eastAsia"/>
          <w:color w:val="000000"/>
          <w:sz w:val="32"/>
          <w:szCs w:val="32"/>
        </w:rPr>
        <w:t>1</w:t>
      </w:r>
      <w:r w:rsidRPr="00BD4588">
        <w:rPr>
          <w:rFonts w:ascii="仿宋" w:eastAsia="仿宋" w:hAnsi="仿宋" w:hint="eastAsia"/>
          <w:color w:val="000000"/>
          <w:sz w:val="32"/>
          <w:szCs w:val="32"/>
        </w:rPr>
        <w:t>辆、越野车</w:t>
      </w:r>
      <w:r w:rsidR="00693C21" w:rsidRPr="00BD4588">
        <w:rPr>
          <w:rFonts w:ascii="仿宋" w:eastAsia="仿宋" w:hAnsi="仿宋" w:hint="eastAsia"/>
          <w:color w:val="000000"/>
          <w:sz w:val="32"/>
          <w:szCs w:val="32"/>
        </w:rPr>
        <w:t>4</w:t>
      </w:r>
      <w:r w:rsidRPr="00BD4588">
        <w:rPr>
          <w:rFonts w:ascii="仿宋" w:eastAsia="仿宋" w:hAnsi="仿宋" w:hint="eastAsia"/>
          <w:color w:val="000000"/>
          <w:sz w:val="32"/>
          <w:szCs w:val="32"/>
        </w:rPr>
        <w:t>辆、载客汽车</w:t>
      </w:r>
      <w:r w:rsidR="00693C21"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辆</w:t>
      </w:r>
      <w:r w:rsidR="00693C21" w:rsidRPr="00BD4588">
        <w:rPr>
          <w:rFonts w:ascii="仿宋" w:eastAsia="仿宋" w:hAnsi="仿宋" w:hint="eastAsia"/>
          <w:color w:val="000000"/>
          <w:sz w:val="32"/>
          <w:szCs w:val="32"/>
        </w:rPr>
        <w:t>、其他车辆2辆</w:t>
      </w:r>
      <w:r w:rsidRPr="00BD4588">
        <w:rPr>
          <w:rFonts w:ascii="仿宋" w:eastAsia="仿宋" w:hAnsi="仿宋" w:hint="eastAsia"/>
          <w:color w:val="000000"/>
          <w:sz w:val="32"/>
          <w:szCs w:val="32"/>
        </w:rPr>
        <w:t>。</w:t>
      </w:r>
    </w:p>
    <w:p w:rsidR="008D3635" w:rsidRPr="00BD4588" w:rsidRDefault="008D3635" w:rsidP="008D3635">
      <w:pPr>
        <w:spacing w:line="600" w:lineRule="exact"/>
        <w:ind w:firstLine="640"/>
        <w:rPr>
          <w:rFonts w:ascii="仿宋" w:eastAsia="仿宋" w:hAnsi="仿宋"/>
          <w:color w:val="000000"/>
          <w:sz w:val="32"/>
          <w:szCs w:val="32"/>
        </w:rPr>
      </w:pPr>
      <w:r w:rsidRPr="00BD4588">
        <w:rPr>
          <w:rFonts w:ascii="宋体" w:hAnsi="宋体" w:hint="eastAsia"/>
          <w:b/>
          <w:color w:val="000000"/>
          <w:sz w:val="32"/>
          <w:szCs w:val="32"/>
        </w:rPr>
        <w:t>公务用车运行维护费支出</w:t>
      </w:r>
      <w:r w:rsidR="00693C21" w:rsidRPr="00BD4588">
        <w:rPr>
          <w:rFonts w:ascii="仿宋" w:eastAsia="仿宋" w:hAnsi="仿宋" w:hint="eastAsia"/>
          <w:color w:val="000000"/>
          <w:sz w:val="32"/>
          <w:szCs w:val="32"/>
        </w:rPr>
        <w:t>21.57</w:t>
      </w:r>
      <w:r w:rsidRPr="00BD4588">
        <w:rPr>
          <w:rFonts w:ascii="仿宋" w:eastAsia="仿宋" w:hAnsi="仿宋" w:hint="eastAsia"/>
          <w:color w:val="000000"/>
          <w:sz w:val="32"/>
          <w:szCs w:val="32"/>
        </w:rPr>
        <w:t>万元。</w:t>
      </w:r>
      <w:r w:rsidR="00693C21" w:rsidRPr="00BD4588">
        <w:rPr>
          <w:rFonts w:ascii="仿宋" w:eastAsia="仿宋" w:hAnsi="仿宋" w:hint="eastAsia"/>
          <w:color w:val="000000"/>
          <w:sz w:val="32"/>
          <w:szCs w:val="32"/>
        </w:rPr>
        <w:t>主要用于</w:t>
      </w:r>
      <w:r w:rsidR="00693C21" w:rsidRPr="00BD4588">
        <w:rPr>
          <w:rFonts w:ascii="仿宋" w:eastAsia="仿宋" w:hAnsi="仿宋" w:hint="eastAsia"/>
          <w:sz w:val="32"/>
          <w:szCs w:val="32"/>
        </w:rPr>
        <w:t>安全生产执法检查、应急处置、督导检查、调研指导等所需的公务用车燃料费、维修费、过路过桥费、保险费等</w:t>
      </w:r>
      <w:r w:rsidR="00693C21" w:rsidRPr="00BD4588">
        <w:rPr>
          <w:rFonts w:ascii="仿宋" w:eastAsia="仿宋" w:hAnsi="仿宋" w:hint="eastAsia"/>
          <w:color w:val="000000"/>
          <w:sz w:val="32"/>
          <w:szCs w:val="32"/>
        </w:rPr>
        <w:t>支出。</w:t>
      </w:r>
    </w:p>
    <w:p w:rsidR="008D3635" w:rsidRPr="00BD4588" w:rsidRDefault="008D3635" w:rsidP="008D3635">
      <w:pPr>
        <w:spacing w:line="600" w:lineRule="exact"/>
        <w:ind w:firstLine="640"/>
        <w:rPr>
          <w:rFonts w:ascii="仿宋" w:eastAsia="仿宋" w:hAnsi="仿宋"/>
          <w:color w:val="000000"/>
          <w:sz w:val="32"/>
          <w:szCs w:val="32"/>
        </w:rPr>
      </w:pPr>
      <w:r w:rsidRPr="00BD4588">
        <w:rPr>
          <w:rFonts w:ascii="仿宋" w:eastAsia="仿宋" w:hAnsi="仿宋"/>
          <w:b/>
          <w:color w:val="000000"/>
          <w:sz w:val="32"/>
          <w:szCs w:val="32"/>
        </w:rPr>
        <w:t>3.</w:t>
      </w:r>
      <w:r w:rsidRPr="00BD4588">
        <w:rPr>
          <w:rFonts w:ascii="仿宋" w:eastAsia="仿宋" w:hAnsi="仿宋" w:hint="eastAsia"/>
          <w:b/>
          <w:color w:val="000000"/>
          <w:sz w:val="32"/>
          <w:szCs w:val="32"/>
        </w:rPr>
        <w:t>公务接待费支出</w:t>
      </w:r>
      <w:r w:rsidR="00693C21" w:rsidRPr="00BD4588">
        <w:rPr>
          <w:rFonts w:ascii="仿宋" w:eastAsia="仿宋" w:hAnsi="仿宋" w:hint="eastAsia"/>
          <w:color w:val="000000"/>
          <w:sz w:val="32"/>
          <w:szCs w:val="32"/>
        </w:rPr>
        <w:t>3.6</w:t>
      </w:r>
      <w:r w:rsidRPr="00BD4588">
        <w:rPr>
          <w:rFonts w:ascii="仿宋" w:eastAsia="仿宋" w:hAnsi="仿宋" w:hint="eastAsia"/>
          <w:color w:val="000000"/>
          <w:sz w:val="32"/>
          <w:szCs w:val="32"/>
        </w:rPr>
        <w:t>万元，</w:t>
      </w:r>
      <w:r w:rsidRPr="00BD4588">
        <w:rPr>
          <w:rStyle w:val="a6"/>
          <w:rFonts w:ascii="仿宋" w:eastAsia="仿宋" w:hAnsi="仿宋" w:hint="eastAsia"/>
          <w:b w:val="0"/>
          <w:bCs/>
          <w:color w:val="000000"/>
          <w:sz w:val="32"/>
          <w:szCs w:val="32"/>
        </w:rPr>
        <w:t>完成预算</w:t>
      </w:r>
      <w:r w:rsidR="00693C21" w:rsidRPr="00BD4588">
        <w:rPr>
          <w:rStyle w:val="a6"/>
          <w:rFonts w:ascii="仿宋" w:eastAsia="仿宋" w:hAnsi="仿宋" w:hint="eastAsia"/>
          <w:b w:val="0"/>
          <w:bCs/>
          <w:color w:val="000000"/>
          <w:sz w:val="32"/>
          <w:szCs w:val="32"/>
        </w:rPr>
        <w:t>98</w:t>
      </w:r>
      <w:r w:rsidRPr="00BD4588">
        <w:rPr>
          <w:rStyle w:val="a6"/>
          <w:rFonts w:ascii="仿宋" w:eastAsia="仿宋" w:hAnsi="仿宋"/>
          <w:b w:val="0"/>
          <w:bCs/>
          <w:color w:val="000000"/>
          <w:sz w:val="32"/>
          <w:szCs w:val="32"/>
        </w:rPr>
        <w:t>%</w:t>
      </w:r>
      <w:r w:rsidRPr="00BD4588">
        <w:rPr>
          <w:rStyle w:val="a6"/>
          <w:rFonts w:ascii="仿宋" w:eastAsia="仿宋" w:hAnsi="仿宋" w:hint="eastAsia"/>
          <w:b w:val="0"/>
          <w:bCs/>
          <w:color w:val="000000"/>
          <w:sz w:val="32"/>
          <w:szCs w:val="32"/>
        </w:rPr>
        <w:t>。</w:t>
      </w:r>
      <w:r w:rsidRPr="00BD4588">
        <w:rPr>
          <w:rFonts w:ascii="仿宋" w:eastAsia="仿宋" w:hAnsi="仿宋" w:hint="eastAsia"/>
          <w:color w:val="000000"/>
          <w:sz w:val="32"/>
          <w:szCs w:val="32"/>
        </w:rPr>
        <w:t>公务接待费支出决算比</w:t>
      </w:r>
      <w:r w:rsidRPr="00BD4588">
        <w:rPr>
          <w:rFonts w:ascii="仿宋" w:eastAsia="仿宋" w:hAnsi="仿宋"/>
          <w:color w:val="000000"/>
          <w:sz w:val="32"/>
          <w:szCs w:val="32"/>
        </w:rPr>
        <w:t>2019</w:t>
      </w:r>
      <w:r w:rsidRPr="00BD4588">
        <w:rPr>
          <w:rFonts w:ascii="仿宋" w:eastAsia="仿宋" w:hAnsi="仿宋" w:hint="eastAsia"/>
          <w:color w:val="000000"/>
          <w:sz w:val="32"/>
          <w:szCs w:val="32"/>
        </w:rPr>
        <w:t>年增加</w:t>
      </w:r>
      <w:r w:rsidR="00AC4F62" w:rsidRPr="00BD4588">
        <w:rPr>
          <w:rFonts w:ascii="仿宋" w:eastAsia="仿宋" w:hAnsi="仿宋" w:hint="eastAsia"/>
          <w:color w:val="000000"/>
          <w:sz w:val="32"/>
          <w:szCs w:val="32"/>
        </w:rPr>
        <w:t>1.42</w:t>
      </w:r>
      <w:r w:rsidRPr="00BD4588">
        <w:rPr>
          <w:rFonts w:ascii="仿宋" w:eastAsia="仿宋" w:hAnsi="仿宋" w:hint="eastAsia"/>
          <w:color w:val="000000"/>
          <w:sz w:val="32"/>
          <w:szCs w:val="32"/>
        </w:rPr>
        <w:t>万元，增长</w:t>
      </w:r>
      <w:r w:rsidR="00AC4F62" w:rsidRPr="00BD4588">
        <w:rPr>
          <w:rFonts w:ascii="仿宋" w:eastAsia="仿宋" w:hAnsi="仿宋" w:hint="eastAsia"/>
          <w:color w:val="000000"/>
          <w:sz w:val="32"/>
          <w:szCs w:val="32"/>
        </w:rPr>
        <w:t>65</w:t>
      </w:r>
      <w:r w:rsidRPr="00BD4588">
        <w:rPr>
          <w:rFonts w:ascii="仿宋" w:eastAsia="仿宋" w:hAnsi="仿宋"/>
          <w:color w:val="000000"/>
          <w:sz w:val="32"/>
          <w:szCs w:val="32"/>
        </w:rPr>
        <w:t>%</w:t>
      </w:r>
      <w:r w:rsidRPr="00BD4588">
        <w:rPr>
          <w:rFonts w:ascii="仿宋" w:eastAsia="仿宋" w:hAnsi="仿宋" w:hint="eastAsia"/>
          <w:color w:val="000000"/>
          <w:sz w:val="32"/>
          <w:szCs w:val="32"/>
        </w:rPr>
        <w:t>。主要原因是</w:t>
      </w:r>
      <w:r w:rsidR="00AC4F62" w:rsidRPr="00BD4588">
        <w:rPr>
          <w:rFonts w:ascii="仿宋" w:eastAsia="仿宋" w:hAnsi="仿宋" w:hint="eastAsia"/>
          <w:color w:val="000000"/>
          <w:sz w:val="32"/>
          <w:szCs w:val="32"/>
        </w:rPr>
        <w:t>市防震减灾事务中心、市地震监测中心财务纳入本单位核算</w:t>
      </w:r>
      <w:r w:rsidRPr="00BD4588">
        <w:rPr>
          <w:rFonts w:ascii="仿宋" w:eastAsia="仿宋" w:hAnsi="仿宋" w:hint="eastAsia"/>
          <w:color w:val="000000"/>
          <w:sz w:val="32"/>
          <w:szCs w:val="32"/>
        </w:rPr>
        <w:t>。其中：</w:t>
      </w:r>
    </w:p>
    <w:p w:rsidR="008D3635" w:rsidRPr="00BD4588" w:rsidRDefault="008D3635" w:rsidP="008D3635">
      <w:pPr>
        <w:spacing w:line="600" w:lineRule="exact"/>
        <w:ind w:firstLine="640"/>
        <w:rPr>
          <w:rFonts w:ascii="仿宋" w:eastAsia="仿宋" w:hAnsi="仿宋"/>
          <w:color w:val="000000"/>
          <w:sz w:val="32"/>
          <w:szCs w:val="32"/>
        </w:rPr>
      </w:pPr>
      <w:r>
        <w:rPr>
          <w:rFonts w:ascii="仿宋" w:eastAsia="仿宋" w:hAnsi="仿宋" w:hint="eastAsia"/>
          <w:b/>
          <w:color w:val="000000"/>
          <w:sz w:val="32"/>
          <w:szCs w:val="32"/>
        </w:rPr>
        <w:t>国内公务接待支出</w:t>
      </w:r>
      <w:r w:rsidR="00AC4F62" w:rsidRPr="00BD4588">
        <w:rPr>
          <w:rFonts w:ascii="仿宋" w:eastAsia="仿宋" w:hAnsi="仿宋" w:hint="eastAsia"/>
          <w:color w:val="000000"/>
          <w:sz w:val="32"/>
          <w:szCs w:val="32"/>
        </w:rPr>
        <w:t>3.6</w:t>
      </w:r>
      <w:r w:rsidRPr="00BD4588">
        <w:rPr>
          <w:rFonts w:ascii="仿宋" w:eastAsia="仿宋" w:hAnsi="仿宋" w:hint="eastAsia"/>
          <w:color w:val="000000"/>
          <w:sz w:val="32"/>
          <w:szCs w:val="32"/>
        </w:rPr>
        <w:t>万元，主要用于执行公务、开展业务活动开支用餐费等。国内公务接待</w:t>
      </w:r>
      <w:r w:rsidR="008C5348" w:rsidRPr="00BD4588">
        <w:rPr>
          <w:rFonts w:ascii="仿宋" w:eastAsia="仿宋" w:hAnsi="仿宋" w:hint="eastAsia"/>
          <w:color w:val="000000"/>
          <w:sz w:val="32"/>
          <w:szCs w:val="32"/>
        </w:rPr>
        <w:t>28</w:t>
      </w:r>
      <w:r w:rsidRPr="00BD4588">
        <w:rPr>
          <w:rFonts w:ascii="仿宋" w:eastAsia="仿宋" w:hAnsi="仿宋" w:hint="eastAsia"/>
          <w:color w:val="000000"/>
          <w:sz w:val="32"/>
          <w:szCs w:val="32"/>
        </w:rPr>
        <w:t>批次，</w:t>
      </w:r>
      <w:r w:rsidR="008C5348" w:rsidRPr="00BD4588">
        <w:rPr>
          <w:rFonts w:ascii="仿宋" w:eastAsia="仿宋" w:hAnsi="仿宋" w:hint="eastAsia"/>
          <w:color w:val="000000"/>
          <w:sz w:val="32"/>
          <w:szCs w:val="32"/>
        </w:rPr>
        <w:t>116</w:t>
      </w:r>
      <w:r w:rsidRPr="00BD4588">
        <w:rPr>
          <w:rFonts w:ascii="仿宋" w:eastAsia="仿宋" w:hAnsi="仿宋" w:hint="eastAsia"/>
          <w:color w:val="000000"/>
          <w:sz w:val="32"/>
          <w:szCs w:val="32"/>
        </w:rPr>
        <w:t>人次（不包括陪同人员），共计支出</w:t>
      </w:r>
      <w:r w:rsidR="008C5348" w:rsidRPr="00BD4588">
        <w:rPr>
          <w:rFonts w:ascii="仿宋" w:eastAsia="仿宋" w:hAnsi="仿宋" w:hint="eastAsia"/>
          <w:color w:val="000000"/>
          <w:sz w:val="32"/>
          <w:szCs w:val="32"/>
        </w:rPr>
        <w:t>3.6</w:t>
      </w:r>
      <w:r w:rsidRPr="00BD4588">
        <w:rPr>
          <w:rFonts w:ascii="仿宋" w:eastAsia="仿宋" w:hAnsi="仿宋" w:hint="eastAsia"/>
          <w:color w:val="000000"/>
          <w:sz w:val="32"/>
          <w:szCs w:val="32"/>
        </w:rPr>
        <w:t>万元，具体内容包括：</w:t>
      </w:r>
      <w:r w:rsidR="00602D7B" w:rsidRPr="00BD4588">
        <w:rPr>
          <w:rFonts w:ascii="仿宋" w:eastAsia="仿宋" w:hAnsi="仿宋" w:hint="eastAsia"/>
          <w:color w:val="000000"/>
          <w:sz w:val="32"/>
          <w:szCs w:val="32"/>
        </w:rPr>
        <w:t>煤矿督查检查</w:t>
      </w:r>
      <w:r w:rsidR="008C5348" w:rsidRPr="00BD4588">
        <w:rPr>
          <w:rFonts w:ascii="仿宋" w:eastAsia="仿宋" w:hAnsi="仿宋" w:hint="eastAsia"/>
          <w:color w:val="000000"/>
          <w:sz w:val="32"/>
          <w:szCs w:val="32"/>
        </w:rPr>
        <w:t>公务接待</w:t>
      </w:r>
      <w:r w:rsidR="00191C15" w:rsidRPr="00BD4588">
        <w:rPr>
          <w:rFonts w:ascii="仿宋" w:eastAsia="仿宋" w:hAnsi="仿宋" w:hint="eastAsia"/>
          <w:color w:val="000000"/>
          <w:sz w:val="32"/>
          <w:szCs w:val="32"/>
        </w:rPr>
        <w:t>11次，支出1.37万元；灾害救援</w:t>
      </w:r>
      <w:r w:rsidR="00350985" w:rsidRPr="00BD4588">
        <w:rPr>
          <w:rFonts w:ascii="仿宋" w:eastAsia="仿宋" w:hAnsi="仿宋" w:hint="eastAsia"/>
          <w:color w:val="000000"/>
          <w:sz w:val="32"/>
          <w:szCs w:val="32"/>
        </w:rPr>
        <w:t>及汛期安全生产督查</w:t>
      </w:r>
      <w:r w:rsidR="00191C15" w:rsidRPr="00BD4588">
        <w:rPr>
          <w:rFonts w:ascii="仿宋" w:eastAsia="仿宋" w:hAnsi="仿宋" w:hint="eastAsia"/>
          <w:color w:val="000000"/>
          <w:sz w:val="32"/>
          <w:szCs w:val="32"/>
        </w:rPr>
        <w:t>检查公务接待5次，支出0.63万元；法规宣传及工作衔接公务接待4次，支出0.41万元；安全生产检查公务接待3次，支出0.38万元</w:t>
      </w:r>
      <w:r w:rsidR="00350985" w:rsidRPr="00BD4588">
        <w:rPr>
          <w:rFonts w:ascii="仿宋" w:eastAsia="仿宋" w:hAnsi="仿宋" w:hint="eastAsia"/>
          <w:color w:val="000000"/>
          <w:sz w:val="32"/>
          <w:szCs w:val="32"/>
        </w:rPr>
        <w:t>；</w:t>
      </w:r>
      <w:r w:rsidR="00191C15" w:rsidRPr="00BD4588">
        <w:rPr>
          <w:rFonts w:ascii="仿宋" w:eastAsia="仿宋" w:hAnsi="仿宋" w:hint="eastAsia"/>
          <w:color w:val="000000"/>
          <w:sz w:val="32"/>
          <w:szCs w:val="32"/>
        </w:rPr>
        <w:t>非煤矿山督导检查费</w:t>
      </w:r>
      <w:r w:rsidR="00350985" w:rsidRPr="00BD4588">
        <w:rPr>
          <w:rFonts w:ascii="仿宋" w:eastAsia="仿宋" w:hAnsi="仿宋" w:hint="eastAsia"/>
          <w:color w:val="000000"/>
          <w:sz w:val="32"/>
          <w:szCs w:val="32"/>
        </w:rPr>
        <w:t>3次，支出0.59万元</w:t>
      </w:r>
      <w:r w:rsidR="00C8705D" w:rsidRPr="00BD4588">
        <w:rPr>
          <w:rFonts w:ascii="仿宋" w:eastAsia="仿宋" w:hAnsi="仿宋" w:hint="eastAsia"/>
          <w:color w:val="000000"/>
          <w:sz w:val="32"/>
          <w:szCs w:val="32"/>
        </w:rPr>
        <w:t>；接待省上到本单位调研公务接待2次，支出0.22万元</w:t>
      </w:r>
      <w:r w:rsidRPr="00BD4588">
        <w:rPr>
          <w:rFonts w:ascii="仿宋" w:eastAsia="仿宋" w:hAnsi="仿宋" w:hint="eastAsia"/>
          <w:color w:val="000000"/>
          <w:sz w:val="32"/>
          <w:szCs w:val="32"/>
        </w:rPr>
        <w:t>。</w:t>
      </w:r>
    </w:p>
    <w:p w:rsidR="008D3635" w:rsidRPr="00BD4588" w:rsidRDefault="008D3635" w:rsidP="00012033">
      <w:pPr>
        <w:spacing w:line="60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外事接待支出</w:t>
      </w:r>
      <w:r w:rsidR="00AC4F62"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万元，外事接待</w:t>
      </w:r>
      <w:r w:rsidR="00AC4F62"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批次，</w:t>
      </w:r>
      <w:r w:rsidR="00AC4F62"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人，共计支出</w:t>
      </w:r>
      <w:r w:rsidR="00AC4F62" w:rsidRPr="00BD4588">
        <w:rPr>
          <w:rFonts w:ascii="仿宋" w:eastAsia="仿宋" w:hAnsi="仿宋" w:hint="eastAsia"/>
          <w:color w:val="000000"/>
          <w:sz w:val="32"/>
          <w:szCs w:val="32"/>
        </w:rPr>
        <w:t>0万元。</w:t>
      </w:r>
      <w:r w:rsidR="00AC4F62" w:rsidRPr="00BD4588">
        <w:rPr>
          <w:rFonts w:ascii="仿宋" w:eastAsia="仿宋" w:hAnsi="仿宋"/>
          <w:color w:val="000000"/>
          <w:sz w:val="32"/>
          <w:szCs w:val="32"/>
        </w:rPr>
        <w:t xml:space="preserve"> </w:t>
      </w:r>
      <w:bookmarkStart w:id="47" w:name="_Toc15396610"/>
      <w:bookmarkStart w:id="48" w:name="_Toc15377218"/>
    </w:p>
    <w:p w:rsidR="008D3635" w:rsidRDefault="008D3635" w:rsidP="008D3635">
      <w:pPr>
        <w:spacing w:line="600" w:lineRule="exact"/>
        <w:ind w:firstLine="640"/>
        <w:outlineLvl w:val="1"/>
        <w:rPr>
          <w:rStyle w:val="2Char1"/>
          <w:rFonts w:ascii="黑体" w:eastAsia="黑体" w:hAnsi="黑体"/>
        </w:rPr>
      </w:pPr>
      <w:r>
        <w:rPr>
          <w:rFonts w:ascii="黑体" w:eastAsia="黑体" w:hint="eastAsia"/>
          <w:color w:val="000000"/>
          <w:sz w:val="32"/>
          <w:szCs w:val="32"/>
        </w:rPr>
        <w:t>八、</w:t>
      </w:r>
      <w:r>
        <w:rPr>
          <w:rStyle w:val="2Char1"/>
          <w:rFonts w:ascii="黑体" w:eastAsia="黑体" w:hAnsi="黑体" w:hint="eastAsia"/>
          <w:b w:val="0"/>
        </w:rPr>
        <w:t>政府性基金预算支出决算情况说明</w:t>
      </w:r>
      <w:bookmarkEnd w:id="47"/>
      <w:bookmarkEnd w:id="48"/>
    </w:p>
    <w:p w:rsidR="008D3635" w:rsidRPr="00BD4588" w:rsidRDefault="008D3635" w:rsidP="00B07E98">
      <w:pPr>
        <w:spacing w:line="600" w:lineRule="exact"/>
        <w:ind w:firstLine="640"/>
        <w:rPr>
          <w:rFonts w:ascii="仿宋" w:eastAsia="仿宋" w:hAnsi="仿宋"/>
          <w:color w:val="000000"/>
          <w:sz w:val="32"/>
          <w:szCs w:val="32"/>
        </w:rPr>
      </w:pPr>
      <w:r w:rsidRPr="00BD4588">
        <w:rPr>
          <w:rFonts w:ascii="仿宋" w:eastAsia="仿宋" w:hAnsi="仿宋"/>
          <w:color w:val="000000"/>
          <w:sz w:val="32"/>
          <w:szCs w:val="32"/>
        </w:rPr>
        <w:t>2020</w:t>
      </w:r>
      <w:r w:rsidRPr="00BD4588">
        <w:rPr>
          <w:rFonts w:ascii="仿宋" w:eastAsia="仿宋" w:hAnsi="仿宋" w:hint="eastAsia"/>
          <w:color w:val="000000"/>
          <w:sz w:val="32"/>
          <w:szCs w:val="32"/>
        </w:rPr>
        <w:t>年政府性基金预算拨款支出</w:t>
      </w:r>
      <w:r w:rsidR="00521F24" w:rsidRPr="00BD4588">
        <w:rPr>
          <w:rFonts w:ascii="仿宋" w:eastAsia="仿宋" w:hAnsi="仿宋" w:hint="eastAsia"/>
          <w:color w:val="000000"/>
          <w:sz w:val="32"/>
          <w:szCs w:val="32"/>
        </w:rPr>
        <w:t>527.01</w:t>
      </w:r>
      <w:r w:rsidRPr="00BD4588">
        <w:rPr>
          <w:rFonts w:ascii="仿宋" w:eastAsia="仿宋" w:hAnsi="仿宋" w:hint="eastAsia"/>
          <w:color w:val="000000"/>
          <w:sz w:val="32"/>
          <w:szCs w:val="32"/>
        </w:rPr>
        <w:t>万元。</w:t>
      </w:r>
    </w:p>
    <w:p w:rsidR="008D3635" w:rsidRDefault="008D3635" w:rsidP="008D3635">
      <w:pPr>
        <w:numPr>
          <w:ilvl w:val="0"/>
          <w:numId w:val="3"/>
        </w:numPr>
        <w:spacing w:line="600" w:lineRule="exact"/>
        <w:ind w:firstLine="640"/>
        <w:outlineLvl w:val="1"/>
        <w:rPr>
          <w:rStyle w:val="2Char1"/>
          <w:rFonts w:ascii="黑体" w:eastAsia="黑体" w:hAnsi="黑体"/>
          <w:b w:val="0"/>
        </w:rPr>
      </w:pPr>
      <w:bookmarkStart w:id="49" w:name="_Toc15377219"/>
      <w:bookmarkStart w:id="50" w:name="_Toc15396611"/>
      <w:r>
        <w:rPr>
          <w:rStyle w:val="2Char1"/>
          <w:rFonts w:ascii="黑体" w:eastAsia="黑体" w:hAnsi="黑体" w:hint="eastAsia"/>
          <w:b w:val="0"/>
        </w:rPr>
        <w:lastRenderedPageBreak/>
        <w:t>国有资本经营预算支出决算情况说明</w:t>
      </w:r>
      <w:bookmarkEnd w:id="49"/>
      <w:bookmarkEnd w:id="50"/>
    </w:p>
    <w:p w:rsidR="008D3635" w:rsidRPr="00BD4588" w:rsidRDefault="008D3635" w:rsidP="00012033">
      <w:pPr>
        <w:spacing w:line="600" w:lineRule="exact"/>
        <w:ind w:firstLine="640"/>
        <w:rPr>
          <w:rFonts w:ascii="仿宋" w:eastAsia="仿宋" w:hAnsi="仿宋"/>
          <w:color w:val="000000"/>
          <w:sz w:val="32"/>
          <w:szCs w:val="32"/>
        </w:rPr>
      </w:pPr>
      <w:r w:rsidRPr="00BD4588">
        <w:rPr>
          <w:rFonts w:ascii="仿宋" w:eastAsia="仿宋" w:hAnsi="仿宋"/>
          <w:color w:val="000000"/>
          <w:sz w:val="32"/>
          <w:szCs w:val="32"/>
        </w:rPr>
        <w:t>2020</w:t>
      </w:r>
      <w:r w:rsidRPr="00BD4588">
        <w:rPr>
          <w:rFonts w:ascii="仿宋" w:eastAsia="仿宋" w:hAnsi="仿宋" w:hint="eastAsia"/>
          <w:color w:val="000000"/>
          <w:sz w:val="32"/>
          <w:szCs w:val="32"/>
        </w:rPr>
        <w:t>年国有资本经营预算拨款支出</w:t>
      </w:r>
      <w:r w:rsidR="00521F24"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万元。</w:t>
      </w:r>
    </w:p>
    <w:p w:rsidR="008D3635" w:rsidRDefault="008D3635" w:rsidP="008D3635">
      <w:pPr>
        <w:spacing w:line="600" w:lineRule="exact"/>
        <w:ind w:firstLineChars="250" w:firstLine="800"/>
        <w:outlineLvl w:val="1"/>
        <w:rPr>
          <w:rStyle w:val="2Char1"/>
          <w:rFonts w:ascii="黑体" w:eastAsia="黑体" w:hAnsi="黑体"/>
        </w:rPr>
      </w:pPr>
      <w:bookmarkStart w:id="51" w:name="_Toc15396612"/>
      <w:bookmarkStart w:id="52" w:name="_Toc15377221"/>
      <w:r>
        <w:rPr>
          <w:rFonts w:ascii="黑体" w:eastAsia="黑体" w:hAnsi="黑体" w:hint="eastAsia"/>
          <w:color w:val="000000"/>
          <w:sz w:val="32"/>
          <w:szCs w:val="32"/>
        </w:rPr>
        <w:t>十</w:t>
      </w:r>
      <w:r>
        <w:rPr>
          <w:rStyle w:val="2Char1"/>
          <w:rFonts w:ascii="黑体" w:eastAsia="黑体" w:hAnsi="黑体" w:hint="eastAsia"/>
        </w:rPr>
        <w:t>、</w:t>
      </w:r>
      <w:r>
        <w:rPr>
          <w:rStyle w:val="2Char1"/>
          <w:rFonts w:ascii="黑体" w:eastAsia="黑体" w:hAnsi="黑体" w:hint="eastAsia"/>
          <w:b w:val="0"/>
        </w:rPr>
        <w:t>其他重要事项的情况说明</w:t>
      </w:r>
      <w:bookmarkEnd w:id="51"/>
      <w:bookmarkEnd w:id="52"/>
    </w:p>
    <w:p w:rsidR="008D3635" w:rsidRDefault="008D3635" w:rsidP="008D3635">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rsidR="008D3635" w:rsidRPr="00BD4588" w:rsidRDefault="008D3635" w:rsidP="008D3635">
      <w:pPr>
        <w:spacing w:line="600" w:lineRule="exact"/>
        <w:ind w:firstLineChars="200" w:firstLine="640"/>
        <w:rPr>
          <w:rFonts w:ascii="仿宋" w:eastAsia="仿宋" w:hAnsi="仿宋"/>
          <w:color w:val="000000"/>
          <w:sz w:val="32"/>
          <w:szCs w:val="32"/>
        </w:rPr>
      </w:pPr>
      <w:r w:rsidRPr="00BD4588">
        <w:rPr>
          <w:rFonts w:ascii="仿宋" w:eastAsia="仿宋" w:hAnsi="仿宋"/>
          <w:color w:val="000000"/>
          <w:sz w:val="32"/>
          <w:szCs w:val="32"/>
        </w:rPr>
        <w:t>2020</w:t>
      </w:r>
      <w:r w:rsidRPr="00BD4588">
        <w:rPr>
          <w:rFonts w:ascii="仿宋" w:eastAsia="仿宋" w:hAnsi="仿宋" w:hint="eastAsia"/>
          <w:color w:val="000000"/>
          <w:sz w:val="32"/>
          <w:szCs w:val="32"/>
        </w:rPr>
        <w:t>年，</w:t>
      </w:r>
      <w:r w:rsidR="007432F8" w:rsidRPr="00BD4588">
        <w:rPr>
          <w:rFonts w:ascii="仿宋" w:eastAsia="仿宋" w:hAnsi="仿宋" w:hint="eastAsia"/>
          <w:color w:val="000000"/>
          <w:sz w:val="32"/>
          <w:szCs w:val="32"/>
        </w:rPr>
        <w:t>市应急管理局</w:t>
      </w:r>
      <w:r w:rsidRPr="00BD4588">
        <w:rPr>
          <w:rFonts w:ascii="仿宋" w:eastAsia="仿宋" w:hAnsi="仿宋" w:hint="eastAsia"/>
          <w:color w:val="000000"/>
          <w:sz w:val="32"/>
          <w:szCs w:val="32"/>
        </w:rPr>
        <w:t>机关运行经费支出</w:t>
      </w:r>
      <w:r w:rsidR="007432F8" w:rsidRPr="00BD4588">
        <w:rPr>
          <w:rFonts w:ascii="仿宋" w:eastAsia="仿宋" w:hAnsi="仿宋" w:hint="eastAsia"/>
          <w:color w:val="000000"/>
          <w:sz w:val="32"/>
          <w:szCs w:val="32"/>
        </w:rPr>
        <w:t>183.72</w:t>
      </w:r>
      <w:r w:rsidRPr="00BD4588">
        <w:rPr>
          <w:rFonts w:ascii="仿宋" w:eastAsia="仿宋" w:hAnsi="仿宋" w:hint="eastAsia"/>
          <w:color w:val="000000"/>
          <w:sz w:val="32"/>
          <w:szCs w:val="32"/>
        </w:rPr>
        <w:t>万元，比</w:t>
      </w:r>
      <w:r w:rsidRPr="00BD4588">
        <w:rPr>
          <w:rFonts w:ascii="仿宋" w:eastAsia="仿宋" w:hAnsi="仿宋"/>
          <w:color w:val="000000"/>
          <w:sz w:val="32"/>
          <w:szCs w:val="32"/>
        </w:rPr>
        <w:t>2019</w:t>
      </w:r>
      <w:r w:rsidRPr="00BD4588">
        <w:rPr>
          <w:rFonts w:ascii="仿宋" w:eastAsia="仿宋" w:hAnsi="仿宋" w:hint="eastAsia"/>
          <w:color w:val="000000"/>
          <w:sz w:val="32"/>
          <w:szCs w:val="32"/>
        </w:rPr>
        <w:t>年增加</w:t>
      </w:r>
      <w:r w:rsidR="007432F8" w:rsidRPr="00BD4588">
        <w:rPr>
          <w:rFonts w:ascii="仿宋" w:eastAsia="仿宋" w:hAnsi="仿宋" w:hint="eastAsia"/>
          <w:color w:val="000000"/>
          <w:sz w:val="32"/>
          <w:szCs w:val="32"/>
        </w:rPr>
        <w:t>76.66</w:t>
      </w:r>
      <w:r w:rsidRPr="00BD4588">
        <w:rPr>
          <w:rFonts w:ascii="仿宋" w:eastAsia="仿宋" w:hAnsi="仿宋" w:hint="eastAsia"/>
          <w:color w:val="000000"/>
          <w:sz w:val="32"/>
          <w:szCs w:val="32"/>
        </w:rPr>
        <w:t>万元，增长</w:t>
      </w:r>
      <w:r w:rsidR="007432F8" w:rsidRPr="00BD4588">
        <w:rPr>
          <w:rFonts w:ascii="仿宋" w:eastAsia="仿宋" w:hAnsi="仿宋" w:hint="eastAsia"/>
          <w:color w:val="000000"/>
          <w:sz w:val="32"/>
          <w:szCs w:val="32"/>
        </w:rPr>
        <w:t>71.6</w:t>
      </w:r>
      <w:r w:rsidRPr="00BD4588">
        <w:rPr>
          <w:rFonts w:ascii="仿宋" w:eastAsia="仿宋" w:hAnsi="仿宋"/>
          <w:color w:val="000000"/>
          <w:sz w:val="32"/>
          <w:szCs w:val="32"/>
        </w:rPr>
        <w:t>%</w:t>
      </w:r>
      <w:r w:rsidRPr="00BD4588">
        <w:rPr>
          <w:rFonts w:ascii="仿宋" w:eastAsia="仿宋" w:hAnsi="仿宋" w:hint="eastAsia"/>
          <w:color w:val="000000"/>
          <w:sz w:val="32"/>
          <w:szCs w:val="32"/>
        </w:rPr>
        <w:t>。主要原因是</w:t>
      </w:r>
      <w:r w:rsidR="007432F8" w:rsidRPr="00BD4588">
        <w:rPr>
          <w:rFonts w:ascii="仿宋" w:eastAsia="仿宋" w:hAnsi="仿宋" w:hint="eastAsia"/>
          <w:color w:val="000000"/>
          <w:sz w:val="32"/>
          <w:szCs w:val="32"/>
        </w:rPr>
        <w:t>市防震减灾事务中心、市地震监测中心财务纳入核算导致费用增加。</w:t>
      </w:r>
    </w:p>
    <w:p w:rsidR="008D3635" w:rsidRDefault="008D3635" w:rsidP="008D363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rsidR="008D3635" w:rsidRPr="00BD4588" w:rsidRDefault="008D3635" w:rsidP="00BD4588">
      <w:pPr>
        <w:spacing w:line="600" w:lineRule="exact"/>
        <w:ind w:firstLine="640"/>
        <w:rPr>
          <w:rFonts w:ascii="仿宋" w:eastAsia="仿宋" w:hAnsi="仿宋"/>
          <w:color w:val="000000"/>
          <w:sz w:val="32"/>
          <w:szCs w:val="32"/>
        </w:rPr>
      </w:pPr>
      <w:r w:rsidRPr="00BD4588">
        <w:rPr>
          <w:rFonts w:ascii="仿宋" w:eastAsia="仿宋" w:hAnsi="仿宋"/>
          <w:color w:val="000000"/>
          <w:sz w:val="32"/>
          <w:szCs w:val="32"/>
        </w:rPr>
        <w:t>2020</w:t>
      </w:r>
      <w:r w:rsidRPr="00BD4588">
        <w:rPr>
          <w:rFonts w:ascii="仿宋" w:eastAsia="仿宋" w:hAnsi="仿宋" w:hint="eastAsia"/>
          <w:color w:val="000000"/>
          <w:sz w:val="32"/>
          <w:szCs w:val="32"/>
        </w:rPr>
        <w:t>年，</w:t>
      </w:r>
      <w:r w:rsidR="00AE026A" w:rsidRPr="00BD4588">
        <w:rPr>
          <w:rFonts w:ascii="仿宋" w:eastAsia="仿宋" w:hAnsi="仿宋" w:hint="eastAsia"/>
          <w:color w:val="000000"/>
          <w:sz w:val="32"/>
          <w:szCs w:val="32"/>
        </w:rPr>
        <w:t>市应急管理局</w:t>
      </w:r>
      <w:r w:rsidRPr="00BD4588">
        <w:rPr>
          <w:rFonts w:ascii="仿宋" w:eastAsia="仿宋" w:hAnsi="仿宋" w:hint="eastAsia"/>
          <w:color w:val="000000"/>
          <w:sz w:val="32"/>
          <w:szCs w:val="32"/>
        </w:rPr>
        <w:t>政府采购支出总额</w:t>
      </w:r>
      <w:r w:rsidR="00AE026A" w:rsidRPr="00BD4588">
        <w:rPr>
          <w:rFonts w:ascii="仿宋" w:eastAsia="仿宋" w:hAnsi="仿宋" w:hint="eastAsia"/>
          <w:color w:val="000000"/>
          <w:sz w:val="32"/>
          <w:szCs w:val="32"/>
        </w:rPr>
        <w:t>34.02</w:t>
      </w:r>
      <w:r w:rsidRPr="00BD4588">
        <w:rPr>
          <w:rFonts w:ascii="仿宋" w:eastAsia="仿宋" w:hAnsi="仿宋" w:hint="eastAsia"/>
          <w:color w:val="000000"/>
          <w:sz w:val="32"/>
          <w:szCs w:val="32"/>
        </w:rPr>
        <w:t>万元，其中：政府采购货物支出</w:t>
      </w:r>
      <w:r w:rsidR="00AE026A" w:rsidRPr="00BD4588">
        <w:rPr>
          <w:rFonts w:ascii="仿宋" w:eastAsia="仿宋" w:hAnsi="仿宋" w:hint="eastAsia"/>
          <w:color w:val="000000"/>
          <w:sz w:val="32"/>
          <w:szCs w:val="32"/>
        </w:rPr>
        <w:t>34.02</w:t>
      </w:r>
      <w:r w:rsidRPr="00BD4588">
        <w:rPr>
          <w:rFonts w:ascii="仿宋" w:eastAsia="仿宋" w:hAnsi="仿宋" w:hint="eastAsia"/>
          <w:color w:val="000000"/>
          <w:sz w:val="32"/>
          <w:szCs w:val="32"/>
        </w:rPr>
        <w:t>万元、政府采购工程支出</w:t>
      </w:r>
      <w:r w:rsidR="00AE026A"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万元、政府采购服务支出</w:t>
      </w:r>
      <w:r w:rsidR="00AE026A"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万元。主要用于</w:t>
      </w:r>
      <w:r w:rsidR="00AE026A" w:rsidRPr="00BD4588">
        <w:rPr>
          <w:rFonts w:ascii="仿宋" w:eastAsia="仿宋" w:hAnsi="仿宋" w:hint="eastAsia"/>
          <w:color w:val="000000"/>
          <w:sz w:val="32"/>
          <w:szCs w:val="32"/>
        </w:rPr>
        <w:t>办公</w:t>
      </w:r>
      <w:r w:rsidR="009A0758" w:rsidRPr="00BD4588">
        <w:rPr>
          <w:rFonts w:ascii="仿宋" w:eastAsia="仿宋" w:hAnsi="仿宋" w:hint="eastAsia"/>
          <w:color w:val="000000"/>
          <w:sz w:val="32"/>
          <w:szCs w:val="32"/>
        </w:rPr>
        <w:t>设备添置</w:t>
      </w:r>
      <w:r w:rsidRPr="00BD4588">
        <w:rPr>
          <w:rFonts w:ascii="仿宋" w:eastAsia="仿宋" w:hAnsi="仿宋" w:hint="eastAsia"/>
          <w:color w:val="000000"/>
          <w:sz w:val="32"/>
          <w:szCs w:val="32"/>
        </w:rPr>
        <w:t>。授予中小企业合同金额</w:t>
      </w:r>
      <w:r w:rsidR="009F3A1D"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万元，占政府采购支出总额的</w:t>
      </w:r>
      <w:r w:rsidR="009F3A1D" w:rsidRPr="00BD4588">
        <w:rPr>
          <w:rFonts w:ascii="仿宋" w:eastAsia="仿宋" w:hAnsi="仿宋" w:hint="eastAsia"/>
          <w:color w:val="000000"/>
          <w:sz w:val="32"/>
          <w:szCs w:val="32"/>
        </w:rPr>
        <w:t>0</w:t>
      </w:r>
      <w:r w:rsidRPr="00BD4588">
        <w:rPr>
          <w:rFonts w:ascii="仿宋" w:eastAsia="仿宋" w:hAnsi="仿宋"/>
          <w:color w:val="000000"/>
          <w:sz w:val="32"/>
          <w:szCs w:val="32"/>
        </w:rPr>
        <w:t>%</w:t>
      </w:r>
      <w:r w:rsidRPr="00BD4588">
        <w:rPr>
          <w:rFonts w:ascii="仿宋" w:eastAsia="仿宋" w:hAnsi="仿宋" w:hint="eastAsia"/>
          <w:color w:val="000000"/>
          <w:sz w:val="32"/>
          <w:szCs w:val="32"/>
        </w:rPr>
        <w:t>，其中：授予小微企业合同金额</w:t>
      </w:r>
      <w:r w:rsidR="009F3A1D" w:rsidRPr="00BD4588">
        <w:rPr>
          <w:rFonts w:ascii="仿宋" w:eastAsia="仿宋" w:hAnsi="仿宋" w:hint="eastAsia"/>
          <w:color w:val="000000"/>
          <w:sz w:val="32"/>
          <w:szCs w:val="32"/>
        </w:rPr>
        <w:t>34.02</w:t>
      </w:r>
      <w:r w:rsidRPr="00BD4588">
        <w:rPr>
          <w:rFonts w:ascii="仿宋" w:eastAsia="仿宋" w:hAnsi="仿宋" w:hint="eastAsia"/>
          <w:color w:val="000000"/>
          <w:sz w:val="32"/>
          <w:szCs w:val="32"/>
        </w:rPr>
        <w:t>万元，占政府采购支出总额的</w:t>
      </w:r>
      <w:r w:rsidR="009F3A1D" w:rsidRPr="00BD4588">
        <w:rPr>
          <w:rFonts w:ascii="仿宋" w:eastAsia="仿宋" w:hAnsi="仿宋" w:hint="eastAsia"/>
          <w:color w:val="000000"/>
          <w:sz w:val="32"/>
          <w:szCs w:val="32"/>
        </w:rPr>
        <w:t>100</w:t>
      </w:r>
      <w:r w:rsidRPr="00BD4588">
        <w:rPr>
          <w:rFonts w:ascii="仿宋" w:eastAsia="仿宋" w:hAnsi="仿宋"/>
          <w:color w:val="000000"/>
          <w:sz w:val="32"/>
          <w:szCs w:val="32"/>
        </w:rPr>
        <w:t>%</w:t>
      </w:r>
      <w:r w:rsidRPr="00BD4588">
        <w:rPr>
          <w:rFonts w:ascii="仿宋" w:eastAsia="仿宋" w:hAnsi="仿宋" w:hint="eastAsia"/>
          <w:color w:val="000000"/>
          <w:sz w:val="32"/>
          <w:szCs w:val="32"/>
        </w:rPr>
        <w:t>。</w:t>
      </w:r>
    </w:p>
    <w:p w:rsidR="008D3635" w:rsidRDefault="008D3635" w:rsidP="008D363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8D3635" w:rsidRPr="00BD4588" w:rsidRDefault="008D3635" w:rsidP="00BD4588">
      <w:pPr>
        <w:spacing w:line="600" w:lineRule="exact"/>
        <w:ind w:firstLine="640"/>
        <w:rPr>
          <w:rFonts w:ascii="仿宋" w:eastAsia="仿宋" w:hAnsi="仿宋"/>
          <w:color w:val="000000"/>
          <w:sz w:val="32"/>
          <w:szCs w:val="32"/>
        </w:rPr>
      </w:pPr>
      <w:r w:rsidRPr="00BD4588">
        <w:rPr>
          <w:rFonts w:ascii="仿宋" w:eastAsia="仿宋" w:hAnsi="仿宋" w:hint="eastAsia"/>
          <w:color w:val="000000"/>
          <w:sz w:val="32"/>
          <w:szCs w:val="32"/>
        </w:rPr>
        <w:t>截至</w:t>
      </w:r>
      <w:r w:rsidRPr="00BD4588">
        <w:rPr>
          <w:rFonts w:ascii="仿宋" w:eastAsia="仿宋" w:hAnsi="仿宋"/>
          <w:color w:val="000000"/>
          <w:sz w:val="32"/>
          <w:szCs w:val="32"/>
        </w:rPr>
        <w:t>2020</w:t>
      </w:r>
      <w:r w:rsidRPr="00BD4588">
        <w:rPr>
          <w:rFonts w:ascii="仿宋" w:eastAsia="仿宋" w:hAnsi="仿宋" w:hint="eastAsia"/>
          <w:color w:val="000000"/>
          <w:sz w:val="32"/>
          <w:szCs w:val="32"/>
        </w:rPr>
        <w:t>年</w:t>
      </w:r>
      <w:r w:rsidRPr="00BD4588">
        <w:rPr>
          <w:rFonts w:ascii="仿宋" w:eastAsia="仿宋" w:hAnsi="仿宋"/>
          <w:color w:val="000000"/>
          <w:sz w:val="32"/>
          <w:szCs w:val="32"/>
        </w:rPr>
        <w:t>12</w:t>
      </w:r>
      <w:r w:rsidRPr="00BD4588">
        <w:rPr>
          <w:rFonts w:ascii="仿宋" w:eastAsia="仿宋" w:hAnsi="仿宋" w:hint="eastAsia"/>
          <w:color w:val="000000"/>
          <w:sz w:val="32"/>
          <w:szCs w:val="32"/>
        </w:rPr>
        <w:t>月</w:t>
      </w:r>
      <w:r w:rsidRPr="00BD4588">
        <w:rPr>
          <w:rFonts w:ascii="仿宋" w:eastAsia="仿宋" w:hAnsi="仿宋"/>
          <w:color w:val="000000"/>
          <w:sz w:val="32"/>
          <w:szCs w:val="32"/>
        </w:rPr>
        <w:t>31</w:t>
      </w:r>
      <w:r w:rsidRPr="00BD4588">
        <w:rPr>
          <w:rFonts w:ascii="仿宋" w:eastAsia="仿宋" w:hAnsi="仿宋" w:hint="eastAsia"/>
          <w:color w:val="000000"/>
          <w:sz w:val="32"/>
          <w:szCs w:val="32"/>
        </w:rPr>
        <w:t>日，</w:t>
      </w:r>
      <w:r w:rsidR="0042684C" w:rsidRPr="00BD4588">
        <w:rPr>
          <w:rFonts w:ascii="仿宋" w:eastAsia="仿宋" w:hAnsi="仿宋" w:hint="eastAsia"/>
          <w:color w:val="000000"/>
          <w:sz w:val="32"/>
          <w:szCs w:val="32"/>
        </w:rPr>
        <w:t>市应急管理局</w:t>
      </w:r>
      <w:r w:rsidRPr="00BD4588">
        <w:rPr>
          <w:rFonts w:ascii="仿宋" w:eastAsia="仿宋" w:hAnsi="仿宋" w:hint="eastAsia"/>
          <w:color w:val="000000"/>
          <w:sz w:val="32"/>
          <w:szCs w:val="32"/>
        </w:rPr>
        <w:t>共有车辆</w:t>
      </w:r>
      <w:r w:rsidR="0042684C" w:rsidRPr="00BD4588">
        <w:rPr>
          <w:rFonts w:ascii="仿宋" w:eastAsia="仿宋" w:hAnsi="仿宋" w:hint="eastAsia"/>
          <w:color w:val="000000"/>
          <w:sz w:val="32"/>
          <w:szCs w:val="32"/>
        </w:rPr>
        <w:t>7</w:t>
      </w:r>
      <w:r w:rsidRPr="00BD4588">
        <w:rPr>
          <w:rFonts w:ascii="仿宋" w:eastAsia="仿宋" w:hAnsi="仿宋" w:hint="eastAsia"/>
          <w:color w:val="000000"/>
          <w:sz w:val="32"/>
          <w:szCs w:val="32"/>
        </w:rPr>
        <w:t>辆，其中：主要领导干部用车</w:t>
      </w:r>
      <w:r w:rsidR="0042684C"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辆、机要通信用车</w:t>
      </w:r>
      <w:r w:rsidR="0042684C"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辆、应急保障用车</w:t>
      </w:r>
      <w:r w:rsidR="001550EB"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辆、其他用车</w:t>
      </w:r>
      <w:r w:rsidR="001550EB" w:rsidRPr="00BD4588">
        <w:rPr>
          <w:rFonts w:ascii="仿宋" w:eastAsia="仿宋" w:hAnsi="仿宋" w:hint="eastAsia"/>
          <w:color w:val="000000"/>
          <w:sz w:val="32"/>
          <w:szCs w:val="32"/>
        </w:rPr>
        <w:t>5</w:t>
      </w:r>
      <w:r w:rsidRPr="00BD4588">
        <w:rPr>
          <w:rFonts w:ascii="仿宋" w:eastAsia="仿宋" w:hAnsi="仿宋" w:hint="eastAsia"/>
          <w:color w:val="000000"/>
          <w:sz w:val="32"/>
          <w:szCs w:val="32"/>
        </w:rPr>
        <w:t>辆</w:t>
      </w:r>
      <w:r w:rsidR="001550EB" w:rsidRPr="00BD4588">
        <w:rPr>
          <w:rFonts w:ascii="仿宋" w:eastAsia="仿宋" w:hAnsi="仿宋" w:hint="eastAsia"/>
          <w:color w:val="000000"/>
          <w:sz w:val="32"/>
          <w:szCs w:val="32"/>
        </w:rPr>
        <w:t>、特种专业技术用车2辆，</w:t>
      </w:r>
      <w:r w:rsidRPr="00BD4588">
        <w:rPr>
          <w:rFonts w:ascii="仿宋" w:eastAsia="仿宋" w:hAnsi="仿宋" w:hint="eastAsia"/>
          <w:color w:val="000000"/>
          <w:sz w:val="32"/>
          <w:szCs w:val="32"/>
        </w:rPr>
        <w:t>其他用车主要是用于</w:t>
      </w:r>
      <w:r w:rsidR="001550EB" w:rsidRPr="00BD4588">
        <w:rPr>
          <w:rFonts w:ascii="仿宋" w:eastAsia="仿宋" w:hAnsi="仿宋" w:hint="eastAsia"/>
          <w:color w:val="000000"/>
          <w:sz w:val="32"/>
          <w:szCs w:val="32"/>
        </w:rPr>
        <w:t>安全生产执法检查、应急处置、督导检查、调研指导。</w:t>
      </w:r>
      <w:r w:rsidRPr="00BD4588">
        <w:rPr>
          <w:rFonts w:ascii="仿宋" w:eastAsia="仿宋" w:hAnsi="仿宋" w:hint="eastAsia"/>
          <w:color w:val="000000"/>
          <w:sz w:val="32"/>
          <w:szCs w:val="32"/>
        </w:rPr>
        <w:t>单价</w:t>
      </w:r>
      <w:r w:rsidRPr="00BD4588">
        <w:rPr>
          <w:rFonts w:ascii="仿宋" w:eastAsia="仿宋" w:hAnsi="仿宋"/>
          <w:color w:val="000000"/>
          <w:sz w:val="32"/>
          <w:szCs w:val="32"/>
        </w:rPr>
        <w:t>50</w:t>
      </w:r>
      <w:r w:rsidRPr="00BD4588">
        <w:rPr>
          <w:rFonts w:ascii="仿宋" w:eastAsia="仿宋" w:hAnsi="仿宋" w:hint="eastAsia"/>
          <w:color w:val="000000"/>
          <w:sz w:val="32"/>
          <w:szCs w:val="32"/>
        </w:rPr>
        <w:t>万元以上通用设备</w:t>
      </w:r>
      <w:r w:rsidR="001550EB"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台（套），单价</w:t>
      </w:r>
      <w:r w:rsidRPr="00BD4588">
        <w:rPr>
          <w:rFonts w:ascii="仿宋" w:eastAsia="仿宋" w:hAnsi="仿宋"/>
          <w:color w:val="000000"/>
          <w:sz w:val="32"/>
          <w:szCs w:val="32"/>
        </w:rPr>
        <w:t>100</w:t>
      </w:r>
      <w:r w:rsidRPr="00BD4588">
        <w:rPr>
          <w:rFonts w:ascii="仿宋" w:eastAsia="仿宋" w:hAnsi="仿宋" w:hint="eastAsia"/>
          <w:color w:val="000000"/>
          <w:sz w:val="32"/>
          <w:szCs w:val="32"/>
        </w:rPr>
        <w:t>万元以上专用设备</w:t>
      </w:r>
      <w:r w:rsidR="001550EB" w:rsidRPr="00BD4588">
        <w:rPr>
          <w:rFonts w:ascii="仿宋" w:eastAsia="仿宋" w:hAnsi="仿宋" w:hint="eastAsia"/>
          <w:color w:val="000000"/>
          <w:sz w:val="32"/>
          <w:szCs w:val="32"/>
        </w:rPr>
        <w:t>0</w:t>
      </w:r>
      <w:r w:rsidRPr="00BD4588">
        <w:rPr>
          <w:rFonts w:ascii="仿宋" w:eastAsia="仿宋" w:hAnsi="仿宋" w:hint="eastAsia"/>
          <w:color w:val="000000"/>
          <w:sz w:val="32"/>
          <w:szCs w:val="32"/>
        </w:rPr>
        <w:t>台（套）。</w:t>
      </w:r>
    </w:p>
    <w:p w:rsidR="008D3635" w:rsidRDefault="008D3635" w:rsidP="008D363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8D3635" w:rsidRPr="0051577A" w:rsidRDefault="008D3635" w:rsidP="0051577A">
      <w:pPr>
        <w:spacing w:line="600" w:lineRule="exact"/>
        <w:ind w:firstLine="640"/>
        <w:rPr>
          <w:rFonts w:ascii="仿宋" w:eastAsia="仿宋" w:hAnsi="仿宋"/>
          <w:color w:val="000000"/>
          <w:sz w:val="32"/>
          <w:szCs w:val="32"/>
        </w:rPr>
      </w:pPr>
      <w:r w:rsidRPr="00BD4588">
        <w:rPr>
          <w:rFonts w:ascii="仿宋" w:eastAsia="仿宋" w:hAnsi="仿宋" w:hint="eastAsia"/>
          <w:color w:val="000000"/>
          <w:sz w:val="32"/>
          <w:szCs w:val="32"/>
        </w:rPr>
        <w:t>根据预算绩效管理要求，本部门在年初预算编制阶段，组织对</w:t>
      </w:r>
      <w:r w:rsidR="009A0758" w:rsidRPr="00BD4588">
        <w:rPr>
          <w:rFonts w:ascii="仿宋" w:eastAsia="仿宋" w:hAnsi="仿宋" w:hint="eastAsia"/>
          <w:color w:val="000000"/>
          <w:sz w:val="32"/>
          <w:szCs w:val="32"/>
        </w:rPr>
        <w:t>安全生产专项资金和地震事务专项经费两个项目</w:t>
      </w:r>
      <w:r w:rsidRPr="00BD4588">
        <w:rPr>
          <w:rFonts w:ascii="仿宋" w:eastAsia="仿宋" w:hAnsi="仿宋" w:hint="eastAsia"/>
          <w:color w:val="000000"/>
          <w:sz w:val="32"/>
          <w:szCs w:val="32"/>
        </w:rPr>
        <w:t>开展了预算</w:t>
      </w:r>
      <w:r w:rsidRPr="0051577A">
        <w:rPr>
          <w:rFonts w:ascii="仿宋" w:eastAsia="仿宋" w:hAnsi="仿宋" w:hint="eastAsia"/>
          <w:color w:val="000000"/>
          <w:sz w:val="32"/>
          <w:szCs w:val="32"/>
        </w:rPr>
        <w:lastRenderedPageBreak/>
        <w:t>事前绩效评估，对</w:t>
      </w:r>
      <w:r w:rsidR="00790DA8" w:rsidRPr="0051577A">
        <w:rPr>
          <w:rFonts w:ascii="仿宋" w:eastAsia="仿宋" w:hAnsi="仿宋" w:hint="eastAsia"/>
          <w:color w:val="000000"/>
          <w:sz w:val="32"/>
          <w:szCs w:val="32"/>
        </w:rPr>
        <w:t>8</w:t>
      </w:r>
      <w:r w:rsidRPr="0051577A">
        <w:rPr>
          <w:rFonts w:ascii="仿宋" w:eastAsia="仿宋" w:hAnsi="仿宋" w:hint="eastAsia"/>
          <w:color w:val="000000"/>
          <w:sz w:val="32"/>
          <w:szCs w:val="32"/>
        </w:rPr>
        <w:t>个项目编制了绩效目标，预算执行过程中，选取</w:t>
      </w:r>
      <w:r w:rsidR="00465A4C" w:rsidRPr="0051577A">
        <w:rPr>
          <w:rFonts w:ascii="仿宋" w:eastAsia="仿宋" w:hAnsi="仿宋" w:hint="eastAsia"/>
          <w:color w:val="000000"/>
          <w:sz w:val="32"/>
          <w:szCs w:val="32"/>
        </w:rPr>
        <w:t>3</w:t>
      </w:r>
      <w:r w:rsidRPr="0051577A">
        <w:rPr>
          <w:rFonts w:ascii="仿宋" w:eastAsia="仿宋" w:hAnsi="仿宋" w:hint="eastAsia"/>
          <w:color w:val="000000"/>
          <w:sz w:val="32"/>
          <w:szCs w:val="32"/>
        </w:rPr>
        <w:t>个项目开展绩效监控，年终执行完毕后，对</w:t>
      </w:r>
      <w:r w:rsidR="00465A4C" w:rsidRPr="0051577A">
        <w:rPr>
          <w:rFonts w:ascii="仿宋" w:eastAsia="仿宋" w:hAnsi="仿宋" w:hint="eastAsia"/>
          <w:color w:val="000000"/>
          <w:sz w:val="32"/>
          <w:szCs w:val="32"/>
        </w:rPr>
        <w:t>3</w:t>
      </w:r>
      <w:r w:rsidRPr="0051577A">
        <w:rPr>
          <w:rFonts w:ascii="仿宋" w:eastAsia="仿宋" w:hAnsi="仿宋" w:hint="eastAsia"/>
          <w:color w:val="000000"/>
          <w:sz w:val="32"/>
          <w:szCs w:val="32"/>
        </w:rPr>
        <w:t>个项目开展了绩效目标完成情况自评。</w:t>
      </w:r>
    </w:p>
    <w:p w:rsidR="00B34A63" w:rsidRPr="0051577A" w:rsidRDefault="008D3635" w:rsidP="0051577A">
      <w:pPr>
        <w:spacing w:line="600" w:lineRule="exact"/>
        <w:ind w:firstLine="640"/>
        <w:rPr>
          <w:rFonts w:ascii="仿宋" w:eastAsia="仿宋" w:hAnsi="仿宋"/>
          <w:color w:val="000000"/>
          <w:sz w:val="32"/>
          <w:szCs w:val="32"/>
        </w:rPr>
      </w:pPr>
      <w:r w:rsidRPr="0051577A">
        <w:rPr>
          <w:rFonts w:ascii="仿宋" w:eastAsia="仿宋" w:hAnsi="仿宋" w:hint="eastAsia"/>
          <w:color w:val="000000"/>
          <w:sz w:val="32"/>
          <w:szCs w:val="32"/>
        </w:rPr>
        <w:t>本部门按要求对</w:t>
      </w:r>
      <w:r w:rsidRPr="0051577A">
        <w:rPr>
          <w:rFonts w:ascii="仿宋" w:eastAsia="仿宋" w:hAnsi="仿宋"/>
          <w:color w:val="000000"/>
          <w:sz w:val="32"/>
          <w:szCs w:val="32"/>
        </w:rPr>
        <w:t>2020</w:t>
      </w:r>
      <w:r w:rsidRPr="0051577A">
        <w:rPr>
          <w:rFonts w:ascii="仿宋" w:eastAsia="仿宋" w:hAnsi="仿宋" w:hint="eastAsia"/>
          <w:color w:val="000000"/>
          <w:sz w:val="32"/>
          <w:szCs w:val="32"/>
        </w:rPr>
        <w:t>年部门整体支出开展绩效自评，从评价情况来看</w:t>
      </w:r>
      <w:r w:rsidR="00396706" w:rsidRPr="0051577A">
        <w:rPr>
          <w:rFonts w:ascii="仿宋" w:eastAsia="仿宋" w:hAnsi="仿宋"/>
          <w:color w:val="000000"/>
          <w:sz w:val="32"/>
          <w:szCs w:val="32"/>
        </w:rPr>
        <w:t>2020年经费基本支出、专项经费支出、“三公”经费等支出均控制在预算内，部门整体支出管理水平有效提高，安全生产形势总体平稳，应急处置能力有效提升，为我市高质量发展提供了安全保障，较好地完成了年度工作目标任务。</w:t>
      </w:r>
      <w:r w:rsidRPr="0051577A">
        <w:rPr>
          <w:rFonts w:ascii="仿宋" w:eastAsia="仿宋" w:hAnsi="仿宋" w:hint="eastAsia"/>
          <w:color w:val="000000"/>
          <w:sz w:val="32"/>
          <w:szCs w:val="32"/>
        </w:rPr>
        <w:t>本部门还自行组织了</w:t>
      </w:r>
      <w:r w:rsidR="00465A4C" w:rsidRPr="0051577A">
        <w:rPr>
          <w:rFonts w:ascii="仿宋" w:eastAsia="仿宋" w:hAnsi="仿宋" w:hint="eastAsia"/>
          <w:color w:val="000000"/>
          <w:sz w:val="32"/>
          <w:szCs w:val="32"/>
        </w:rPr>
        <w:t>3</w:t>
      </w:r>
      <w:r w:rsidRPr="0051577A">
        <w:rPr>
          <w:rFonts w:ascii="仿宋" w:eastAsia="仿宋" w:hAnsi="仿宋" w:hint="eastAsia"/>
          <w:color w:val="000000"/>
          <w:sz w:val="32"/>
          <w:szCs w:val="32"/>
        </w:rPr>
        <w:t>个项目支出绩效评价，从评价情况来看</w:t>
      </w:r>
    </w:p>
    <w:p w:rsidR="00B34A63" w:rsidRPr="001F4616" w:rsidRDefault="00CA57CB" w:rsidP="00B34A63">
      <w:pPr>
        <w:pStyle w:val="a9"/>
        <w:spacing w:line="560" w:lineRule="exact"/>
        <w:ind w:firstLineChars="200" w:firstLine="643"/>
        <w:jc w:val="left"/>
        <w:rPr>
          <w:rFonts w:ascii="Times New Roman" w:eastAsia="仿宋_GB2312" w:hAnsi="Times New Roman" w:cs="Times New Roman"/>
          <w:b/>
          <w:bCs/>
          <w:sz w:val="32"/>
          <w:szCs w:val="32"/>
        </w:rPr>
      </w:pPr>
      <w:r>
        <w:rPr>
          <w:rFonts w:ascii="Times New Roman" w:eastAsia="仿宋_GB2312" w:hAnsi="Calibri" w:hint="eastAsia"/>
          <w:b/>
          <w:bCs/>
          <w:sz w:val="32"/>
          <w:szCs w:val="32"/>
        </w:rPr>
        <w:t>项目一：</w:t>
      </w:r>
      <w:r w:rsidR="00B34A63" w:rsidRPr="001F4616">
        <w:rPr>
          <w:rFonts w:ascii="Times New Roman" w:eastAsia="仿宋_GB2312" w:hAnsi="Calibri" w:cs="Times New Roman"/>
          <w:b/>
          <w:bCs/>
          <w:sz w:val="32"/>
          <w:szCs w:val="32"/>
        </w:rPr>
        <w:t>安全生产专项资金</w:t>
      </w:r>
      <w:r w:rsidR="00B34A63" w:rsidRPr="001F4616">
        <w:rPr>
          <w:rFonts w:ascii="Times New Roman" w:eastAsia="仿宋_GB2312" w:hAnsi="Times New Roman" w:cs="Times New Roman"/>
          <w:b/>
          <w:bCs/>
          <w:sz w:val="32"/>
          <w:szCs w:val="32"/>
        </w:rPr>
        <w:t>300</w:t>
      </w:r>
      <w:r w:rsidR="00B34A63" w:rsidRPr="001F4616">
        <w:rPr>
          <w:rFonts w:ascii="Times New Roman" w:eastAsia="仿宋_GB2312" w:hAnsi="Calibri" w:cs="Times New Roman"/>
          <w:b/>
          <w:bCs/>
          <w:sz w:val="32"/>
          <w:szCs w:val="32"/>
        </w:rPr>
        <w:t>万元。</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其中调整指标10万元到仁和镇老街社区安全生产基础条件提升和安全隐患排查整改。</w:t>
      </w:r>
    </w:p>
    <w:p w:rsidR="00B34A63" w:rsidRPr="001F4616" w:rsidRDefault="00B34A63" w:rsidP="00B34A63">
      <w:pPr>
        <w:pStyle w:val="a9"/>
        <w:spacing w:line="560" w:lineRule="exact"/>
        <w:ind w:firstLineChars="200" w:firstLine="643"/>
        <w:jc w:val="left"/>
        <w:rPr>
          <w:rFonts w:ascii="Times New Roman" w:eastAsia="仿宋_GB2312" w:hAnsi="Times New Roman" w:cs="Times New Roman"/>
          <w:b/>
          <w:bCs/>
          <w:sz w:val="32"/>
          <w:szCs w:val="32"/>
        </w:rPr>
      </w:pPr>
      <w:r w:rsidRPr="001F4616">
        <w:rPr>
          <w:rFonts w:ascii="Times New Roman" w:eastAsia="仿宋_GB2312" w:hAnsi="Times New Roman" w:cs="Times New Roman"/>
          <w:b/>
          <w:bCs/>
          <w:sz w:val="32"/>
          <w:szCs w:val="32"/>
        </w:rPr>
        <w:t>——</w:t>
      </w:r>
      <w:r w:rsidRPr="001F4616">
        <w:rPr>
          <w:rFonts w:ascii="Times New Roman" w:eastAsia="仿宋_GB2312" w:hAnsi="仿宋_GB2312" w:cs="Times New Roman"/>
          <w:b/>
          <w:bCs/>
          <w:sz w:val="32"/>
          <w:szCs w:val="32"/>
        </w:rPr>
        <w:t>产出指标完成情况分析。</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数量指标：市安全生产远程监控中心聘用人员工资、保险26人；市安全生产远程监控中心网络费用及设备维护专线光纤网络8条，每年设备维护不少于3次；每季度安委会全体会议不少于4次；安全生产、防震减灾等宣传及培训不少于4次；安全社区建设指导和应急安全防震减灾演练4次；尾矿库隐患排查1次；应急管理信息系统建设1项。</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质量指标：监控中心人员每月工资及保险按时支付到位，监控中心网络及设备正常运行率达到100%，确保安委会全体会议正常召开，确保应急管理和安全生产工作正常开展。</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时效指标：2020年完成</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lastRenderedPageBreak/>
        <w:t>成本指标：市安全生产远程监控中心聘用人员工资、保险和监控中心网络费用及设备维护费180万元；每季度安委会全体会议8</w:t>
      </w:r>
      <w:r w:rsidR="00BE2DD5" w:rsidRPr="0051577A">
        <w:rPr>
          <w:rFonts w:ascii="仿宋" w:eastAsia="仿宋" w:hAnsi="仿宋"/>
          <w:color w:val="000000"/>
          <w:sz w:val="32"/>
          <w:szCs w:val="32"/>
        </w:rPr>
        <w:t>万元</w:t>
      </w:r>
      <w:r w:rsidR="00BE2DD5" w:rsidRPr="0051577A">
        <w:rPr>
          <w:rFonts w:ascii="仿宋" w:eastAsia="仿宋" w:hAnsi="仿宋" w:hint="eastAsia"/>
          <w:color w:val="000000"/>
          <w:sz w:val="32"/>
          <w:szCs w:val="32"/>
        </w:rPr>
        <w:t>：</w:t>
      </w:r>
      <w:r w:rsidRPr="0051577A">
        <w:rPr>
          <w:rFonts w:ascii="仿宋" w:eastAsia="仿宋" w:hAnsi="仿宋"/>
          <w:color w:val="000000"/>
          <w:sz w:val="32"/>
          <w:szCs w:val="32"/>
        </w:rPr>
        <w:t>安全生产、防震减灾等宣传及培训40万元；安全社区建设指导和应急安全防震减灾演练12万元；尾矿库隐患排查10万元；应急管理信息系统建设50万元。</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各项指标全部完成并基本达到预期效果，完成率100%。</w:t>
      </w:r>
    </w:p>
    <w:p w:rsidR="00B34A63" w:rsidRPr="001F4616" w:rsidRDefault="00B34A63" w:rsidP="00B34A63">
      <w:pPr>
        <w:pStyle w:val="a9"/>
        <w:spacing w:line="560" w:lineRule="exact"/>
        <w:ind w:firstLineChars="200" w:firstLine="643"/>
        <w:jc w:val="left"/>
        <w:rPr>
          <w:rFonts w:ascii="Times New Roman" w:eastAsia="仿宋_GB2312" w:hAnsi="Times New Roman" w:cs="Times New Roman"/>
          <w:b/>
          <w:bCs/>
          <w:sz w:val="32"/>
          <w:szCs w:val="32"/>
        </w:rPr>
      </w:pPr>
      <w:r w:rsidRPr="001F4616">
        <w:rPr>
          <w:rFonts w:ascii="Times New Roman" w:eastAsia="仿宋_GB2312" w:hAnsi="Times New Roman" w:cs="Times New Roman"/>
          <w:b/>
          <w:bCs/>
          <w:sz w:val="32"/>
          <w:szCs w:val="32"/>
        </w:rPr>
        <w:t>——</w:t>
      </w:r>
      <w:r w:rsidRPr="001F4616">
        <w:rPr>
          <w:rFonts w:ascii="Times New Roman" w:eastAsia="仿宋_GB2312" w:hAnsi="Times New Roman" w:cs="Times New Roman"/>
          <w:b/>
          <w:bCs/>
          <w:sz w:val="32"/>
          <w:szCs w:val="32"/>
        </w:rPr>
        <w:t>效益指标完成情况分析。</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全市安全生产形势稳定向好，安全生产和应急管理工作能力持续提升。</w:t>
      </w:r>
    </w:p>
    <w:p w:rsidR="00B34A63" w:rsidRPr="001F4616" w:rsidRDefault="00B34A63" w:rsidP="00B34A63">
      <w:pPr>
        <w:pStyle w:val="a9"/>
        <w:spacing w:line="560" w:lineRule="exact"/>
        <w:ind w:firstLineChars="200" w:firstLine="643"/>
        <w:jc w:val="left"/>
        <w:rPr>
          <w:rFonts w:ascii="Times New Roman" w:eastAsia="仿宋_GB2312" w:hAnsi="Times New Roman" w:cs="Times New Roman"/>
          <w:b/>
          <w:bCs/>
          <w:sz w:val="32"/>
          <w:szCs w:val="32"/>
        </w:rPr>
      </w:pPr>
      <w:r w:rsidRPr="001F4616">
        <w:rPr>
          <w:rFonts w:ascii="Times New Roman" w:eastAsia="仿宋_GB2312" w:hAnsi="Times New Roman" w:cs="Times New Roman"/>
          <w:b/>
          <w:bCs/>
          <w:sz w:val="32"/>
          <w:szCs w:val="32"/>
        </w:rPr>
        <w:t>——</w:t>
      </w:r>
      <w:r w:rsidRPr="001F4616">
        <w:rPr>
          <w:rFonts w:ascii="Times New Roman" w:eastAsia="仿宋_GB2312" w:hAnsi="Times New Roman" w:cs="Times New Roman"/>
          <w:b/>
          <w:bCs/>
          <w:sz w:val="32"/>
          <w:szCs w:val="32"/>
        </w:rPr>
        <w:t>满意度指标完成情况分析。</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群众满意度95%以上，完成率100%。</w:t>
      </w:r>
    </w:p>
    <w:p w:rsidR="00B34A63" w:rsidRPr="001F4616" w:rsidRDefault="00CA57CB" w:rsidP="00B34A63">
      <w:pPr>
        <w:pStyle w:val="a9"/>
        <w:spacing w:line="560" w:lineRule="exact"/>
        <w:ind w:firstLineChars="200" w:firstLine="643"/>
        <w:jc w:val="left"/>
        <w:rPr>
          <w:rFonts w:ascii="Times New Roman" w:eastAsia="仿宋_GB2312" w:hAnsi="Times New Roman" w:cs="Times New Roman"/>
          <w:b/>
          <w:bCs/>
          <w:sz w:val="32"/>
          <w:szCs w:val="32"/>
        </w:rPr>
      </w:pPr>
      <w:r>
        <w:rPr>
          <w:rFonts w:ascii="Times New Roman" w:eastAsia="仿宋_GB2312" w:hAnsi="仿宋_GB2312" w:hint="eastAsia"/>
          <w:b/>
          <w:bCs/>
          <w:sz w:val="32"/>
          <w:szCs w:val="32"/>
        </w:rPr>
        <w:t>项目二：</w:t>
      </w:r>
      <w:r w:rsidR="00B34A63" w:rsidRPr="001F4616">
        <w:rPr>
          <w:rFonts w:ascii="Times New Roman" w:eastAsia="仿宋_GB2312" w:hAnsi="仿宋_GB2312" w:cs="Times New Roman"/>
          <w:b/>
          <w:bCs/>
          <w:sz w:val="32"/>
          <w:szCs w:val="32"/>
        </w:rPr>
        <w:t>地震事务专项经费</w:t>
      </w:r>
      <w:r w:rsidR="00B34A63" w:rsidRPr="001F4616">
        <w:rPr>
          <w:rFonts w:ascii="Times New Roman" w:eastAsia="仿宋_GB2312" w:hAnsi="Times New Roman" w:cs="Times New Roman"/>
          <w:b/>
          <w:bCs/>
          <w:sz w:val="32"/>
          <w:szCs w:val="32"/>
        </w:rPr>
        <w:t>75.7</w:t>
      </w:r>
      <w:r w:rsidR="00B34A63" w:rsidRPr="001F4616">
        <w:rPr>
          <w:rFonts w:ascii="Times New Roman" w:eastAsia="仿宋_GB2312" w:hAnsi="仿宋_GB2312" w:cs="Times New Roman"/>
          <w:b/>
          <w:bCs/>
          <w:sz w:val="32"/>
          <w:szCs w:val="32"/>
        </w:rPr>
        <w:t>万元</w:t>
      </w:r>
    </w:p>
    <w:p w:rsidR="00B34A63" w:rsidRPr="001F4616" w:rsidRDefault="00B34A63" w:rsidP="00B34A63">
      <w:pPr>
        <w:pStyle w:val="a9"/>
        <w:spacing w:line="560" w:lineRule="exact"/>
        <w:ind w:firstLineChars="200" w:firstLine="643"/>
        <w:jc w:val="left"/>
        <w:rPr>
          <w:rFonts w:ascii="Times New Roman" w:eastAsia="仿宋_GB2312" w:hAnsi="Times New Roman" w:cs="Times New Roman"/>
          <w:b/>
          <w:bCs/>
          <w:sz w:val="32"/>
          <w:szCs w:val="32"/>
        </w:rPr>
      </w:pPr>
      <w:r w:rsidRPr="001F4616">
        <w:rPr>
          <w:rFonts w:ascii="Times New Roman" w:eastAsia="仿宋_GB2312" w:hAnsi="Times New Roman" w:cs="Times New Roman"/>
          <w:b/>
          <w:bCs/>
          <w:sz w:val="32"/>
          <w:szCs w:val="32"/>
        </w:rPr>
        <w:t>——</w:t>
      </w:r>
      <w:r w:rsidRPr="001F4616">
        <w:rPr>
          <w:rFonts w:ascii="Times New Roman" w:eastAsia="仿宋_GB2312" w:hAnsi="Times New Roman" w:cs="Times New Roman"/>
          <w:b/>
          <w:bCs/>
          <w:sz w:val="32"/>
          <w:szCs w:val="32"/>
        </w:rPr>
        <w:t>产出指标完成情况分析。</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数量指标：地预警及烈度速报台点运行维护55个；数据处理中心1个、6个子台运行维护费； 35个监测勘选台点和强震台运行维护费；救灾物资储备30套。</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质量指标：保障地震预警及烈度速报点正常运转率100%，保障地震仪器正常运转率100%。</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时效指标：2020年完成</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成本指标：地震预警及烈度速报台点运行维护11万元；数据处理中心、子台运行维护费9.3万元；监测勘选台点和强震台运行维护费45.5万元；救灾物资储备9.9万元。</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各项指标全部完成并基本达到预期效果，完成率100%。</w:t>
      </w:r>
    </w:p>
    <w:p w:rsidR="00B34A63" w:rsidRPr="001F4616" w:rsidRDefault="00B34A63" w:rsidP="00B34A63">
      <w:pPr>
        <w:pStyle w:val="a9"/>
        <w:spacing w:line="560" w:lineRule="exact"/>
        <w:ind w:firstLineChars="200" w:firstLine="643"/>
        <w:jc w:val="left"/>
        <w:rPr>
          <w:rFonts w:ascii="Times New Roman" w:eastAsia="仿宋_GB2312" w:hAnsi="Times New Roman" w:cs="Times New Roman"/>
          <w:b/>
          <w:bCs/>
          <w:sz w:val="32"/>
          <w:szCs w:val="32"/>
        </w:rPr>
      </w:pPr>
      <w:r w:rsidRPr="001F4616">
        <w:rPr>
          <w:rFonts w:ascii="Times New Roman" w:eastAsia="仿宋_GB2312" w:hAnsi="Times New Roman" w:cs="Times New Roman"/>
          <w:b/>
          <w:bCs/>
          <w:sz w:val="32"/>
          <w:szCs w:val="32"/>
        </w:rPr>
        <w:lastRenderedPageBreak/>
        <w:t>——</w:t>
      </w:r>
      <w:r w:rsidRPr="001F4616">
        <w:rPr>
          <w:rFonts w:ascii="Times New Roman" w:eastAsia="仿宋_GB2312" w:hAnsi="Times New Roman" w:cs="Times New Roman"/>
          <w:b/>
          <w:bCs/>
          <w:sz w:val="32"/>
          <w:szCs w:val="32"/>
        </w:rPr>
        <w:t>效益指标完成情况分析。</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全市地震预警及列度速报台正常运转，地震监测预警能力持续提升。</w:t>
      </w:r>
    </w:p>
    <w:p w:rsidR="00B34A63" w:rsidRPr="001F4616" w:rsidRDefault="00B34A63" w:rsidP="00B34A63">
      <w:pPr>
        <w:pStyle w:val="a9"/>
        <w:spacing w:line="560" w:lineRule="exact"/>
        <w:ind w:firstLineChars="200" w:firstLine="643"/>
        <w:jc w:val="left"/>
        <w:rPr>
          <w:rFonts w:ascii="Times New Roman" w:eastAsia="仿宋_GB2312" w:hAnsi="Times New Roman" w:cs="Times New Roman"/>
          <w:b/>
          <w:bCs/>
          <w:sz w:val="32"/>
          <w:szCs w:val="32"/>
        </w:rPr>
      </w:pPr>
      <w:r w:rsidRPr="001F4616">
        <w:rPr>
          <w:rFonts w:ascii="Times New Roman" w:eastAsia="仿宋_GB2312" w:hAnsi="Times New Roman" w:cs="Times New Roman"/>
          <w:b/>
          <w:bCs/>
          <w:sz w:val="32"/>
          <w:szCs w:val="32"/>
        </w:rPr>
        <w:t>——</w:t>
      </w:r>
      <w:r w:rsidRPr="001F4616">
        <w:rPr>
          <w:rFonts w:ascii="Times New Roman" w:eastAsia="仿宋_GB2312" w:hAnsi="仿宋_GB2312" w:cs="Times New Roman"/>
          <w:b/>
          <w:bCs/>
          <w:sz w:val="32"/>
          <w:szCs w:val="32"/>
        </w:rPr>
        <w:t>满意度指标完成情况分析。</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群众满意度95%以上，完成率100%。</w:t>
      </w:r>
    </w:p>
    <w:p w:rsidR="00B34A63" w:rsidRPr="001F4616" w:rsidRDefault="00CA57CB" w:rsidP="00B34A63">
      <w:pPr>
        <w:pStyle w:val="a9"/>
        <w:spacing w:line="560" w:lineRule="exact"/>
        <w:ind w:firstLineChars="250" w:firstLine="803"/>
        <w:jc w:val="left"/>
        <w:rPr>
          <w:rFonts w:ascii="Times New Roman" w:eastAsia="仿宋_GB2312" w:hAnsi="Times New Roman" w:cs="Times New Roman"/>
          <w:b/>
          <w:bCs/>
          <w:sz w:val="32"/>
          <w:szCs w:val="32"/>
        </w:rPr>
      </w:pPr>
      <w:r>
        <w:rPr>
          <w:rFonts w:ascii="Times New Roman" w:eastAsia="仿宋_GB2312" w:hAnsi="仿宋_GB2312" w:hint="eastAsia"/>
          <w:b/>
          <w:bCs/>
          <w:sz w:val="32"/>
          <w:szCs w:val="32"/>
        </w:rPr>
        <w:t>项目</w:t>
      </w:r>
      <w:r w:rsidR="00465A4C">
        <w:rPr>
          <w:rFonts w:ascii="Times New Roman" w:eastAsia="仿宋_GB2312" w:hAnsi="仿宋_GB2312" w:hint="eastAsia"/>
          <w:b/>
          <w:bCs/>
          <w:sz w:val="32"/>
          <w:szCs w:val="32"/>
        </w:rPr>
        <w:t>三</w:t>
      </w:r>
      <w:r>
        <w:rPr>
          <w:rFonts w:ascii="Times New Roman" w:eastAsia="仿宋_GB2312" w:hAnsi="仿宋_GB2312" w:hint="eastAsia"/>
          <w:b/>
          <w:bCs/>
          <w:sz w:val="32"/>
          <w:szCs w:val="32"/>
        </w:rPr>
        <w:t>：</w:t>
      </w:r>
      <w:r w:rsidR="00B34A63" w:rsidRPr="001F4616">
        <w:rPr>
          <w:rFonts w:ascii="Times New Roman" w:eastAsia="仿宋_GB2312" w:hAnsi="仿宋_GB2312" w:cs="Times New Roman"/>
          <w:b/>
          <w:bCs/>
          <w:sz w:val="32"/>
          <w:szCs w:val="32"/>
        </w:rPr>
        <w:t>安全生产专项经费</w:t>
      </w:r>
      <w:r w:rsidR="00B34A63" w:rsidRPr="001F4616">
        <w:rPr>
          <w:rFonts w:ascii="Times New Roman" w:eastAsia="仿宋_GB2312" w:hAnsi="Times New Roman" w:cs="Times New Roman"/>
          <w:b/>
          <w:bCs/>
          <w:sz w:val="32"/>
          <w:szCs w:val="32"/>
        </w:rPr>
        <w:t>234</w:t>
      </w:r>
      <w:r w:rsidR="00B34A63" w:rsidRPr="001F4616">
        <w:rPr>
          <w:rFonts w:ascii="Times New Roman" w:eastAsia="仿宋_GB2312" w:hAnsi="仿宋_GB2312" w:cs="Times New Roman"/>
          <w:b/>
          <w:bCs/>
          <w:sz w:val="32"/>
          <w:szCs w:val="32"/>
        </w:rPr>
        <w:t>万元。</w:t>
      </w:r>
    </w:p>
    <w:p w:rsidR="00B34A63" w:rsidRPr="001F4616" w:rsidRDefault="00B34A63" w:rsidP="00B34A63">
      <w:pPr>
        <w:pStyle w:val="a9"/>
        <w:spacing w:line="560" w:lineRule="exact"/>
        <w:ind w:firstLineChars="200" w:firstLine="643"/>
        <w:jc w:val="left"/>
        <w:rPr>
          <w:rFonts w:ascii="Times New Roman" w:eastAsia="仿宋_GB2312" w:hAnsi="Times New Roman" w:cs="Times New Roman"/>
          <w:b/>
          <w:bCs/>
          <w:sz w:val="32"/>
          <w:szCs w:val="32"/>
        </w:rPr>
      </w:pPr>
      <w:r w:rsidRPr="001F4616">
        <w:rPr>
          <w:rFonts w:ascii="Times New Roman" w:eastAsia="仿宋_GB2312" w:hAnsi="Times New Roman" w:cs="Times New Roman"/>
          <w:b/>
          <w:bCs/>
          <w:sz w:val="32"/>
          <w:szCs w:val="32"/>
        </w:rPr>
        <w:t>——</w:t>
      </w:r>
      <w:r w:rsidRPr="001F4616">
        <w:rPr>
          <w:rFonts w:ascii="Times New Roman" w:eastAsia="仿宋_GB2312" w:hAnsi="仿宋_GB2312" w:cs="Times New Roman"/>
          <w:b/>
          <w:bCs/>
          <w:sz w:val="32"/>
          <w:szCs w:val="32"/>
        </w:rPr>
        <w:t>产出指标完成情况分析。</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数量指标：对消防救援支队、森警支队战时慰问金及专业救援队伍进行慰问4次；省市安全生产综合督查、检查、巡查至少6次，考核至少1次，市级综合督查、检查、巡查至少10次，考核至少1次，组卷资料至少18次；开展危险化学品、煤矿、非煤矿山、地震等专项演练至少1次，开展综合应急演练至少1次，预案修订至少1次；开展重点行业领域安全专项整治不少于6次；预防性安全检查、事故调查等；多功能会议室设置（实现培训、全省视频会议等功能）根据省厅要求，建成统一的视频会议系统，实现培训、调度、视频会议等功能。</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质量指标：按要求限额标准质量配备</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时效指标：2020年完成</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成本指标：对消防救援支队、森警支队战时慰问金及专业救援队伍进行慰问24万元；省市安全生产综合督查、检查、巡查、考核30万元，已支付27万元；危险化学品、煤矿、非煤矿山、地震等专项演练和综合应急演练及预案修订60万元，已支付53万元；重点行业领域安全专项整治50万元，已支付45万元；预</w:t>
      </w:r>
      <w:r w:rsidRPr="0051577A">
        <w:rPr>
          <w:rFonts w:ascii="仿宋" w:eastAsia="仿宋" w:hAnsi="仿宋"/>
          <w:color w:val="000000"/>
          <w:sz w:val="32"/>
          <w:szCs w:val="32"/>
        </w:rPr>
        <w:lastRenderedPageBreak/>
        <w:t>防性安全检查、事故调查等50万元，已支付45万元；多功能会议室设置（实现培训、全省视频会议等功能）20万元。各项指标基本完成，执行率92%，因年底资金紧张，属于应付未付资金。</w:t>
      </w:r>
    </w:p>
    <w:p w:rsidR="00B34A63" w:rsidRPr="001F4616" w:rsidRDefault="00B34A63" w:rsidP="00B34A63">
      <w:pPr>
        <w:pStyle w:val="a9"/>
        <w:spacing w:line="560" w:lineRule="exact"/>
        <w:ind w:firstLineChars="200" w:firstLine="643"/>
        <w:jc w:val="left"/>
        <w:rPr>
          <w:rFonts w:ascii="Times New Roman" w:eastAsia="仿宋_GB2312" w:hAnsi="Times New Roman" w:cs="Times New Roman"/>
          <w:b/>
          <w:bCs/>
          <w:sz w:val="32"/>
          <w:szCs w:val="32"/>
        </w:rPr>
      </w:pPr>
      <w:r w:rsidRPr="001F4616">
        <w:rPr>
          <w:rFonts w:ascii="Times New Roman" w:eastAsia="仿宋_GB2312" w:hAnsi="Times New Roman" w:cs="Times New Roman"/>
          <w:b/>
          <w:bCs/>
          <w:sz w:val="32"/>
          <w:szCs w:val="32"/>
        </w:rPr>
        <w:t>——</w:t>
      </w:r>
      <w:r w:rsidRPr="001F4616">
        <w:rPr>
          <w:rFonts w:ascii="Times New Roman" w:eastAsia="仿宋_GB2312" w:hAnsi="仿宋_GB2312" w:cs="Times New Roman"/>
          <w:b/>
          <w:bCs/>
          <w:sz w:val="32"/>
          <w:szCs w:val="32"/>
        </w:rPr>
        <w:t>效益指标完成情况分析。</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经济效益：增强应急救援队伍的信心和工作能力，提升全市安全生产水平，降低生产安全事故发生率，保障经济安全稳定运行。</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社会效益：有效降低安全风险、促进社会发展。</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可持续影响：可持续使用3年以上，确保应急部门工作正常运转。</w:t>
      </w:r>
    </w:p>
    <w:p w:rsidR="00B34A63" w:rsidRPr="001F4616" w:rsidRDefault="00B34A63" w:rsidP="00B34A63">
      <w:pPr>
        <w:pStyle w:val="a9"/>
        <w:spacing w:line="560" w:lineRule="exact"/>
        <w:ind w:firstLineChars="200" w:firstLine="643"/>
        <w:jc w:val="left"/>
        <w:rPr>
          <w:rFonts w:ascii="Times New Roman" w:eastAsia="仿宋_GB2312" w:hAnsi="Times New Roman" w:cs="Times New Roman"/>
          <w:b/>
          <w:bCs/>
          <w:sz w:val="32"/>
          <w:szCs w:val="32"/>
        </w:rPr>
      </w:pPr>
      <w:r w:rsidRPr="001F4616">
        <w:rPr>
          <w:rFonts w:ascii="Times New Roman" w:eastAsia="仿宋_GB2312" w:hAnsi="Times New Roman" w:cs="Times New Roman"/>
          <w:b/>
          <w:bCs/>
          <w:sz w:val="32"/>
          <w:szCs w:val="32"/>
        </w:rPr>
        <w:t>——</w:t>
      </w:r>
      <w:r w:rsidRPr="001F4616">
        <w:rPr>
          <w:rFonts w:ascii="Times New Roman" w:eastAsia="仿宋_GB2312" w:hAnsi="仿宋_GB2312" w:cs="Times New Roman"/>
          <w:b/>
          <w:bCs/>
          <w:sz w:val="32"/>
          <w:szCs w:val="32"/>
        </w:rPr>
        <w:t>满意度指标完成情况分析。</w:t>
      </w:r>
    </w:p>
    <w:p w:rsidR="00B34A63" w:rsidRPr="0051577A" w:rsidRDefault="00B34A63"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企业满意度90%以上，职工满意度90%以上，完成率100%。</w:t>
      </w:r>
    </w:p>
    <w:p w:rsidR="00783777" w:rsidRPr="0051577A" w:rsidRDefault="008D3635" w:rsidP="0051577A">
      <w:pPr>
        <w:spacing w:line="600" w:lineRule="exact"/>
        <w:ind w:firstLine="640"/>
        <w:rPr>
          <w:rFonts w:ascii="仿宋" w:eastAsia="仿宋" w:hAnsi="仿宋"/>
          <w:color w:val="000000"/>
          <w:sz w:val="32"/>
          <w:szCs w:val="32"/>
        </w:rPr>
      </w:pPr>
      <w:r w:rsidRPr="0051577A">
        <w:rPr>
          <w:rFonts w:ascii="仿宋" w:eastAsia="仿宋" w:hAnsi="仿宋"/>
          <w:color w:val="000000"/>
          <w:sz w:val="32"/>
          <w:szCs w:val="32"/>
        </w:rPr>
        <w:t>1.</w:t>
      </w:r>
      <w:r w:rsidRPr="0051577A">
        <w:rPr>
          <w:rFonts w:ascii="仿宋" w:eastAsia="仿宋" w:hAnsi="仿宋" w:hint="eastAsia"/>
          <w:color w:val="000000"/>
          <w:sz w:val="32"/>
          <w:szCs w:val="32"/>
        </w:rPr>
        <w:t>项目绩效目标完成情况。</w:t>
      </w:r>
      <w:r w:rsidRPr="0051577A">
        <w:rPr>
          <w:rFonts w:ascii="仿宋" w:eastAsia="仿宋" w:hAnsi="仿宋"/>
          <w:color w:val="000000"/>
          <w:sz w:val="32"/>
          <w:szCs w:val="32"/>
        </w:rPr>
        <w:br/>
        <w:t xml:space="preserve">    </w:t>
      </w:r>
      <w:r w:rsidRPr="0051577A">
        <w:rPr>
          <w:rFonts w:ascii="仿宋" w:eastAsia="仿宋" w:hAnsi="仿宋" w:hint="eastAsia"/>
          <w:color w:val="000000"/>
          <w:sz w:val="32"/>
          <w:szCs w:val="32"/>
        </w:rPr>
        <w:t>本部门在</w:t>
      </w:r>
      <w:r w:rsidRPr="0051577A">
        <w:rPr>
          <w:rFonts w:ascii="仿宋" w:eastAsia="仿宋" w:hAnsi="仿宋"/>
          <w:color w:val="000000"/>
          <w:sz w:val="32"/>
          <w:szCs w:val="32"/>
        </w:rPr>
        <w:t>2020</w:t>
      </w:r>
      <w:r w:rsidRPr="0051577A">
        <w:rPr>
          <w:rFonts w:ascii="仿宋" w:eastAsia="仿宋" w:hAnsi="仿宋" w:hint="eastAsia"/>
          <w:color w:val="000000"/>
          <w:sz w:val="32"/>
          <w:szCs w:val="32"/>
        </w:rPr>
        <w:t>年度部门决算中反映“</w:t>
      </w:r>
      <w:r w:rsidR="00414BED" w:rsidRPr="0051577A">
        <w:rPr>
          <w:rFonts w:ascii="仿宋" w:eastAsia="仿宋" w:hAnsi="仿宋" w:hint="eastAsia"/>
          <w:color w:val="000000"/>
          <w:sz w:val="32"/>
          <w:szCs w:val="32"/>
        </w:rPr>
        <w:t>安全生产专项资金300万元</w:t>
      </w:r>
      <w:r w:rsidR="00EA4548" w:rsidRPr="0051577A">
        <w:rPr>
          <w:rFonts w:ascii="仿宋" w:eastAsia="仿宋" w:hAnsi="仿宋" w:hint="eastAsia"/>
          <w:color w:val="000000"/>
          <w:sz w:val="32"/>
          <w:szCs w:val="32"/>
        </w:rPr>
        <w:t>”</w:t>
      </w:r>
      <w:r w:rsidR="00414BED" w:rsidRPr="0051577A">
        <w:rPr>
          <w:rFonts w:ascii="仿宋" w:eastAsia="仿宋" w:hAnsi="仿宋" w:hint="eastAsia"/>
          <w:color w:val="000000"/>
          <w:sz w:val="32"/>
          <w:szCs w:val="32"/>
        </w:rPr>
        <w:t>“安全生产专项经费234万元</w:t>
      </w:r>
      <w:r w:rsidRPr="0051577A">
        <w:rPr>
          <w:rFonts w:ascii="仿宋" w:eastAsia="仿宋" w:hAnsi="仿宋"/>
          <w:color w:val="000000"/>
          <w:sz w:val="32"/>
          <w:szCs w:val="32"/>
        </w:rPr>
        <w:t>”</w:t>
      </w:r>
      <w:r w:rsidRPr="0051577A">
        <w:rPr>
          <w:rFonts w:ascii="仿宋" w:eastAsia="仿宋" w:hAnsi="仿宋" w:hint="eastAsia"/>
          <w:color w:val="000000"/>
          <w:sz w:val="32"/>
          <w:szCs w:val="32"/>
        </w:rPr>
        <w:t>“</w:t>
      </w:r>
      <w:r w:rsidR="00414BED" w:rsidRPr="0051577A">
        <w:rPr>
          <w:rFonts w:ascii="仿宋" w:eastAsia="仿宋" w:hAnsi="仿宋" w:hint="eastAsia"/>
          <w:color w:val="000000"/>
          <w:sz w:val="32"/>
          <w:szCs w:val="32"/>
        </w:rPr>
        <w:t>地震事务专项经费</w:t>
      </w:r>
      <w:r w:rsidRPr="0051577A">
        <w:rPr>
          <w:rFonts w:ascii="仿宋" w:eastAsia="仿宋" w:hAnsi="仿宋" w:hint="eastAsia"/>
          <w:color w:val="000000"/>
          <w:sz w:val="32"/>
          <w:szCs w:val="32"/>
        </w:rPr>
        <w:t>”</w:t>
      </w:r>
      <w:r w:rsidR="00B2349F" w:rsidRPr="0051577A">
        <w:rPr>
          <w:rFonts w:ascii="仿宋" w:eastAsia="仿宋" w:hAnsi="仿宋" w:hint="eastAsia"/>
          <w:color w:val="000000"/>
          <w:sz w:val="32"/>
          <w:szCs w:val="32"/>
        </w:rPr>
        <w:t xml:space="preserve"> </w:t>
      </w:r>
      <w:r w:rsidR="00EA4548" w:rsidRPr="0051577A">
        <w:rPr>
          <w:rFonts w:ascii="仿宋" w:eastAsia="仿宋" w:hAnsi="仿宋" w:hint="eastAsia"/>
          <w:color w:val="000000"/>
          <w:sz w:val="32"/>
          <w:szCs w:val="32"/>
        </w:rPr>
        <w:t>“攀枝花市安全生产预警体系和基于物联网的远程安全监管监察与事故应急处置系统建设”</w:t>
      </w:r>
      <w:r w:rsidRPr="0051577A">
        <w:rPr>
          <w:rFonts w:ascii="仿宋" w:eastAsia="仿宋" w:hAnsi="仿宋" w:hint="eastAsia"/>
          <w:color w:val="000000"/>
          <w:sz w:val="32"/>
          <w:szCs w:val="32"/>
        </w:rPr>
        <w:t>等</w:t>
      </w:r>
      <w:r w:rsidR="00B2349F" w:rsidRPr="0051577A">
        <w:rPr>
          <w:rFonts w:ascii="仿宋" w:eastAsia="仿宋" w:hAnsi="仿宋" w:hint="eastAsia"/>
          <w:color w:val="000000"/>
          <w:sz w:val="32"/>
          <w:szCs w:val="32"/>
        </w:rPr>
        <w:t>4</w:t>
      </w:r>
      <w:r w:rsidRPr="0051577A">
        <w:rPr>
          <w:rFonts w:ascii="仿宋" w:eastAsia="仿宋" w:hAnsi="仿宋" w:hint="eastAsia"/>
          <w:color w:val="000000"/>
          <w:sz w:val="32"/>
          <w:szCs w:val="32"/>
        </w:rPr>
        <w:t>个项目绩效目标实际完成情况。</w:t>
      </w:r>
    </w:p>
    <w:p w:rsidR="008D3635" w:rsidRPr="0051577A" w:rsidRDefault="008D3635" w:rsidP="0051577A">
      <w:pPr>
        <w:spacing w:line="600" w:lineRule="exact"/>
        <w:ind w:firstLine="640"/>
        <w:rPr>
          <w:rFonts w:ascii="仿宋" w:eastAsia="仿宋" w:hAnsi="仿宋"/>
          <w:color w:val="000000"/>
          <w:sz w:val="32"/>
          <w:szCs w:val="32"/>
        </w:rPr>
      </w:pPr>
      <w:r w:rsidRPr="0051577A">
        <w:rPr>
          <w:rFonts w:ascii="仿宋" w:eastAsia="仿宋" w:hAnsi="仿宋" w:hint="eastAsia"/>
          <w:color w:val="000000"/>
          <w:sz w:val="32"/>
          <w:szCs w:val="32"/>
        </w:rPr>
        <w:t>（</w:t>
      </w:r>
      <w:r w:rsidRPr="0051577A">
        <w:rPr>
          <w:rFonts w:ascii="仿宋" w:eastAsia="仿宋" w:hAnsi="仿宋"/>
          <w:color w:val="000000"/>
          <w:sz w:val="32"/>
          <w:szCs w:val="32"/>
        </w:rPr>
        <w:t>1</w:t>
      </w:r>
      <w:r w:rsidRPr="0051577A">
        <w:rPr>
          <w:rFonts w:ascii="仿宋" w:eastAsia="仿宋" w:hAnsi="仿宋" w:hint="eastAsia"/>
          <w:color w:val="000000"/>
          <w:sz w:val="32"/>
          <w:szCs w:val="32"/>
        </w:rPr>
        <w:t>）</w:t>
      </w:r>
      <w:r w:rsidR="00EA4548" w:rsidRPr="0051577A">
        <w:rPr>
          <w:rFonts w:ascii="仿宋" w:eastAsia="仿宋" w:hAnsi="仿宋" w:hint="eastAsia"/>
          <w:color w:val="000000"/>
          <w:sz w:val="32"/>
          <w:szCs w:val="32"/>
        </w:rPr>
        <w:t>安全生产专项资金</w:t>
      </w:r>
      <w:r w:rsidRPr="0051577A">
        <w:rPr>
          <w:rFonts w:ascii="仿宋" w:eastAsia="仿宋" w:hAnsi="仿宋" w:hint="eastAsia"/>
          <w:color w:val="000000"/>
          <w:sz w:val="32"/>
          <w:szCs w:val="32"/>
        </w:rPr>
        <w:t>项目绩效目标完成情况综述。项目全年预算数</w:t>
      </w:r>
      <w:r w:rsidR="00EA4548" w:rsidRPr="0051577A">
        <w:rPr>
          <w:rFonts w:ascii="仿宋" w:eastAsia="仿宋" w:hAnsi="仿宋" w:hint="eastAsia"/>
          <w:color w:val="000000"/>
          <w:sz w:val="32"/>
          <w:szCs w:val="32"/>
        </w:rPr>
        <w:t>300</w:t>
      </w:r>
      <w:r w:rsidRPr="0051577A">
        <w:rPr>
          <w:rFonts w:ascii="仿宋" w:eastAsia="仿宋" w:hAnsi="仿宋" w:hint="eastAsia"/>
          <w:color w:val="000000"/>
          <w:sz w:val="32"/>
          <w:szCs w:val="32"/>
        </w:rPr>
        <w:t>万元，执行数为</w:t>
      </w:r>
      <w:r w:rsidR="00EA4548" w:rsidRPr="0051577A">
        <w:rPr>
          <w:rFonts w:ascii="仿宋" w:eastAsia="仿宋" w:hAnsi="仿宋" w:hint="eastAsia"/>
          <w:color w:val="000000"/>
          <w:sz w:val="32"/>
          <w:szCs w:val="32"/>
        </w:rPr>
        <w:t>300</w:t>
      </w:r>
      <w:r w:rsidRPr="0051577A">
        <w:rPr>
          <w:rFonts w:ascii="仿宋" w:eastAsia="仿宋" w:hAnsi="仿宋" w:hint="eastAsia"/>
          <w:color w:val="000000"/>
          <w:sz w:val="32"/>
          <w:szCs w:val="32"/>
        </w:rPr>
        <w:t>万元，完成预算的</w:t>
      </w:r>
      <w:r w:rsidR="00EA4548" w:rsidRPr="0051577A">
        <w:rPr>
          <w:rFonts w:ascii="仿宋" w:eastAsia="仿宋" w:hAnsi="仿宋" w:hint="eastAsia"/>
          <w:color w:val="000000"/>
          <w:sz w:val="32"/>
          <w:szCs w:val="32"/>
        </w:rPr>
        <w:t>100</w:t>
      </w:r>
      <w:r w:rsidRPr="0051577A">
        <w:rPr>
          <w:rFonts w:ascii="仿宋" w:eastAsia="仿宋" w:hAnsi="仿宋"/>
          <w:color w:val="000000"/>
          <w:sz w:val="32"/>
          <w:szCs w:val="32"/>
        </w:rPr>
        <w:t>%</w:t>
      </w:r>
      <w:r w:rsidRPr="0051577A">
        <w:rPr>
          <w:rFonts w:ascii="仿宋" w:eastAsia="仿宋" w:hAnsi="仿宋" w:hint="eastAsia"/>
          <w:color w:val="000000"/>
          <w:sz w:val="32"/>
          <w:szCs w:val="32"/>
        </w:rPr>
        <w:t>。通过项目实施，保障</w:t>
      </w:r>
      <w:r w:rsidR="00EA4548" w:rsidRPr="0051577A">
        <w:rPr>
          <w:rFonts w:ascii="仿宋" w:eastAsia="仿宋" w:hAnsi="仿宋" w:hint="eastAsia"/>
          <w:color w:val="000000"/>
          <w:sz w:val="32"/>
          <w:szCs w:val="32"/>
        </w:rPr>
        <w:t>监控中心人员工资及保险按时支付，监控中心网络及设备正常运行，安委会全体会议正常召开</w:t>
      </w:r>
      <w:r w:rsidR="00EA4548" w:rsidRPr="0051577A">
        <w:rPr>
          <w:rFonts w:ascii="仿宋" w:eastAsia="仿宋" w:hAnsi="仿宋" w:hint="eastAsia"/>
          <w:color w:val="000000"/>
          <w:sz w:val="32"/>
          <w:szCs w:val="32"/>
        </w:rPr>
        <w:tab/>
        <w:t>，应急管理和安全生产工作正常开展，安全生产形势整体平稳。</w:t>
      </w:r>
    </w:p>
    <w:p w:rsidR="008D3635" w:rsidRPr="0051577A" w:rsidRDefault="008D3635" w:rsidP="0051577A">
      <w:pPr>
        <w:spacing w:line="600" w:lineRule="exact"/>
        <w:ind w:firstLine="640"/>
        <w:rPr>
          <w:rFonts w:ascii="仿宋" w:eastAsia="仿宋" w:hAnsi="仿宋"/>
          <w:color w:val="000000"/>
          <w:sz w:val="32"/>
          <w:szCs w:val="32"/>
        </w:rPr>
      </w:pPr>
      <w:r w:rsidRPr="0051577A">
        <w:rPr>
          <w:rFonts w:ascii="仿宋" w:eastAsia="仿宋" w:hAnsi="仿宋" w:hint="eastAsia"/>
          <w:color w:val="000000"/>
          <w:sz w:val="32"/>
          <w:szCs w:val="32"/>
        </w:rPr>
        <w:t>（</w:t>
      </w:r>
      <w:r w:rsidRPr="0051577A">
        <w:rPr>
          <w:rFonts w:ascii="仿宋" w:eastAsia="仿宋" w:hAnsi="仿宋"/>
          <w:color w:val="000000"/>
          <w:sz w:val="32"/>
          <w:szCs w:val="32"/>
        </w:rPr>
        <w:t>2</w:t>
      </w:r>
      <w:r w:rsidRPr="0051577A">
        <w:rPr>
          <w:rFonts w:ascii="仿宋" w:eastAsia="仿宋" w:hAnsi="仿宋" w:hint="eastAsia"/>
          <w:color w:val="000000"/>
          <w:sz w:val="32"/>
          <w:szCs w:val="32"/>
        </w:rPr>
        <w:t>）</w:t>
      </w:r>
      <w:r w:rsidR="00162C06" w:rsidRPr="0051577A">
        <w:rPr>
          <w:rFonts w:ascii="仿宋" w:eastAsia="仿宋" w:hAnsi="仿宋" w:hint="eastAsia"/>
          <w:color w:val="000000"/>
          <w:sz w:val="32"/>
          <w:szCs w:val="32"/>
        </w:rPr>
        <w:t>安全生产专项经费</w:t>
      </w:r>
      <w:r w:rsidRPr="0051577A">
        <w:rPr>
          <w:rFonts w:ascii="仿宋" w:eastAsia="仿宋" w:hAnsi="仿宋" w:hint="eastAsia"/>
          <w:color w:val="000000"/>
          <w:sz w:val="32"/>
          <w:szCs w:val="32"/>
        </w:rPr>
        <w:t>项目绩效目标完成情况综述。项目</w:t>
      </w:r>
      <w:r w:rsidRPr="0051577A">
        <w:rPr>
          <w:rFonts w:ascii="仿宋" w:eastAsia="仿宋" w:hAnsi="仿宋" w:hint="eastAsia"/>
          <w:color w:val="000000"/>
          <w:sz w:val="32"/>
          <w:szCs w:val="32"/>
        </w:rPr>
        <w:lastRenderedPageBreak/>
        <w:t>全年预算数</w:t>
      </w:r>
      <w:r w:rsidR="00162C06" w:rsidRPr="0051577A">
        <w:rPr>
          <w:rFonts w:ascii="仿宋" w:eastAsia="仿宋" w:hAnsi="仿宋" w:hint="eastAsia"/>
          <w:color w:val="000000"/>
          <w:sz w:val="32"/>
          <w:szCs w:val="32"/>
        </w:rPr>
        <w:t>234</w:t>
      </w:r>
      <w:r w:rsidRPr="0051577A">
        <w:rPr>
          <w:rFonts w:ascii="仿宋" w:eastAsia="仿宋" w:hAnsi="仿宋" w:hint="eastAsia"/>
          <w:color w:val="000000"/>
          <w:sz w:val="32"/>
          <w:szCs w:val="32"/>
        </w:rPr>
        <w:t>万元，执行数为</w:t>
      </w:r>
      <w:r w:rsidR="00162C06" w:rsidRPr="0051577A">
        <w:rPr>
          <w:rFonts w:ascii="仿宋" w:eastAsia="仿宋" w:hAnsi="仿宋" w:hint="eastAsia"/>
          <w:color w:val="000000"/>
          <w:sz w:val="32"/>
          <w:szCs w:val="32"/>
        </w:rPr>
        <w:t>215</w:t>
      </w:r>
      <w:r w:rsidRPr="0051577A">
        <w:rPr>
          <w:rFonts w:ascii="仿宋" w:eastAsia="仿宋" w:hAnsi="仿宋" w:hint="eastAsia"/>
          <w:color w:val="000000"/>
          <w:sz w:val="32"/>
          <w:szCs w:val="32"/>
        </w:rPr>
        <w:t>万元，完成预算的</w:t>
      </w:r>
      <w:r w:rsidR="00162C06" w:rsidRPr="0051577A">
        <w:rPr>
          <w:rFonts w:ascii="仿宋" w:eastAsia="仿宋" w:hAnsi="仿宋" w:hint="eastAsia"/>
          <w:color w:val="000000"/>
          <w:sz w:val="32"/>
          <w:szCs w:val="32"/>
        </w:rPr>
        <w:t>92</w:t>
      </w:r>
      <w:r w:rsidRPr="0051577A">
        <w:rPr>
          <w:rFonts w:ascii="仿宋" w:eastAsia="仿宋" w:hAnsi="仿宋"/>
          <w:color w:val="000000"/>
          <w:sz w:val="32"/>
          <w:szCs w:val="32"/>
        </w:rPr>
        <w:t>%</w:t>
      </w:r>
      <w:r w:rsidRPr="0051577A">
        <w:rPr>
          <w:rFonts w:ascii="仿宋" w:eastAsia="仿宋" w:hAnsi="仿宋" w:hint="eastAsia"/>
          <w:color w:val="000000"/>
          <w:sz w:val="32"/>
          <w:szCs w:val="32"/>
        </w:rPr>
        <w:t>。通过项目实施，</w:t>
      </w:r>
      <w:r w:rsidR="00162C06" w:rsidRPr="0051577A">
        <w:rPr>
          <w:rFonts w:ascii="仿宋" w:eastAsia="仿宋" w:hAnsi="仿宋"/>
          <w:color w:val="000000"/>
          <w:sz w:val="32"/>
          <w:szCs w:val="32"/>
        </w:rPr>
        <w:t>各项目严格执行财务管理制度，相关业务科室全程参与，核算规范，账务清晰，达到了预期目标，对于提升综合应急救援队伍能力和水平，加强安全监管能力，为我市高质量发展提供安全保障，具有重要意义。</w:t>
      </w:r>
      <w:r w:rsidRPr="0051577A">
        <w:rPr>
          <w:rFonts w:ascii="仿宋" w:eastAsia="仿宋" w:hAnsi="仿宋" w:hint="eastAsia"/>
          <w:color w:val="000000"/>
          <w:sz w:val="32"/>
          <w:szCs w:val="32"/>
        </w:rPr>
        <w:t>发现的主要问题：</w:t>
      </w:r>
      <w:r w:rsidR="00162C06" w:rsidRPr="0051577A">
        <w:rPr>
          <w:rFonts w:ascii="仿宋" w:eastAsia="仿宋" w:hAnsi="仿宋" w:hint="eastAsia"/>
          <w:color w:val="000000"/>
          <w:sz w:val="32"/>
          <w:szCs w:val="32"/>
        </w:rPr>
        <w:t>执行率92%</w:t>
      </w:r>
      <w:r w:rsidRPr="0051577A">
        <w:rPr>
          <w:rFonts w:ascii="仿宋" w:eastAsia="仿宋" w:hAnsi="仿宋" w:hint="eastAsia"/>
          <w:color w:val="000000"/>
          <w:sz w:val="32"/>
          <w:szCs w:val="32"/>
        </w:rPr>
        <w:t>。</w:t>
      </w:r>
      <w:r w:rsidR="00A60EDC" w:rsidRPr="0051577A">
        <w:rPr>
          <w:rFonts w:ascii="仿宋" w:eastAsia="仿宋" w:hAnsi="仿宋" w:hint="eastAsia"/>
          <w:color w:val="000000"/>
          <w:sz w:val="32"/>
          <w:szCs w:val="32"/>
        </w:rPr>
        <w:t>因年底财政资金紧张，未付部分属应付未付。</w:t>
      </w:r>
      <w:r w:rsidRPr="0051577A">
        <w:rPr>
          <w:rFonts w:ascii="仿宋" w:eastAsia="仿宋" w:hAnsi="仿宋" w:hint="eastAsia"/>
          <w:color w:val="000000"/>
          <w:sz w:val="32"/>
          <w:szCs w:val="32"/>
        </w:rPr>
        <w:t>下一步改进措施：</w:t>
      </w:r>
      <w:r w:rsidR="00A60EDC" w:rsidRPr="0051577A">
        <w:rPr>
          <w:rFonts w:ascii="仿宋" w:eastAsia="仿宋" w:hAnsi="仿宋" w:hint="eastAsia"/>
          <w:color w:val="000000"/>
          <w:sz w:val="32"/>
          <w:szCs w:val="32"/>
        </w:rPr>
        <w:t>加快项目实施进度，加强与财政协调对接工作。</w:t>
      </w:r>
    </w:p>
    <w:p w:rsidR="008D3635" w:rsidRPr="0051577A" w:rsidRDefault="008D3635" w:rsidP="0051577A">
      <w:pPr>
        <w:spacing w:line="600" w:lineRule="exact"/>
        <w:ind w:firstLine="640"/>
        <w:rPr>
          <w:rFonts w:ascii="仿宋" w:eastAsia="仿宋" w:hAnsi="仿宋"/>
          <w:color w:val="000000"/>
          <w:sz w:val="32"/>
          <w:szCs w:val="32"/>
        </w:rPr>
      </w:pPr>
      <w:r w:rsidRPr="0051577A">
        <w:rPr>
          <w:rFonts w:ascii="仿宋" w:eastAsia="仿宋" w:hAnsi="仿宋" w:hint="eastAsia"/>
          <w:color w:val="000000"/>
          <w:sz w:val="32"/>
          <w:szCs w:val="32"/>
        </w:rPr>
        <w:t>（</w:t>
      </w:r>
      <w:r w:rsidRPr="0051577A">
        <w:rPr>
          <w:rFonts w:ascii="仿宋" w:eastAsia="仿宋" w:hAnsi="仿宋"/>
          <w:color w:val="000000"/>
          <w:sz w:val="32"/>
          <w:szCs w:val="32"/>
        </w:rPr>
        <w:t>3</w:t>
      </w:r>
      <w:r w:rsidRPr="0051577A">
        <w:rPr>
          <w:rFonts w:ascii="仿宋" w:eastAsia="仿宋" w:hAnsi="仿宋" w:hint="eastAsia"/>
          <w:color w:val="000000"/>
          <w:sz w:val="32"/>
          <w:szCs w:val="32"/>
        </w:rPr>
        <w:t>）</w:t>
      </w:r>
      <w:r w:rsidR="00A60EDC" w:rsidRPr="0051577A">
        <w:rPr>
          <w:rFonts w:ascii="仿宋" w:eastAsia="仿宋" w:hAnsi="仿宋" w:hint="eastAsia"/>
          <w:color w:val="000000"/>
          <w:sz w:val="32"/>
          <w:szCs w:val="32"/>
        </w:rPr>
        <w:t>地震事务专项经费</w:t>
      </w:r>
      <w:r w:rsidRPr="0051577A">
        <w:rPr>
          <w:rFonts w:ascii="仿宋" w:eastAsia="仿宋" w:hAnsi="仿宋" w:hint="eastAsia"/>
          <w:color w:val="000000"/>
          <w:sz w:val="32"/>
          <w:szCs w:val="32"/>
        </w:rPr>
        <w:t>项目绩效目标完成情况综述。项目全年预算数</w:t>
      </w:r>
      <w:r w:rsidR="00A60EDC" w:rsidRPr="0051577A">
        <w:rPr>
          <w:rFonts w:ascii="仿宋" w:eastAsia="仿宋" w:hAnsi="仿宋" w:hint="eastAsia"/>
          <w:color w:val="000000"/>
          <w:sz w:val="32"/>
          <w:szCs w:val="32"/>
        </w:rPr>
        <w:t>75.7</w:t>
      </w:r>
      <w:r w:rsidRPr="0051577A">
        <w:rPr>
          <w:rFonts w:ascii="仿宋" w:eastAsia="仿宋" w:hAnsi="仿宋" w:hint="eastAsia"/>
          <w:color w:val="000000"/>
          <w:sz w:val="32"/>
          <w:szCs w:val="32"/>
        </w:rPr>
        <w:t>万元，执行数为</w:t>
      </w:r>
      <w:r w:rsidR="00A60EDC" w:rsidRPr="0051577A">
        <w:rPr>
          <w:rFonts w:ascii="仿宋" w:eastAsia="仿宋" w:hAnsi="仿宋" w:hint="eastAsia"/>
          <w:color w:val="000000"/>
          <w:sz w:val="32"/>
          <w:szCs w:val="32"/>
        </w:rPr>
        <w:t>75.7</w:t>
      </w:r>
      <w:r w:rsidRPr="0051577A">
        <w:rPr>
          <w:rFonts w:ascii="仿宋" w:eastAsia="仿宋" w:hAnsi="仿宋" w:hint="eastAsia"/>
          <w:color w:val="000000"/>
          <w:sz w:val="32"/>
          <w:szCs w:val="32"/>
        </w:rPr>
        <w:t>万元，完成预算的</w:t>
      </w:r>
      <w:r w:rsidR="00A60EDC" w:rsidRPr="0051577A">
        <w:rPr>
          <w:rFonts w:ascii="仿宋" w:eastAsia="仿宋" w:hAnsi="仿宋" w:hint="eastAsia"/>
          <w:color w:val="000000"/>
          <w:sz w:val="32"/>
          <w:szCs w:val="32"/>
        </w:rPr>
        <w:t>100</w:t>
      </w:r>
      <w:r w:rsidRPr="0051577A">
        <w:rPr>
          <w:rFonts w:ascii="仿宋" w:eastAsia="仿宋" w:hAnsi="仿宋"/>
          <w:color w:val="000000"/>
          <w:sz w:val="32"/>
          <w:szCs w:val="32"/>
        </w:rPr>
        <w:t>%</w:t>
      </w:r>
      <w:r w:rsidR="00A60EDC" w:rsidRPr="0051577A">
        <w:rPr>
          <w:rFonts w:ascii="仿宋" w:eastAsia="仿宋" w:hAnsi="仿宋" w:hint="eastAsia"/>
          <w:color w:val="000000"/>
          <w:sz w:val="32"/>
          <w:szCs w:val="32"/>
        </w:rPr>
        <w:t>。通过项目实施，保障地震预警及烈度速报台点看护及用工，保障地震仪器的正常运转。储备必要的救灾物资。</w:t>
      </w:r>
    </w:p>
    <w:p w:rsidR="000B38BA" w:rsidRPr="0051577A" w:rsidRDefault="000B38BA" w:rsidP="0051577A">
      <w:pPr>
        <w:spacing w:line="600" w:lineRule="exact"/>
        <w:ind w:firstLine="640"/>
        <w:rPr>
          <w:rFonts w:ascii="仿宋" w:eastAsia="仿宋" w:hAnsi="仿宋"/>
          <w:color w:val="000000"/>
          <w:sz w:val="32"/>
          <w:szCs w:val="32"/>
        </w:rPr>
      </w:pPr>
      <w:r w:rsidRPr="0051577A">
        <w:rPr>
          <w:rFonts w:ascii="仿宋" w:eastAsia="仿宋" w:hAnsi="仿宋" w:hint="eastAsia"/>
          <w:color w:val="000000"/>
          <w:sz w:val="32"/>
          <w:szCs w:val="32"/>
        </w:rPr>
        <w:t>（</w:t>
      </w:r>
      <w:r w:rsidR="00B2349F" w:rsidRPr="0051577A">
        <w:rPr>
          <w:rFonts w:ascii="仿宋" w:eastAsia="仿宋" w:hAnsi="仿宋" w:hint="eastAsia"/>
          <w:color w:val="000000"/>
          <w:sz w:val="32"/>
          <w:szCs w:val="32"/>
        </w:rPr>
        <w:t>4</w:t>
      </w:r>
      <w:r w:rsidRPr="0051577A">
        <w:rPr>
          <w:rFonts w:ascii="仿宋" w:eastAsia="仿宋" w:hAnsi="仿宋" w:hint="eastAsia"/>
          <w:color w:val="000000"/>
          <w:sz w:val="32"/>
          <w:szCs w:val="32"/>
        </w:rPr>
        <w:t>）</w:t>
      </w:r>
      <w:r w:rsidR="00B2349F" w:rsidRPr="0051577A">
        <w:rPr>
          <w:rFonts w:ascii="仿宋" w:eastAsia="仿宋" w:hAnsi="仿宋" w:hint="eastAsia"/>
          <w:color w:val="000000"/>
          <w:sz w:val="32"/>
          <w:szCs w:val="32"/>
        </w:rPr>
        <w:t>攀枝花市安全生产预警体系和基于物联网的远程安全监管监察与事故应急处置系统建设</w:t>
      </w:r>
      <w:r w:rsidRPr="0051577A">
        <w:rPr>
          <w:rFonts w:ascii="仿宋" w:eastAsia="仿宋" w:hAnsi="仿宋" w:hint="eastAsia"/>
          <w:color w:val="000000"/>
          <w:sz w:val="32"/>
          <w:szCs w:val="32"/>
        </w:rPr>
        <w:t>项目绩效目标完成情况综述。项目全年预算数</w:t>
      </w:r>
      <w:r w:rsidR="00260B6C" w:rsidRPr="0051577A">
        <w:rPr>
          <w:rFonts w:ascii="仿宋" w:eastAsia="仿宋" w:hAnsi="仿宋" w:hint="eastAsia"/>
          <w:color w:val="000000"/>
          <w:sz w:val="32"/>
          <w:szCs w:val="32"/>
        </w:rPr>
        <w:t>80</w:t>
      </w:r>
      <w:r w:rsidRPr="0051577A">
        <w:rPr>
          <w:rFonts w:ascii="仿宋" w:eastAsia="仿宋" w:hAnsi="仿宋" w:hint="eastAsia"/>
          <w:color w:val="000000"/>
          <w:sz w:val="32"/>
          <w:szCs w:val="32"/>
        </w:rPr>
        <w:t>万元，执行数为</w:t>
      </w:r>
      <w:r w:rsidR="00260B6C" w:rsidRPr="0051577A">
        <w:rPr>
          <w:rFonts w:ascii="仿宋" w:eastAsia="仿宋" w:hAnsi="仿宋" w:hint="eastAsia"/>
          <w:color w:val="000000"/>
          <w:sz w:val="32"/>
          <w:szCs w:val="32"/>
        </w:rPr>
        <w:t>80</w:t>
      </w:r>
      <w:r w:rsidRPr="0051577A">
        <w:rPr>
          <w:rFonts w:ascii="仿宋" w:eastAsia="仿宋" w:hAnsi="仿宋" w:hint="eastAsia"/>
          <w:color w:val="000000"/>
          <w:sz w:val="32"/>
          <w:szCs w:val="32"/>
        </w:rPr>
        <w:t>万元，完成预算的100</w:t>
      </w:r>
      <w:r w:rsidRPr="0051577A">
        <w:rPr>
          <w:rFonts w:ascii="仿宋" w:eastAsia="仿宋" w:hAnsi="仿宋"/>
          <w:color w:val="000000"/>
          <w:sz w:val="32"/>
          <w:szCs w:val="32"/>
        </w:rPr>
        <w:t>%</w:t>
      </w:r>
      <w:r w:rsidRPr="0051577A">
        <w:rPr>
          <w:rFonts w:ascii="仿宋" w:eastAsia="仿宋" w:hAnsi="仿宋" w:hint="eastAsia"/>
          <w:color w:val="000000"/>
          <w:sz w:val="32"/>
          <w:szCs w:val="32"/>
        </w:rPr>
        <w:t>。通过</w:t>
      </w:r>
      <w:r w:rsidR="00260B6C" w:rsidRPr="0051577A">
        <w:rPr>
          <w:rFonts w:ascii="仿宋" w:eastAsia="仿宋" w:hAnsi="仿宋" w:hint="eastAsia"/>
          <w:color w:val="000000"/>
          <w:sz w:val="32"/>
          <w:szCs w:val="32"/>
        </w:rPr>
        <w:t>目标建设完善应急指挥信息网络和应急指挥系统，实现全面汇聚、快速展现、上传下达、协同会商、分析研判、指挥调度、辅助决策的功能</w:t>
      </w:r>
      <w:r w:rsidRPr="0051577A">
        <w:rPr>
          <w:rFonts w:ascii="仿宋" w:eastAsia="仿宋" w:hAnsi="仿宋" w:hint="eastAsia"/>
          <w:color w:val="000000"/>
          <w:sz w:val="32"/>
          <w:szCs w:val="32"/>
        </w:rPr>
        <w:t>。</w:t>
      </w:r>
    </w:p>
    <w:p w:rsidR="008D3635" w:rsidRDefault="008D3635" w:rsidP="008D3635">
      <w:pPr>
        <w:spacing w:line="580" w:lineRule="exact"/>
        <w:ind w:firstLineChars="200" w:firstLine="640"/>
        <w:rPr>
          <w:rFonts w:ascii="仿宋_GB2312" w:eastAsia="仿宋_GB2312" w:hAnsi="仿宋_GB2312" w:cs="仿宋_GB2312"/>
          <w:sz w:val="32"/>
          <w:szCs w:val="32"/>
        </w:rPr>
      </w:pPr>
    </w:p>
    <w:p w:rsidR="008D3635" w:rsidRDefault="008D3635" w:rsidP="008D3635">
      <w:pPr>
        <w:spacing w:line="580" w:lineRule="exact"/>
        <w:ind w:firstLineChars="200" w:firstLine="640"/>
        <w:rPr>
          <w:rFonts w:ascii="仿宋_GB2312" w:eastAsia="仿宋_GB2312" w:hAnsi="仿宋_GB2312" w:cs="仿宋_GB2312"/>
          <w:sz w:val="32"/>
          <w:szCs w:val="32"/>
        </w:rPr>
      </w:pPr>
    </w:p>
    <w:p w:rsidR="008D3635" w:rsidRDefault="008D3635" w:rsidP="008D3635">
      <w:pPr>
        <w:spacing w:line="580" w:lineRule="exact"/>
        <w:ind w:firstLineChars="200" w:firstLine="640"/>
        <w:rPr>
          <w:rFonts w:ascii="仿宋_GB2312" w:eastAsia="仿宋_GB2312" w:hAnsi="仿宋_GB2312" w:cs="仿宋_GB2312"/>
          <w:sz w:val="32"/>
          <w:szCs w:val="32"/>
        </w:rPr>
      </w:pPr>
    </w:p>
    <w:p w:rsidR="008D3635" w:rsidRDefault="008D3635" w:rsidP="008D3635">
      <w:pPr>
        <w:spacing w:line="580" w:lineRule="exact"/>
        <w:ind w:firstLineChars="200" w:firstLine="640"/>
        <w:rPr>
          <w:rFonts w:ascii="仿宋_GB2312" w:eastAsia="仿宋_GB2312" w:hAnsi="仿宋_GB2312" w:cs="仿宋_GB2312"/>
          <w:sz w:val="32"/>
          <w:szCs w:val="32"/>
        </w:rPr>
      </w:pPr>
    </w:p>
    <w:p w:rsidR="00A60EDC" w:rsidRDefault="00A60EDC" w:rsidP="008D3635">
      <w:pPr>
        <w:spacing w:line="580" w:lineRule="exact"/>
        <w:ind w:firstLineChars="200" w:firstLine="640"/>
        <w:rPr>
          <w:rFonts w:ascii="仿宋_GB2312" w:eastAsia="仿宋_GB2312" w:hAnsi="仿宋_GB2312" w:cs="仿宋_GB2312"/>
          <w:sz w:val="32"/>
          <w:szCs w:val="32"/>
        </w:rPr>
      </w:pPr>
    </w:p>
    <w:p w:rsidR="00B07E98" w:rsidRPr="00260B6C" w:rsidRDefault="00B07E98" w:rsidP="0051577A">
      <w:pPr>
        <w:spacing w:line="60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759"/>
        <w:gridCol w:w="1633"/>
        <w:gridCol w:w="2478"/>
        <w:gridCol w:w="2308"/>
        <w:gridCol w:w="2392"/>
      </w:tblGrid>
      <w:tr w:rsidR="008D3635" w:rsidTr="003D160E">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8D3635" w:rsidTr="003D160E">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A60EDC" w:rsidP="003D160E">
            <w:pPr>
              <w:widowControl/>
              <w:jc w:val="center"/>
              <w:textAlignment w:val="center"/>
              <w:rPr>
                <w:rFonts w:ascii="宋体" w:cs="宋体"/>
                <w:color w:val="000000"/>
                <w:sz w:val="24"/>
              </w:rPr>
            </w:pPr>
            <w:r w:rsidRPr="00A60EDC">
              <w:rPr>
                <w:rFonts w:ascii="宋体" w:cs="宋体" w:hint="eastAsia"/>
                <w:color w:val="000000"/>
                <w:sz w:val="24"/>
              </w:rPr>
              <w:t>安全生产专项资金</w:t>
            </w:r>
          </w:p>
        </w:tc>
      </w:tr>
      <w:tr w:rsidR="008D3635" w:rsidTr="003D160E">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A60EDC" w:rsidP="003D160E">
            <w:pPr>
              <w:widowControl/>
              <w:jc w:val="center"/>
              <w:textAlignment w:val="center"/>
              <w:rPr>
                <w:rFonts w:ascii="宋体" w:cs="宋体"/>
                <w:color w:val="000000"/>
                <w:sz w:val="24"/>
              </w:rPr>
            </w:pPr>
            <w:r>
              <w:rPr>
                <w:rFonts w:ascii="宋体" w:cs="宋体" w:hint="eastAsia"/>
                <w:color w:val="000000"/>
                <w:sz w:val="24"/>
              </w:rPr>
              <w:t>攀枝花市应急管理局</w:t>
            </w:r>
          </w:p>
        </w:tc>
      </w:tr>
      <w:tr w:rsidR="008D3635" w:rsidTr="00092AE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A60EDC" w:rsidP="003D160E">
            <w:pPr>
              <w:widowControl/>
              <w:jc w:val="center"/>
              <w:textAlignment w:val="center"/>
              <w:rPr>
                <w:rFonts w:ascii="宋体" w:cs="宋体"/>
                <w:color w:val="000000"/>
                <w:sz w:val="24"/>
              </w:rPr>
            </w:pPr>
            <w:r>
              <w:rPr>
                <w:rFonts w:ascii="宋体" w:cs="宋体" w:hint="eastAsia"/>
                <w:color w:val="000000"/>
                <w:sz w:val="24"/>
              </w:rPr>
              <w:t>300万元</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A60EDC" w:rsidP="003D160E">
            <w:pPr>
              <w:widowControl/>
              <w:jc w:val="center"/>
              <w:textAlignment w:val="center"/>
              <w:rPr>
                <w:rFonts w:ascii="宋体" w:cs="宋体"/>
                <w:color w:val="000000"/>
                <w:sz w:val="24"/>
              </w:rPr>
            </w:pPr>
            <w:r>
              <w:rPr>
                <w:rFonts w:ascii="宋体" w:cs="宋体" w:hint="eastAsia"/>
                <w:color w:val="000000"/>
                <w:sz w:val="24"/>
              </w:rPr>
              <w:t>300万元</w:t>
            </w:r>
          </w:p>
        </w:tc>
      </w:tr>
      <w:tr w:rsidR="008D3635" w:rsidTr="00092AE4">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A60EDC" w:rsidP="003D160E">
            <w:pPr>
              <w:widowControl/>
              <w:jc w:val="center"/>
              <w:textAlignment w:val="center"/>
              <w:rPr>
                <w:rFonts w:ascii="宋体" w:cs="宋体"/>
                <w:color w:val="000000"/>
                <w:sz w:val="24"/>
              </w:rPr>
            </w:pPr>
            <w:r>
              <w:rPr>
                <w:rFonts w:ascii="宋体" w:cs="宋体" w:hint="eastAsia"/>
                <w:color w:val="000000"/>
                <w:sz w:val="24"/>
              </w:rPr>
              <w:t>300万元</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A60EDC" w:rsidP="003D160E">
            <w:pPr>
              <w:widowControl/>
              <w:jc w:val="center"/>
              <w:textAlignment w:val="center"/>
              <w:rPr>
                <w:rFonts w:ascii="宋体" w:cs="宋体"/>
                <w:color w:val="000000"/>
                <w:sz w:val="24"/>
              </w:rPr>
            </w:pPr>
            <w:r>
              <w:rPr>
                <w:rFonts w:ascii="宋体" w:cs="宋体" w:hint="eastAsia"/>
                <w:color w:val="000000"/>
                <w:sz w:val="24"/>
              </w:rPr>
              <w:t>300万元</w:t>
            </w:r>
          </w:p>
        </w:tc>
      </w:tr>
      <w:tr w:rsidR="008D3635" w:rsidTr="00092AE4">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jc w:val="center"/>
              <w:rPr>
                <w:rFonts w:ascii="宋体" w:cs="宋体"/>
                <w:color w:val="000000"/>
                <w:sz w:val="24"/>
              </w:rPr>
            </w:pPr>
          </w:p>
        </w:tc>
      </w:tr>
      <w:tr w:rsidR="008D3635" w:rsidTr="00092AE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8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8D3635" w:rsidTr="00092AE4">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jc w:val="center"/>
              <w:rPr>
                <w:rFonts w:ascii="宋体" w:cs="宋体"/>
                <w:color w:val="000000"/>
                <w:sz w:val="24"/>
              </w:rPr>
            </w:pPr>
          </w:p>
        </w:tc>
        <w:tc>
          <w:tcPr>
            <w:tcW w:w="48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A60EDC" w:rsidP="003D160E">
            <w:pPr>
              <w:widowControl/>
              <w:jc w:val="center"/>
              <w:textAlignment w:val="center"/>
              <w:rPr>
                <w:rFonts w:ascii="宋体" w:cs="宋体"/>
                <w:color w:val="000000"/>
                <w:sz w:val="24"/>
              </w:rPr>
            </w:pPr>
            <w:r w:rsidRPr="00A60EDC">
              <w:rPr>
                <w:rFonts w:ascii="宋体" w:cs="宋体" w:hint="eastAsia"/>
                <w:color w:val="000000"/>
                <w:sz w:val="24"/>
              </w:rPr>
              <w:t>压实安全生产责任，加强安全生产风险防控，坚决稳住安全生产基本盘，减少一般生产安全事故，遏制较大生产安全事故，实现重特大生产安全事故零控制，全年生产安全事故起数、死亡人数控制率≤100%。</w:t>
            </w:r>
          </w:p>
        </w:tc>
        <w:tc>
          <w:tcPr>
            <w:tcW w:w="47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Pr="00A60EDC" w:rsidRDefault="00A60EDC" w:rsidP="00A60EDC">
            <w:pPr>
              <w:widowControl/>
              <w:jc w:val="left"/>
              <w:textAlignment w:val="center"/>
              <w:rPr>
                <w:rFonts w:ascii="宋体" w:cs="宋体"/>
                <w:color w:val="000000"/>
                <w:szCs w:val="21"/>
              </w:rPr>
            </w:pPr>
            <w:r w:rsidRPr="00A60EDC">
              <w:rPr>
                <w:rFonts w:ascii="宋体" w:cs="宋体" w:hint="eastAsia"/>
                <w:color w:val="000000"/>
                <w:szCs w:val="21"/>
              </w:rPr>
              <w:t>推进安全生产清单制管理，健全隐患排查治理体系，夯实安全生产基层基础，推进安全生产领域信用体系建设，优化便民服务措施，强化安全生产宣传教育，严格监管执法，保障攀枝花市安全生产远程监控</w:t>
            </w:r>
            <w:r w:rsidR="0035297F">
              <w:rPr>
                <w:rFonts w:ascii="宋体" w:cs="宋体" w:hint="eastAsia"/>
                <w:color w:val="000000"/>
                <w:szCs w:val="21"/>
              </w:rPr>
              <w:t>中心</w:t>
            </w:r>
            <w:r w:rsidRPr="00A60EDC">
              <w:rPr>
                <w:rFonts w:ascii="宋体" w:cs="宋体" w:hint="eastAsia"/>
                <w:color w:val="000000"/>
                <w:szCs w:val="21"/>
              </w:rPr>
              <w:t>、</w:t>
            </w:r>
            <w:r w:rsidR="0035297F">
              <w:rPr>
                <w:rFonts w:ascii="宋体" w:cs="宋体" w:hint="eastAsia"/>
                <w:color w:val="000000"/>
                <w:szCs w:val="21"/>
              </w:rPr>
              <w:t>市</w:t>
            </w:r>
            <w:r w:rsidRPr="00A60EDC">
              <w:rPr>
                <w:rFonts w:ascii="宋体" w:cs="宋体" w:hint="eastAsia"/>
                <w:color w:val="000000"/>
                <w:szCs w:val="21"/>
              </w:rPr>
              <w:t>安委会工作等正常运行，全市生产安全事故起数、死亡人数、受伤人数较上年下降 5.1%、 9.8%、36.4%，无较大及以上事故发生，未发生生产安全事件应急处置事故。</w:t>
            </w:r>
          </w:p>
        </w:tc>
      </w:tr>
      <w:tr w:rsidR="008D3635" w:rsidTr="006A4319">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3635" w:rsidRDefault="008D3635" w:rsidP="003D160E">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6A4319" w:rsidTr="006A4319">
        <w:trPr>
          <w:trHeight w:val="646"/>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75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p w:rsidR="006A4319" w:rsidRDefault="006A4319" w:rsidP="003D160E">
            <w:pPr>
              <w:widowControl/>
              <w:jc w:val="center"/>
              <w:textAlignment w:val="center"/>
              <w:rPr>
                <w:rFonts w:ascii="宋体" w:hAnsi="宋体" w:cs="宋体"/>
                <w:color w:val="000000"/>
                <w:kern w:val="0"/>
                <w:sz w:val="24"/>
              </w:rPr>
            </w:pPr>
            <w:r>
              <w:rPr>
                <w:rFonts w:ascii="宋体" w:hAnsi="宋体" w:cs="宋体" w:hint="eastAsia"/>
                <w:color w:val="000000"/>
                <w:kern w:val="0"/>
                <w:sz w:val="24"/>
              </w:rPr>
              <w:t>目</w:t>
            </w:r>
          </w:p>
          <w:p w:rsidR="006A4319" w:rsidRDefault="006A4319" w:rsidP="003D160E">
            <w:pPr>
              <w:widowControl/>
              <w:jc w:val="center"/>
              <w:textAlignment w:val="center"/>
              <w:rPr>
                <w:rFonts w:ascii="宋体" w:hAnsi="宋体" w:cs="宋体"/>
                <w:color w:val="000000"/>
                <w:kern w:val="0"/>
                <w:sz w:val="24"/>
              </w:rPr>
            </w:pPr>
            <w:r>
              <w:rPr>
                <w:rFonts w:ascii="宋体" w:hAnsi="宋体" w:cs="宋体" w:hint="eastAsia"/>
                <w:color w:val="000000"/>
                <w:kern w:val="0"/>
                <w:sz w:val="24"/>
              </w:rPr>
              <w:t>完</w:t>
            </w:r>
          </w:p>
          <w:p w:rsidR="006A4319" w:rsidRDefault="006A4319" w:rsidP="003D160E">
            <w:pPr>
              <w:widowControl/>
              <w:jc w:val="center"/>
              <w:textAlignment w:val="center"/>
              <w:rPr>
                <w:rFonts w:ascii="宋体" w:hAnsi="宋体" w:cs="宋体"/>
                <w:color w:val="000000"/>
                <w:kern w:val="0"/>
                <w:sz w:val="24"/>
              </w:rPr>
            </w:pPr>
            <w:r>
              <w:rPr>
                <w:rFonts w:ascii="宋体" w:hAnsi="宋体" w:cs="宋体" w:hint="eastAsia"/>
                <w:color w:val="000000"/>
                <w:kern w:val="0"/>
                <w:sz w:val="24"/>
              </w:rPr>
              <w:t>成</w:t>
            </w:r>
          </w:p>
          <w:p w:rsidR="006A4319" w:rsidRDefault="006A4319" w:rsidP="003D160E">
            <w:pPr>
              <w:widowControl/>
              <w:jc w:val="center"/>
              <w:textAlignment w:val="center"/>
              <w:rPr>
                <w:rFonts w:ascii="宋体" w:hAnsi="宋体" w:cs="宋体"/>
                <w:color w:val="000000"/>
                <w:kern w:val="0"/>
                <w:sz w:val="24"/>
              </w:rPr>
            </w:pPr>
            <w:r>
              <w:rPr>
                <w:rFonts w:ascii="宋体" w:hAnsi="宋体" w:cs="宋体" w:hint="eastAsia"/>
                <w:color w:val="000000"/>
                <w:kern w:val="0"/>
                <w:sz w:val="24"/>
              </w:rPr>
              <w:t>指</w:t>
            </w:r>
          </w:p>
          <w:p w:rsidR="006A4319" w:rsidRDefault="006A4319" w:rsidP="003D160E">
            <w:pPr>
              <w:widowControl/>
              <w:jc w:val="center"/>
              <w:textAlignment w:val="center"/>
              <w:rPr>
                <w:rFonts w:ascii="宋体" w:cs="宋体"/>
                <w:color w:val="000000"/>
                <w:sz w:val="24"/>
              </w:rPr>
            </w:pPr>
            <w:r>
              <w:rPr>
                <w:rFonts w:ascii="宋体" w:hAnsi="宋体" w:cs="宋体" w:hint="eastAsia"/>
                <w:color w:val="000000"/>
                <w:kern w:val="0"/>
                <w:sz w:val="24"/>
              </w:rPr>
              <w:t>标</w:t>
            </w:r>
          </w:p>
          <w:p w:rsidR="006A4319" w:rsidRDefault="006A4319" w:rsidP="002E1F50">
            <w:pPr>
              <w:jc w:val="center"/>
              <w:textAlignment w:val="center"/>
              <w:rPr>
                <w:rFonts w:ascii="宋体" w:cs="宋体"/>
                <w:color w:val="000000"/>
                <w:sz w:val="24"/>
              </w:rPr>
            </w:pPr>
          </w:p>
        </w:tc>
        <w:tc>
          <w:tcPr>
            <w:tcW w:w="16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r>
              <w:rPr>
                <w:rFonts w:ascii="宋体" w:cs="宋体" w:hint="eastAsia"/>
                <w:color w:val="000000"/>
                <w:sz w:val="24"/>
              </w:rPr>
              <w:t>数量指标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092AE4" w:rsidRDefault="006A4319" w:rsidP="003D160E">
            <w:pPr>
              <w:widowControl/>
              <w:jc w:val="center"/>
              <w:textAlignment w:val="center"/>
              <w:rPr>
                <w:rFonts w:ascii="宋体" w:cs="宋体"/>
                <w:color w:val="000000"/>
                <w:sz w:val="18"/>
                <w:szCs w:val="18"/>
              </w:rPr>
            </w:pPr>
            <w:r w:rsidRPr="00092AE4">
              <w:rPr>
                <w:rFonts w:ascii="宋体" w:cs="宋体" w:hint="eastAsia"/>
                <w:color w:val="000000"/>
                <w:sz w:val="18"/>
                <w:szCs w:val="18"/>
              </w:rPr>
              <w:t>指标1：攀枝花市安全生产远程监控中心聘用人员工资、保险</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092AE4" w:rsidRDefault="006A4319" w:rsidP="003D160E">
            <w:pPr>
              <w:widowControl/>
              <w:jc w:val="center"/>
              <w:textAlignment w:val="center"/>
              <w:rPr>
                <w:rFonts w:ascii="宋体" w:cs="宋体"/>
                <w:color w:val="000000"/>
                <w:szCs w:val="21"/>
              </w:rPr>
            </w:pPr>
            <w:r w:rsidRPr="00092AE4">
              <w:rPr>
                <w:rFonts w:ascii="宋体" w:cs="宋体" w:hint="eastAsia"/>
                <w:color w:val="000000"/>
                <w:szCs w:val="21"/>
              </w:rPr>
              <w:t>26人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172061" w:rsidRDefault="006A4319" w:rsidP="003D160E">
            <w:pPr>
              <w:widowControl/>
              <w:jc w:val="center"/>
              <w:textAlignment w:val="center"/>
              <w:rPr>
                <w:rFonts w:ascii="宋体" w:cs="宋体"/>
                <w:color w:val="000000"/>
                <w:szCs w:val="21"/>
              </w:rPr>
            </w:pPr>
            <w:r w:rsidRPr="00172061">
              <w:rPr>
                <w:rFonts w:ascii="宋体" w:cs="宋体" w:hint="eastAsia"/>
                <w:color w:val="000000"/>
                <w:szCs w:val="21"/>
              </w:rPr>
              <w:t>全部完成</w:t>
            </w:r>
          </w:p>
        </w:tc>
      </w:tr>
      <w:tr w:rsidR="006A4319" w:rsidTr="006A4319">
        <w:trPr>
          <w:trHeight w:val="698"/>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6A4319" w:rsidRDefault="006A4319" w:rsidP="002E1F50">
            <w:pPr>
              <w:jc w:val="center"/>
              <w:textAlignment w:val="center"/>
              <w:rPr>
                <w:rFonts w:ascii="宋体" w:cs="宋体"/>
                <w:color w:val="000000"/>
                <w:sz w:val="24"/>
              </w:rPr>
            </w:pPr>
          </w:p>
        </w:tc>
        <w:tc>
          <w:tcPr>
            <w:tcW w:w="1633"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092AE4" w:rsidRDefault="006A4319" w:rsidP="003D160E">
            <w:pPr>
              <w:widowControl/>
              <w:jc w:val="center"/>
              <w:textAlignment w:val="center"/>
              <w:rPr>
                <w:rFonts w:ascii="宋体" w:cs="宋体"/>
                <w:color w:val="000000"/>
                <w:sz w:val="18"/>
                <w:szCs w:val="18"/>
              </w:rPr>
            </w:pPr>
            <w:r w:rsidRPr="00092AE4">
              <w:rPr>
                <w:rFonts w:ascii="宋体" w:cs="宋体" w:hint="eastAsia"/>
                <w:color w:val="000000"/>
                <w:sz w:val="18"/>
                <w:szCs w:val="18"/>
              </w:rPr>
              <w:t>指标2：监控中心网络费用及设备维护</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092AE4" w:rsidRDefault="006A4319" w:rsidP="003D160E">
            <w:pPr>
              <w:widowControl/>
              <w:jc w:val="center"/>
              <w:textAlignment w:val="center"/>
              <w:rPr>
                <w:rFonts w:ascii="宋体" w:cs="宋体"/>
                <w:color w:val="000000"/>
                <w:szCs w:val="21"/>
              </w:rPr>
            </w:pPr>
            <w:r w:rsidRPr="00092AE4">
              <w:rPr>
                <w:rFonts w:ascii="宋体" w:cs="宋体" w:hint="eastAsia"/>
                <w:color w:val="000000"/>
                <w:szCs w:val="21"/>
              </w:rPr>
              <w:t>专线光纤网络8条，每年设备维护不少于3次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172061" w:rsidRDefault="006A4319" w:rsidP="003D160E">
            <w:pPr>
              <w:widowControl/>
              <w:jc w:val="center"/>
              <w:textAlignment w:val="center"/>
              <w:rPr>
                <w:rFonts w:ascii="宋体" w:cs="宋体"/>
                <w:color w:val="000000"/>
                <w:szCs w:val="21"/>
              </w:rPr>
            </w:pPr>
            <w:r w:rsidRPr="00172061">
              <w:rPr>
                <w:rFonts w:ascii="宋体" w:cs="宋体" w:hint="eastAsia"/>
                <w:color w:val="000000"/>
                <w:szCs w:val="21"/>
              </w:rPr>
              <w:t>全部完成</w:t>
            </w:r>
          </w:p>
        </w:tc>
      </w:tr>
      <w:tr w:rsidR="006A4319" w:rsidTr="006A4319">
        <w:trPr>
          <w:trHeight w:val="38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6A4319" w:rsidRDefault="006A4319" w:rsidP="002E1F50">
            <w:pPr>
              <w:jc w:val="center"/>
              <w:textAlignment w:val="center"/>
              <w:rPr>
                <w:rFonts w:ascii="宋体" w:cs="宋体"/>
                <w:color w:val="000000"/>
                <w:sz w:val="24"/>
              </w:rPr>
            </w:pPr>
          </w:p>
        </w:tc>
        <w:tc>
          <w:tcPr>
            <w:tcW w:w="1633"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092AE4" w:rsidRDefault="006A4319" w:rsidP="003D160E">
            <w:pPr>
              <w:widowControl/>
              <w:jc w:val="center"/>
              <w:textAlignment w:val="center"/>
              <w:rPr>
                <w:rFonts w:ascii="宋体" w:cs="宋体"/>
                <w:color w:val="000000"/>
                <w:sz w:val="18"/>
                <w:szCs w:val="18"/>
              </w:rPr>
            </w:pPr>
            <w:r w:rsidRPr="00092AE4">
              <w:rPr>
                <w:rFonts w:ascii="宋体" w:cs="宋体" w:hint="eastAsia"/>
                <w:color w:val="000000"/>
                <w:sz w:val="18"/>
                <w:szCs w:val="18"/>
              </w:rPr>
              <w:t>指标3：每季度安委会全体会议</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092AE4" w:rsidRDefault="006A4319" w:rsidP="003D160E">
            <w:pPr>
              <w:widowControl/>
              <w:jc w:val="center"/>
              <w:textAlignment w:val="center"/>
              <w:rPr>
                <w:rFonts w:ascii="宋体" w:cs="宋体"/>
                <w:color w:val="000000"/>
                <w:szCs w:val="21"/>
              </w:rPr>
            </w:pPr>
            <w:r w:rsidRPr="00092AE4">
              <w:rPr>
                <w:rFonts w:ascii="宋体" w:cs="宋体" w:hint="eastAsia"/>
                <w:color w:val="000000"/>
                <w:szCs w:val="21"/>
              </w:rPr>
              <w:t>不少于4次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172061" w:rsidRDefault="006A4319" w:rsidP="003D160E">
            <w:pPr>
              <w:widowControl/>
              <w:jc w:val="center"/>
              <w:textAlignment w:val="center"/>
              <w:rPr>
                <w:rFonts w:ascii="宋体" w:cs="宋体"/>
                <w:color w:val="000000"/>
                <w:szCs w:val="21"/>
              </w:rPr>
            </w:pPr>
            <w:r w:rsidRPr="00172061">
              <w:rPr>
                <w:rFonts w:ascii="宋体" w:cs="宋体" w:hint="eastAsia"/>
                <w:color w:val="000000"/>
                <w:szCs w:val="21"/>
              </w:rPr>
              <w:t>全部完成</w:t>
            </w:r>
          </w:p>
        </w:tc>
      </w:tr>
      <w:tr w:rsidR="006A4319" w:rsidTr="006A4319">
        <w:trPr>
          <w:trHeight w:val="73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6A4319" w:rsidRDefault="006A4319" w:rsidP="002E1F50">
            <w:pPr>
              <w:jc w:val="center"/>
              <w:textAlignment w:val="center"/>
              <w:rPr>
                <w:rFonts w:ascii="宋体" w:cs="宋体"/>
                <w:color w:val="000000"/>
                <w:kern w:val="0"/>
                <w:sz w:val="24"/>
              </w:rPr>
            </w:pPr>
          </w:p>
        </w:tc>
        <w:tc>
          <w:tcPr>
            <w:tcW w:w="1633"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092AE4" w:rsidRDefault="006A4319" w:rsidP="003D160E">
            <w:pPr>
              <w:widowControl/>
              <w:jc w:val="center"/>
              <w:textAlignment w:val="center"/>
              <w:rPr>
                <w:rFonts w:ascii="宋体" w:cs="宋体"/>
                <w:color w:val="000000"/>
                <w:sz w:val="18"/>
                <w:szCs w:val="18"/>
              </w:rPr>
            </w:pPr>
            <w:r w:rsidRPr="00092AE4">
              <w:rPr>
                <w:rFonts w:ascii="宋体" w:cs="宋体" w:hint="eastAsia"/>
                <w:color w:val="000000"/>
                <w:sz w:val="18"/>
                <w:szCs w:val="18"/>
              </w:rPr>
              <w:t>指标4：安全生产、防震减灾等宣传及培训</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092AE4" w:rsidRDefault="006A4319" w:rsidP="003D160E">
            <w:pPr>
              <w:widowControl/>
              <w:jc w:val="center"/>
              <w:textAlignment w:val="center"/>
              <w:rPr>
                <w:rFonts w:ascii="宋体" w:cs="宋体"/>
                <w:color w:val="000000"/>
                <w:szCs w:val="21"/>
              </w:rPr>
            </w:pPr>
            <w:r w:rsidRPr="00092AE4">
              <w:rPr>
                <w:rFonts w:ascii="宋体" w:cs="宋体" w:hint="eastAsia"/>
                <w:color w:val="000000"/>
                <w:szCs w:val="21"/>
              </w:rPr>
              <w:t>不少于4次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172061" w:rsidRDefault="006A4319" w:rsidP="003D160E">
            <w:pPr>
              <w:widowControl/>
              <w:jc w:val="center"/>
              <w:textAlignment w:val="center"/>
              <w:rPr>
                <w:rFonts w:ascii="宋体" w:cs="宋体"/>
                <w:color w:val="000000"/>
                <w:szCs w:val="21"/>
              </w:rPr>
            </w:pPr>
            <w:r w:rsidRPr="00172061">
              <w:rPr>
                <w:rFonts w:ascii="宋体" w:cs="宋体" w:hint="eastAsia"/>
                <w:color w:val="000000"/>
                <w:szCs w:val="21"/>
              </w:rPr>
              <w:t>全部完成</w:t>
            </w:r>
          </w:p>
        </w:tc>
      </w:tr>
      <w:tr w:rsidR="006A4319" w:rsidTr="006A4319">
        <w:trPr>
          <w:trHeight w:val="686"/>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6A4319" w:rsidRDefault="006A4319" w:rsidP="002E1F50">
            <w:pPr>
              <w:jc w:val="center"/>
              <w:textAlignment w:val="center"/>
              <w:rPr>
                <w:rFonts w:ascii="宋体" w:cs="宋体"/>
                <w:color w:val="000000"/>
                <w:sz w:val="24"/>
              </w:rPr>
            </w:pPr>
          </w:p>
        </w:tc>
        <w:tc>
          <w:tcPr>
            <w:tcW w:w="1633"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092AE4" w:rsidRDefault="006A4319" w:rsidP="003D160E">
            <w:pPr>
              <w:widowControl/>
              <w:jc w:val="center"/>
              <w:textAlignment w:val="center"/>
              <w:rPr>
                <w:rFonts w:ascii="宋体" w:cs="宋体"/>
                <w:color w:val="000000"/>
                <w:sz w:val="18"/>
                <w:szCs w:val="18"/>
              </w:rPr>
            </w:pPr>
            <w:r w:rsidRPr="00092AE4">
              <w:rPr>
                <w:rFonts w:ascii="宋体" w:cs="宋体" w:hint="eastAsia"/>
                <w:color w:val="000000"/>
                <w:sz w:val="18"/>
                <w:szCs w:val="18"/>
              </w:rPr>
              <w:t>指标5：安全社区建设指导和应急安全防震减灾演练</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092AE4" w:rsidRDefault="006A4319" w:rsidP="003D160E">
            <w:pPr>
              <w:widowControl/>
              <w:jc w:val="center"/>
              <w:textAlignment w:val="center"/>
              <w:rPr>
                <w:rFonts w:ascii="宋体" w:cs="宋体"/>
                <w:color w:val="000000"/>
                <w:szCs w:val="21"/>
              </w:rPr>
            </w:pPr>
            <w:r w:rsidRPr="00092AE4">
              <w:rPr>
                <w:rFonts w:ascii="宋体" w:cs="宋体" w:hint="eastAsia"/>
                <w:color w:val="000000"/>
                <w:szCs w:val="21"/>
              </w:rPr>
              <w:t>4次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172061" w:rsidRDefault="006A4319" w:rsidP="003D160E">
            <w:pPr>
              <w:widowControl/>
              <w:jc w:val="center"/>
              <w:textAlignment w:val="center"/>
              <w:rPr>
                <w:rFonts w:ascii="宋体" w:cs="宋体"/>
                <w:color w:val="000000"/>
                <w:szCs w:val="21"/>
              </w:rPr>
            </w:pPr>
            <w:r w:rsidRPr="00172061">
              <w:rPr>
                <w:rFonts w:ascii="宋体" w:cs="宋体" w:hint="eastAsia"/>
                <w:color w:val="000000"/>
                <w:szCs w:val="21"/>
              </w:rPr>
              <w:t>全部完成</w:t>
            </w:r>
          </w:p>
        </w:tc>
      </w:tr>
      <w:tr w:rsidR="006A4319" w:rsidTr="006A4319">
        <w:trPr>
          <w:trHeight w:val="54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6A4319" w:rsidRDefault="006A4319" w:rsidP="002E1F50">
            <w:pPr>
              <w:jc w:val="center"/>
              <w:textAlignment w:val="center"/>
              <w:rPr>
                <w:rFonts w:ascii="宋体" w:cs="宋体"/>
                <w:color w:val="000000"/>
                <w:sz w:val="24"/>
              </w:rPr>
            </w:pPr>
          </w:p>
        </w:tc>
        <w:tc>
          <w:tcPr>
            <w:tcW w:w="1633"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092AE4" w:rsidRDefault="006A4319" w:rsidP="003D160E">
            <w:pPr>
              <w:widowControl/>
              <w:jc w:val="center"/>
              <w:textAlignment w:val="center"/>
              <w:rPr>
                <w:rFonts w:ascii="宋体" w:cs="宋体"/>
                <w:color w:val="000000"/>
                <w:sz w:val="18"/>
                <w:szCs w:val="18"/>
              </w:rPr>
            </w:pPr>
            <w:r w:rsidRPr="00092AE4">
              <w:rPr>
                <w:rFonts w:ascii="宋体" w:cs="宋体" w:hint="eastAsia"/>
                <w:color w:val="000000"/>
                <w:sz w:val="18"/>
                <w:szCs w:val="18"/>
              </w:rPr>
              <w:t>指标6：尾矿库隐患排查</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092AE4" w:rsidRDefault="006A4319" w:rsidP="003D160E">
            <w:pPr>
              <w:widowControl/>
              <w:jc w:val="center"/>
              <w:textAlignment w:val="center"/>
              <w:rPr>
                <w:rFonts w:ascii="宋体" w:cs="宋体"/>
                <w:color w:val="000000"/>
                <w:szCs w:val="21"/>
              </w:rPr>
            </w:pPr>
            <w:r w:rsidRPr="00092AE4">
              <w:rPr>
                <w:rFonts w:ascii="宋体" w:cs="宋体" w:hint="eastAsia"/>
                <w:color w:val="000000"/>
                <w:szCs w:val="21"/>
              </w:rPr>
              <w:t>1次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172061" w:rsidRDefault="006A4319" w:rsidP="003D160E">
            <w:pPr>
              <w:widowControl/>
              <w:jc w:val="center"/>
              <w:textAlignment w:val="center"/>
              <w:rPr>
                <w:rFonts w:ascii="宋体" w:cs="宋体"/>
                <w:color w:val="000000"/>
                <w:szCs w:val="21"/>
              </w:rPr>
            </w:pPr>
            <w:r w:rsidRPr="00172061">
              <w:rPr>
                <w:rFonts w:ascii="宋体" w:cs="宋体" w:hint="eastAsia"/>
                <w:color w:val="000000"/>
                <w:szCs w:val="21"/>
              </w:rPr>
              <w:t>全部完成</w:t>
            </w:r>
          </w:p>
        </w:tc>
      </w:tr>
      <w:tr w:rsidR="006A4319" w:rsidTr="006A4319">
        <w:trPr>
          <w:trHeight w:val="401"/>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6A4319" w:rsidRDefault="006A4319" w:rsidP="002E1F50">
            <w:pPr>
              <w:jc w:val="center"/>
              <w:textAlignment w:val="center"/>
              <w:rPr>
                <w:rFonts w:ascii="宋体" w:hAnsi="宋体" w:cs="宋体"/>
                <w:color w:val="000000"/>
                <w:sz w:val="24"/>
              </w:rPr>
            </w:pPr>
          </w:p>
        </w:tc>
        <w:tc>
          <w:tcPr>
            <w:tcW w:w="16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092AE4" w:rsidRDefault="006A4319" w:rsidP="003D160E">
            <w:pPr>
              <w:widowControl/>
              <w:jc w:val="center"/>
              <w:textAlignment w:val="center"/>
              <w:rPr>
                <w:rFonts w:ascii="宋体" w:cs="宋体"/>
                <w:color w:val="000000"/>
                <w:sz w:val="18"/>
                <w:szCs w:val="18"/>
              </w:rPr>
            </w:pPr>
            <w:r w:rsidRPr="00092AE4">
              <w:rPr>
                <w:rFonts w:ascii="宋体" w:cs="宋体" w:hint="eastAsia"/>
                <w:color w:val="000000"/>
                <w:sz w:val="18"/>
                <w:szCs w:val="18"/>
              </w:rPr>
              <w:t>指标7：应急管理信息系统建设</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092AE4" w:rsidRDefault="006A4319" w:rsidP="003D160E">
            <w:pPr>
              <w:widowControl/>
              <w:jc w:val="center"/>
              <w:textAlignment w:val="center"/>
              <w:rPr>
                <w:rFonts w:ascii="宋体" w:cs="宋体"/>
                <w:color w:val="000000"/>
                <w:szCs w:val="21"/>
              </w:rPr>
            </w:pPr>
            <w:r w:rsidRPr="00092AE4">
              <w:rPr>
                <w:rFonts w:ascii="宋体" w:cs="宋体" w:hint="eastAsia"/>
                <w:color w:val="000000"/>
                <w:szCs w:val="21"/>
              </w:rPr>
              <w:t>系统建设1项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172061" w:rsidRDefault="006A4319" w:rsidP="003D160E">
            <w:pPr>
              <w:widowControl/>
              <w:jc w:val="center"/>
              <w:textAlignment w:val="center"/>
              <w:rPr>
                <w:rFonts w:ascii="宋体" w:cs="宋体"/>
                <w:color w:val="000000"/>
                <w:szCs w:val="21"/>
              </w:rPr>
            </w:pPr>
            <w:r w:rsidRPr="00172061">
              <w:rPr>
                <w:rFonts w:ascii="宋体" w:cs="宋体" w:hint="eastAsia"/>
                <w:color w:val="000000"/>
                <w:szCs w:val="21"/>
              </w:rPr>
              <w:t>全部完成</w:t>
            </w:r>
          </w:p>
        </w:tc>
      </w:tr>
      <w:tr w:rsidR="006A4319" w:rsidTr="006A4319">
        <w:trPr>
          <w:trHeight w:val="684"/>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6A4319" w:rsidRDefault="006A4319" w:rsidP="002E1F50">
            <w:pPr>
              <w:jc w:val="center"/>
              <w:textAlignment w:val="center"/>
              <w:rPr>
                <w:rFonts w:ascii="宋体" w:hAnsi="宋体" w:cs="宋体"/>
                <w:color w:val="000000"/>
                <w:sz w:val="24"/>
              </w:rPr>
            </w:pPr>
          </w:p>
        </w:tc>
        <w:tc>
          <w:tcPr>
            <w:tcW w:w="16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r>
              <w:rPr>
                <w:rFonts w:ascii="宋体" w:cs="宋体" w:hint="eastAsia"/>
                <w:color w:val="000000"/>
                <w:sz w:val="24"/>
              </w:rPr>
              <w:t>质量指标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pPr>
              <w:rPr>
                <w:rFonts w:ascii="宋体" w:hAnsi="宋体" w:cs="宋体"/>
                <w:sz w:val="20"/>
                <w:szCs w:val="20"/>
              </w:rPr>
            </w:pPr>
            <w:r>
              <w:rPr>
                <w:rFonts w:hint="eastAsia"/>
                <w:sz w:val="20"/>
                <w:szCs w:val="20"/>
              </w:rPr>
              <w:t>指标</w:t>
            </w:r>
            <w:r>
              <w:rPr>
                <w:rFonts w:hint="eastAsia"/>
                <w:sz w:val="20"/>
                <w:szCs w:val="20"/>
              </w:rPr>
              <w:t>1</w:t>
            </w:r>
            <w:r>
              <w:rPr>
                <w:rFonts w:hint="eastAsia"/>
                <w:sz w:val="20"/>
                <w:szCs w:val="20"/>
              </w:rPr>
              <w:t>：监控中心人员工资及保险按时支付率</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r>
              <w:rPr>
                <w:rFonts w:ascii="宋体" w:cs="宋体" w:hint="eastAsia"/>
                <w:color w:val="000000"/>
                <w:sz w:val="24"/>
              </w:rPr>
              <w:t>全部完成</w:t>
            </w:r>
          </w:p>
        </w:tc>
      </w:tr>
      <w:tr w:rsidR="006A4319" w:rsidTr="006A4319">
        <w:trPr>
          <w:trHeight w:val="684"/>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6A4319" w:rsidRDefault="006A4319" w:rsidP="002E1F50">
            <w:pPr>
              <w:jc w:val="center"/>
              <w:textAlignment w:val="center"/>
              <w:rPr>
                <w:rFonts w:ascii="宋体" w:hAnsi="宋体" w:cs="宋体"/>
                <w:color w:val="000000"/>
                <w:sz w:val="24"/>
              </w:rPr>
            </w:pPr>
          </w:p>
        </w:tc>
        <w:tc>
          <w:tcPr>
            <w:tcW w:w="1633"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pPr>
              <w:rPr>
                <w:rFonts w:ascii="宋体" w:hAnsi="宋体" w:cs="宋体"/>
                <w:sz w:val="20"/>
                <w:szCs w:val="20"/>
              </w:rPr>
            </w:pPr>
            <w:r>
              <w:rPr>
                <w:rFonts w:hint="eastAsia"/>
                <w:sz w:val="20"/>
                <w:szCs w:val="20"/>
              </w:rPr>
              <w:t>指标</w:t>
            </w:r>
            <w:r>
              <w:rPr>
                <w:rFonts w:hint="eastAsia"/>
                <w:sz w:val="20"/>
                <w:szCs w:val="20"/>
              </w:rPr>
              <w:t>2</w:t>
            </w:r>
            <w:r>
              <w:rPr>
                <w:rFonts w:hint="eastAsia"/>
                <w:sz w:val="20"/>
                <w:szCs w:val="20"/>
              </w:rPr>
              <w:t>：监控中心网络及设备正常运行</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r>
              <w:rPr>
                <w:rFonts w:ascii="宋体" w:cs="宋体" w:hint="eastAsia"/>
                <w:color w:val="000000"/>
                <w:sz w:val="24"/>
              </w:rPr>
              <w:t>全部完成</w:t>
            </w:r>
          </w:p>
        </w:tc>
      </w:tr>
      <w:tr w:rsidR="006A4319" w:rsidTr="006A4319">
        <w:trPr>
          <w:trHeight w:val="55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6A4319" w:rsidRDefault="006A4319" w:rsidP="002E1F50">
            <w:pPr>
              <w:jc w:val="center"/>
              <w:textAlignment w:val="center"/>
              <w:rPr>
                <w:rFonts w:ascii="宋体" w:cs="宋体"/>
                <w:color w:val="000000"/>
                <w:sz w:val="24"/>
              </w:rPr>
            </w:pPr>
          </w:p>
        </w:tc>
        <w:tc>
          <w:tcPr>
            <w:tcW w:w="1633"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pPr>
              <w:rPr>
                <w:rFonts w:ascii="宋体" w:hAnsi="宋体" w:cs="宋体"/>
                <w:sz w:val="20"/>
                <w:szCs w:val="20"/>
              </w:rPr>
            </w:pPr>
            <w:r>
              <w:rPr>
                <w:rFonts w:hint="eastAsia"/>
                <w:sz w:val="20"/>
                <w:szCs w:val="20"/>
              </w:rPr>
              <w:t>指标</w:t>
            </w:r>
            <w:r>
              <w:rPr>
                <w:rFonts w:hint="eastAsia"/>
                <w:sz w:val="20"/>
                <w:szCs w:val="20"/>
              </w:rPr>
              <w:t>3</w:t>
            </w:r>
            <w:r>
              <w:rPr>
                <w:rFonts w:hint="eastAsia"/>
                <w:sz w:val="20"/>
                <w:szCs w:val="20"/>
              </w:rPr>
              <w:t>：确保安委会全体会议正常召开</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r>
              <w:rPr>
                <w:rFonts w:ascii="宋体" w:cs="宋体" w:hint="eastAsia"/>
                <w:color w:val="000000"/>
                <w:sz w:val="24"/>
              </w:rPr>
              <w:t>全部完成</w:t>
            </w:r>
          </w:p>
        </w:tc>
      </w:tr>
      <w:tr w:rsidR="006A4319" w:rsidTr="006A4319">
        <w:trPr>
          <w:trHeight w:val="59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6A4319" w:rsidRDefault="006A4319" w:rsidP="002E1F50">
            <w:pPr>
              <w:jc w:val="center"/>
              <w:textAlignment w:val="center"/>
              <w:rPr>
                <w:rFonts w:ascii="宋体" w:cs="宋体"/>
                <w:color w:val="000000"/>
                <w:sz w:val="24"/>
              </w:rPr>
            </w:pPr>
          </w:p>
        </w:tc>
        <w:tc>
          <w:tcPr>
            <w:tcW w:w="16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pPr>
              <w:rPr>
                <w:rFonts w:ascii="宋体" w:hAnsi="宋体" w:cs="宋体"/>
                <w:sz w:val="20"/>
                <w:szCs w:val="20"/>
              </w:rPr>
            </w:pPr>
            <w:r>
              <w:rPr>
                <w:rFonts w:hint="eastAsia"/>
                <w:sz w:val="20"/>
                <w:szCs w:val="20"/>
              </w:rPr>
              <w:t>指标</w:t>
            </w:r>
            <w:r>
              <w:rPr>
                <w:rFonts w:hint="eastAsia"/>
                <w:sz w:val="20"/>
                <w:szCs w:val="20"/>
              </w:rPr>
              <w:t>4</w:t>
            </w:r>
            <w:r>
              <w:rPr>
                <w:rFonts w:hint="eastAsia"/>
                <w:sz w:val="20"/>
                <w:szCs w:val="20"/>
              </w:rPr>
              <w:t>：确保应急管理和安全生产工作正常开展</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r>
              <w:rPr>
                <w:rFonts w:ascii="宋体" w:cs="宋体" w:hint="eastAsia"/>
                <w:color w:val="000000"/>
                <w:sz w:val="24"/>
              </w:rPr>
              <w:t>全部完成</w:t>
            </w:r>
          </w:p>
        </w:tc>
      </w:tr>
      <w:tr w:rsidR="006A4319" w:rsidTr="0044147C">
        <w:trPr>
          <w:trHeight w:val="37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kern w:val="0"/>
                <w:sz w:val="24"/>
              </w:rPr>
            </w:pPr>
          </w:p>
        </w:tc>
        <w:tc>
          <w:tcPr>
            <w:tcW w:w="163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r>
              <w:rPr>
                <w:rFonts w:ascii="宋体" w:cs="宋体" w:hint="eastAsia"/>
                <w:color w:val="000000"/>
                <w:sz w:val="24"/>
              </w:rPr>
              <w:t>时效指标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44147C" w:rsidRDefault="006A4319" w:rsidP="003D160E">
            <w:pPr>
              <w:widowControl/>
              <w:jc w:val="center"/>
              <w:textAlignment w:val="center"/>
              <w:rPr>
                <w:sz w:val="20"/>
                <w:szCs w:val="20"/>
              </w:rPr>
            </w:pPr>
            <w:r w:rsidRPr="0044147C">
              <w:rPr>
                <w:rFonts w:hint="eastAsia"/>
                <w:sz w:val="20"/>
                <w:szCs w:val="20"/>
              </w:rPr>
              <w:t>完成时效</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44147C" w:rsidRDefault="006A4319" w:rsidP="003D160E">
            <w:pPr>
              <w:widowControl/>
              <w:jc w:val="center"/>
              <w:textAlignment w:val="center"/>
              <w:rPr>
                <w:sz w:val="20"/>
                <w:szCs w:val="20"/>
              </w:rPr>
            </w:pPr>
            <w:r w:rsidRPr="0044147C">
              <w:rPr>
                <w:rFonts w:hint="eastAsia"/>
                <w:sz w:val="20"/>
                <w:szCs w:val="20"/>
              </w:rPr>
              <w:t>2020</w:t>
            </w:r>
            <w:r w:rsidRPr="0044147C">
              <w:rPr>
                <w:rFonts w:hint="eastAsia"/>
                <w:sz w:val="20"/>
                <w:szCs w:val="20"/>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Pr="0044147C" w:rsidRDefault="006A4319" w:rsidP="003D160E">
            <w:pPr>
              <w:widowControl/>
              <w:jc w:val="center"/>
              <w:textAlignment w:val="center"/>
              <w:rPr>
                <w:sz w:val="20"/>
                <w:szCs w:val="20"/>
              </w:rPr>
            </w:pPr>
            <w:r w:rsidRPr="0044147C">
              <w:rPr>
                <w:rFonts w:hint="eastAsia"/>
                <w:sz w:val="20"/>
                <w:szCs w:val="20"/>
              </w:rPr>
              <w:t>按时间全部完</w:t>
            </w:r>
          </w:p>
        </w:tc>
      </w:tr>
      <w:tr w:rsidR="006A4319" w:rsidTr="006A4319">
        <w:trPr>
          <w:trHeight w:val="618"/>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759" w:type="dxa"/>
            <w:vMerge/>
            <w:tcBorders>
              <w:left w:val="single" w:sz="4" w:space="0" w:color="000000"/>
              <w:right w:val="single" w:sz="4" w:space="0" w:color="auto"/>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1633"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r>
              <w:rPr>
                <w:rFonts w:ascii="宋体" w:cs="宋体" w:hint="eastAsia"/>
                <w:color w:val="000000"/>
                <w:sz w:val="24"/>
              </w:rPr>
              <w:t>成本指标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A4319" w:rsidRDefault="006A4319">
            <w:pPr>
              <w:rPr>
                <w:rFonts w:ascii="宋体" w:hAnsi="宋体" w:cs="宋体"/>
                <w:sz w:val="20"/>
                <w:szCs w:val="20"/>
              </w:rPr>
            </w:pPr>
            <w:r>
              <w:rPr>
                <w:rFonts w:hint="eastAsia"/>
                <w:sz w:val="20"/>
                <w:szCs w:val="20"/>
              </w:rPr>
              <w:t>指标</w:t>
            </w:r>
            <w:r>
              <w:rPr>
                <w:rFonts w:hint="eastAsia"/>
                <w:sz w:val="20"/>
                <w:szCs w:val="20"/>
              </w:rPr>
              <w:t>1</w:t>
            </w:r>
            <w:r>
              <w:rPr>
                <w:rFonts w:hint="eastAsia"/>
                <w:sz w:val="20"/>
                <w:szCs w:val="20"/>
              </w:rPr>
              <w:t>：监控中心人员经费、网络费用及设备维护费</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pPr>
              <w:rPr>
                <w:rFonts w:ascii="宋体" w:hAnsi="宋体" w:cs="宋体"/>
                <w:sz w:val="20"/>
                <w:szCs w:val="20"/>
              </w:rPr>
            </w:pPr>
            <w:r>
              <w:rPr>
                <w:rFonts w:hint="eastAsia"/>
                <w:sz w:val="20"/>
                <w:szCs w:val="20"/>
              </w:rPr>
              <w:t>180</w:t>
            </w:r>
            <w:r>
              <w:rPr>
                <w:rFonts w:hint="eastAsia"/>
                <w:sz w:val="20"/>
                <w:szCs w:val="20"/>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pPr>
              <w:rPr>
                <w:rFonts w:ascii="宋体" w:hAnsi="宋体" w:cs="宋体"/>
                <w:sz w:val="20"/>
                <w:szCs w:val="20"/>
              </w:rPr>
            </w:pPr>
            <w:r>
              <w:rPr>
                <w:rFonts w:hint="eastAsia"/>
                <w:sz w:val="20"/>
                <w:szCs w:val="20"/>
              </w:rPr>
              <w:t>已支付</w:t>
            </w:r>
            <w:r>
              <w:rPr>
                <w:rFonts w:hint="eastAsia"/>
                <w:sz w:val="20"/>
                <w:szCs w:val="20"/>
              </w:rPr>
              <w:t>180</w:t>
            </w:r>
            <w:r>
              <w:rPr>
                <w:rFonts w:hint="eastAsia"/>
                <w:sz w:val="20"/>
                <w:szCs w:val="20"/>
              </w:rPr>
              <w:t>万元</w:t>
            </w:r>
          </w:p>
        </w:tc>
      </w:tr>
      <w:tr w:rsidR="006A4319" w:rsidTr="006A4319">
        <w:trPr>
          <w:trHeight w:val="542"/>
          <w:jc w:val="center"/>
        </w:trPr>
        <w:tc>
          <w:tcPr>
            <w:tcW w:w="390" w:type="dxa"/>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759" w:type="dxa"/>
            <w:vMerge/>
            <w:tcBorders>
              <w:left w:val="single" w:sz="4" w:space="0" w:color="000000"/>
              <w:right w:val="single" w:sz="4" w:space="0" w:color="auto"/>
            </w:tcBorders>
            <w:tcMar>
              <w:top w:w="15" w:type="dxa"/>
              <w:left w:w="15" w:type="dxa"/>
              <w:right w:w="15" w:type="dxa"/>
            </w:tcMar>
            <w:vAlign w:val="center"/>
          </w:tcPr>
          <w:p w:rsidR="006A4319" w:rsidRDefault="006A4319" w:rsidP="003D160E">
            <w:pPr>
              <w:widowControl/>
              <w:jc w:val="center"/>
              <w:textAlignment w:val="center"/>
              <w:rPr>
                <w:rFonts w:ascii="宋体" w:hAnsi="宋体" w:cs="宋体"/>
                <w:color w:val="000000"/>
                <w:kern w:val="0"/>
                <w:sz w:val="24"/>
              </w:rPr>
            </w:pPr>
          </w:p>
        </w:tc>
        <w:tc>
          <w:tcPr>
            <w:tcW w:w="1633" w:type="dxa"/>
            <w:vMerge/>
            <w:tcBorders>
              <w:left w:val="single" w:sz="4" w:space="0" w:color="auto"/>
              <w:right w:val="single" w:sz="4" w:space="0" w:color="auto"/>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A4319" w:rsidRDefault="006A4319">
            <w:pPr>
              <w:rPr>
                <w:rFonts w:ascii="宋体" w:hAnsi="宋体" w:cs="宋体"/>
                <w:sz w:val="20"/>
                <w:szCs w:val="20"/>
              </w:rPr>
            </w:pPr>
            <w:r>
              <w:rPr>
                <w:rFonts w:hint="eastAsia"/>
                <w:sz w:val="20"/>
                <w:szCs w:val="20"/>
              </w:rPr>
              <w:t>指标</w:t>
            </w:r>
            <w:r>
              <w:rPr>
                <w:rFonts w:hint="eastAsia"/>
                <w:sz w:val="20"/>
                <w:szCs w:val="20"/>
              </w:rPr>
              <w:t>2</w:t>
            </w:r>
            <w:r>
              <w:rPr>
                <w:rFonts w:hint="eastAsia"/>
                <w:sz w:val="20"/>
                <w:szCs w:val="20"/>
              </w:rPr>
              <w:t>：安委会全体成员会议</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pPr>
              <w:rPr>
                <w:rFonts w:ascii="宋体" w:hAnsi="宋体" w:cs="宋体"/>
                <w:sz w:val="20"/>
                <w:szCs w:val="20"/>
              </w:rPr>
            </w:pPr>
            <w:r>
              <w:rPr>
                <w:rFonts w:hint="eastAsia"/>
                <w:sz w:val="20"/>
                <w:szCs w:val="20"/>
              </w:rPr>
              <w:t>8</w:t>
            </w:r>
            <w:r>
              <w:rPr>
                <w:rFonts w:hint="eastAsia"/>
                <w:sz w:val="20"/>
                <w:szCs w:val="20"/>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pPr>
              <w:rPr>
                <w:rFonts w:ascii="宋体" w:hAnsi="宋体" w:cs="宋体"/>
                <w:sz w:val="20"/>
                <w:szCs w:val="20"/>
              </w:rPr>
            </w:pPr>
            <w:r>
              <w:rPr>
                <w:rFonts w:hint="eastAsia"/>
                <w:sz w:val="20"/>
                <w:szCs w:val="20"/>
              </w:rPr>
              <w:t>已支付</w:t>
            </w:r>
            <w:r>
              <w:rPr>
                <w:rFonts w:hint="eastAsia"/>
                <w:sz w:val="20"/>
                <w:szCs w:val="20"/>
              </w:rPr>
              <w:t>8</w:t>
            </w:r>
            <w:r>
              <w:rPr>
                <w:rFonts w:hint="eastAsia"/>
                <w:sz w:val="20"/>
                <w:szCs w:val="20"/>
              </w:rPr>
              <w:t>万元</w:t>
            </w:r>
          </w:p>
        </w:tc>
      </w:tr>
      <w:tr w:rsidR="006A4319" w:rsidTr="006A4319">
        <w:trPr>
          <w:trHeight w:val="593"/>
          <w:jc w:val="center"/>
        </w:trPr>
        <w:tc>
          <w:tcPr>
            <w:tcW w:w="390" w:type="dxa"/>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759" w:type="dxa"/>
            <w:vMerge/>
            <w:tcBorders>
              <w:left w:val="single" w:sz="4" w:space="0" w:color="000000"/>
              <w:right w:val="single" w:sz="4" w:space="0" w:color="auto"/>
            </w:tcBorders>
            <w:tcMar>
              <w:top w:w="15" w:type="dxa"/>
              <w:left w:w="15" w:type="dxa"/>
              <w:right w:w="15" w:type="dxa"/>
            </w:tcMar>
            <w:vAlign w:val="center"/>
          </w:tcPr>
          <w:p w:rsidR="006A4319" w:rsidRDefault="006A4319" w:rsidP="003D160E">
            <w:pPr>
              <w:widowControl/>
              <w:jc w:val="center"/>
              <w:textAlignment w:val="center"/>
              <w:rPr>
                <w:rFonts w:ascii="宋体" w:hAnsi="宋体" w:cs="宋体"/>
                <w:color w:val="000000"/>
                <w:kern w:val="0"/>
                <w:sz w:val="24"/>
              </w:rPr>
            </w:pPr>
          </w:p>
        </w:tc>
        <w:tc>
          <w:tcPr>
            <w:tcW w:w="1633" w:type="dxa"/>
            <w:vMerge/>
            <w:tcBorders>
              <w:left w:val="single" w:sz="4" w:space="0" w:color="auto"/>
              <w:right w:val="single" w:sz="4" w:space="0" w:color="auto"/>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A4319" w:rsidRDefault="006A4319">
            <w:pPr>
              <w:rPr>
                <w:rFonts w:ascii="宋体" w:hAnsi="宋体" w:cs="宋体"/>
                <w:sz w:val="20"/>
                <w:szCs w:val="20"/>
              </w:rPr>
            </w:pPr>
            <w:r>
              <w:rPr>
                <w:rFonts w:hint="eastAsia"/>
                <w:sz w:val="20"/>
                <w:szCs w:val="20"/>
              </w:rPr>
              <w:t>指标</w:t>
            </w:r>
            <w:r>
              <w:rPr>
                <w:rFonts w:hint="eastAsia"/>
                <w:sz w:val="20"/>
                <w:szCs w:val="20"/>
              </w:rPr>
              <w:t>3</w:t>
            </w:r>
            <w:r>
              <w:rPr>
                <w:rFonts w:hint="eastAsia"/>
                <w:sz w:val="20"/>
                <w:szCs w:val="20"/>
              </w:rPr>
              <w:t>：安全生产、防震减灾宣传及培训经费</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pPr>
              <w:rPr>
                <w:rFonts w:ascii="宋体" w:hAnsi="宋体" w:cs="宋体"/>
                <w:sz w:val="20"/>
                <w:szCs w:val="20"/>
              </w:rPr>
            </w:pPr>
            <w:r>
              <w:rPr>
                <w:rFonts w:hint="eastAsia"/>
                <w:sz w:val="20"/>
                <w:szCs w:val="20"/>
              </w:rPr>
              <w:t>40</w:t>
            </w:r>
            <w:r>
              <w:rPr>
                <w:rFonts w:hint="eastAsia"/>
                <w:sz w:val="20"/>
                <w:szCs w:val="20"/>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pPr>
              <w:rPr>
                <w:rFonts w:ascii="宋体" w:hAnsi="宋体" w:cs="宋体"/>
                <w:sz w:val="20"/>
                <w:szCs w:val="20"/>
              </w:rPr>
            </w:pPr>
            <w:r>
              <w:rPr>
                <w:rFonts w:hint="eastAsia"/>
                <w:sz w:val="20"/>
                <w:szCs w:val="20"/>
              </w:rPr>
              <w:t>已支付</w:t>
            </w:r>
            <w:r>
              <w:rPr>
                <w:rFonts w:hint="eastAsia"/>
                <w:sz w:val="20"/>
                <w:szCs w:val="20"/>
              </w:rPr>
              <w:t>40</w:t>
            </w:r>
            <w:r>
              <w:rPr>
                <w:rFonts w:hint="eastAsia"/>
                <w:sz w:val="20"/>
                <w:szCs w:val="20"/>
              </w:rPr>
              <w:t>万元</w:t>
            </w:r>
          </w:p>
        </w:tc>
      </w:tr>
      <w:tr w:rsidR="006A4319" w:rsidTr="006A4319">
        <w:trPr>
          <w:trHeight w:val="645"/>
          <w:jc w:val="center"/>
        </w:trPr>
        <w:tc>
          <w:tcPr>
            <w:tcW w:w="390" w:type="dxa"/>
            <w:tcBorders>
              <w:left w:val="single" w:sz="4" w:space="0" w:color="000000"/>
              <w:right w:val="single" w:sz="4" w:space="0" w:color="000000"/>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759" w:type="dxa"/>
            <w:vMerge/>
            <w:tcBorders>
              <w:left w:val="single" w:sz="4" w:space="0" w:color="000000"/>
              <w:right w:val="single" w:sz="4" w:space="0" w:color="auto"/>
            </w:tcBorders>
            <w:tcMar>
              <w:top w:w="15" w:type="dxa"/>
              <w:left w:w="15" w:type="dxa"/>
              <w:right w:w="15" w:type="dxa"/>
            </w:tcMar>
            <w:vAlign w:val="center"/>
          </w:tcPr>
          <w:p w:rsidR="006A4319" w:rsidRDefault="006A4319" w:rsidP="003D160E">
            <w:pPr>
              <w:widowControl/>
              <w:jc w:val="center"/>
              <w:textAlignment w:val="center"/>
              <w:rPr>
                <w:rFonts w:ascii="宋体" w:hAnsi="宋体" w:cs="宋体"/>
                <w:color w:val="000000"/>
                <w:kern w:val="0"/>
                <w:sz w:val="24"/>
              </w:rPr>
            </w:pPr>
          </w:p>
        </w:tc>
        <w:tc>
          <w:tcPr>
            <w:tcW w:w="1633" w:type="dxa"/>
            <w:vMerge/>
            <w:tcBorders>
              <w:left w:val="single" w:sz="4" w:space="0" w:color="auto"/>
              <w:right w:val="single" w:sz="4" w:space="0" w:color="auto"/>
            </w:tcBorders>
            <w:tcMar>
              <w:top w:w="15" w:type="dxa"/>
              <w:left w:w="15" w:type="dxa"/>
              <w:right w:w="15" w:type="dxa"/>
            </w:tcMar>
            <w:vAlign w:val="center"/>
          </w:tcPr>
          <w:p w:rsidR="006A4319" w:rsidRDefault="006A4319" w:rsidP="003D160E">
            <w:pPr>
              <w:widowControl/>
              <w:jc w:val="center"/>
              <w:textAlignment w:val="center"/>
              <w:rPr>
                <w:rFonts w:ascii="宋体" w:cs="宋体"/>
                <w:color w:val="000000"/>
                <w:sz w:val="24"/>
              </w:rPr>
            </w:pP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A4319" w:rsidRDefault="006A4319">
            <w:pPr>
              <w:rPr>
                <w:rFonts w:ascii="宋体" w:hAnsi="宋体" w:cs="宋体"/>
                <w:sz w:val="20"/>
                <w:szCs w:val="20"/>
              </w:rPr>
            </w:pPr>
            <w:r>
              <w:rPr>
                <w:rFonts w:hint="eastAsia"/>
                <w:sz w:val="20"/>
                <w:szCs w:val="20"/>
              </w:rPr>
              <w:t>指标</w:t>
            </w:r>
            <w:r>
              <w:rPr>
                <w:rFonts w:hint="eastAsia"/>
                <w:sz w:val="20"/>
                <w:szCs w:val="20"/>
              </w:rPr>
              <w:t>4</w:t>
            </w:r>
            <w:r>
              <w:rPr>
                <w:rFonts w:hint="eastAsia"/>
                <w:sz w:val="20"/>
                <w:szCs w:val="20"/>
              </w:rPr>
              <w:t>：安全社区建设指导和应急安全防震减灾演练</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pPr>
              <w:rPr>
                <w:rFonts w:ascii="宋体" w:hAnsi="宋体" w:cs="宋体"/>
                <w:sz w:val="20"/>
                <w:szCs w:val="20"/>
              </w:rPr>
            </w:pPr>
            <w:r>
              <w:rPr>
                <w:rFonts w:hint="eastAsia"/>
                <w:sz w:val="20"/>
                <w:szCs w:val="20"/>
              </w:rPr>
              <w:t>12</w:t>
            </w:r>
            <w:r>
              <w:rPr>
                <w:rFonts w:hint="eastAsia"/>
                <w:sz w:val="20"/>
                <w:szCs w:val="20"/>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4319" w:rsidRDefault="006A4319">
            <w:pPr>
              <w:rPr>
                <w:rFonts w:ascii="宋体" w:hAnsi="宋体" w:cs="宋体"/>
                <w:sz w:val="20"/>
                <w:szCs w:val="20"/>
              </w:rPr>
            </w:pPr>
            <w:r>
              <w:rPr>
                <w:rFonts w:hint="eastAsia"/>
                <w:sz w:val="20"/>
                <w:szCs w:val="20"/>
              </w:rPr>
              <w:t>已支付</w:t>
            </w:r>
            <w:r>
              <w:rPr>
                <w:rFonts w:hint="eastAsia"/>
                <w:sz w:val="20"/>
                <w:szCs w:val="20"/>
              </w:rPr>
              <w:t>12</w:t>
            </w:r>
            <w:r>
              <w:rPr>
                <w:rFonts w:hint="eastAsia"/>
                <w:sz w:val="20"/>
                <w:szCs w:val="20"/>
              </w:rPr>
              <w:t>万元</w:t>
            </w:r>
          </w:p>
        </w:tc>
      </w:tr>
      <w:tr w:rsidR="0044147C" w:rsidTr="002E1F50">
        <w:trPr>
          <w:trHeight w:val="413"/>
          <w:jc w:val="center"/>
        </w:trPr>
        <w:tc>
          <w:tcPr>
            <w:tcW w:w="390" w:type="dxa"/>
            <w:vMerge w:val="restart"/>
            <w:tcBorders>
              <w:left w:val="single" w:sz="4" w:space="0" w:color="000000"/>
              <w:right w:val="single" w:sz="4" w:space="0" w:color="000000"/>
            </w:tcBorders>
            <w:tcMar>
              <w:top w:w="15" w:type="dxa"/>
              <w:left w:w="15" w:type="dxa"/>
              <w:right w:w="15" w:type="dxa"/>
            </w:tcMar>
            <w:vAlign w:val="center"/>
          </w:tcPr>
          <w:p w:rsidR="0044147C" w:rsidRDefault="0044147C" w:rsidP="003D160E">
            <w:pPr>
              <w:widowControl/>
              <w:jc w:val="center"/>
              <w:textAlignment w:val="center"/>
              <w:rPr>
                <w:rFonts w:ascii="宋体" w:cs="宋体"/>
                <w:color w:val="000000"/>
                <w:sz w:val="24"/>
              </w:rPr>
            </w:pPr>
          </w:p>
        </w:tc>
        <w:tc>
          <w:tcPr>
            <w:tcW w:w="759" w:type="dxa"/>
            <w:vMerge/>
            <w:tcBorders>
              <w:left w:val="single" w:sz="4" w:space="0" w:color="000000"/>
              <w:right w:val="single" w:sz="4" w:space="0" w:color="auto"/>
            </w:tcBorders>
            <w:tcMar>
              <w:top w:w="15" w:type="dxa"/>
              <w:left w:w="15" w:type="dxa"/>
              <w:right w:w="15" w:type="dxa"/>
            </w:tcMar>
            <w:vAlign w:val="center"/>
          </w:tcPr>
          <w:p w:rsidR="0044147C" w:rsidRDefault="0044147C" w:rsidP="003D160E">
            <w:pPr>
              <w:widowControl/>
              <w:jc w:val="center"/>
              <w:textAlignment w:val="center"/>
              <w:rPr>
                <w:rFonts w:ascii="宋体" w:hAnsi="宋体" w:cs="宋体"/>
                <w:color w:val="000000"/>
                <w:kern w:val="0"/>
                <w:sz w:val="24"/>
              </w:rPr>
            </w:pPr>
          </w:p>
        </w:tc>
        <w:tc>
          <w:tcPr>
            <w:tcW w:w="1633" w:type="dxa"/>
            <w:vMerge/>
            <w:tcBorders>
              <w:left w:val="single" w:sz="4" w:space="0" w:color="auto"/>
              <w:right w:val="single" w:sz="4" w:space="0" w:color="auto"/>
            </w:tcBorders>
            <w:tcMar>
              <w:top w:w="15" w:type="dxa"/>
              <w:left w:w="15" w:type="dxa"/>
              <w:right w:w="15" w:type="dxa"/>
            </w:tcMar>
            <w:vAlign w:val="center"/>
          </w:tcPr>
          <w:p w:rsidR="0044147C" w:rsidRDefault="0044147C" w:rsidP="003D160E">
            <w:pPr>
              <w:widowControl/>
              <w:jc w:val="center"/>
              <w:textAlignment w:val="center"/>
              <w:rPr>
                <w:rFonts w:ascii="宋体" w:cs="宋体"/>
                <w:color w:val="000000"/>
                <w:sz w:val="24"/>
              </w:rPr>
            </w:pP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4147C" w:rsidRDefault="0044147C">
            <w:pPr>
              <w:rPr>
                <w:rFonts w:ascii="宋体" w:hAnsi="宋体" w:cs="宋体"/>
                <w:sz w:val="20"/>
                <w:szCs w:val="20"/>
              </w:rPr>
            </w:pPr>
            <w:r>
              <w:rPr>
                <w:rFonts w:hint="eastAsia"/>
                <w:sz w:val="20"/>
                <w:szCs w:val="20"/>
              </w:rPr>
              <w:t>指标</w:t>
            </w:r>
            <w:r>
              <w:rPr>
                <w:rFonts w:hint="eastAsia"/>
                <w:sz w:val="20"/>
                <w:szCs w:val="20"/>
              </w:rPr>
              <w:t>5</w:t>
            </w:r>
            <w:r>
              <w:rPr>
                <w:rFonts w:hint="eastAsia"/>
                <w:sz w:val="20"/>
                <w:szCs w:val="20"/>
              </w:rPr>
              <w:t>：尾矿库隐患排查</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4147C" w:rsidRDefault="0044147C">
            <w:pPr>
              <w:rPr>
                <w:rFonts w:ascii="宋体" w:hAnsi="宋体" w:cs="宋体"/>
                <w:sz w:val="20"/>
                <w:szCs w:val="20"/>
              </w:rPr>
            </w:pPr>
            <w:r>
              <w:rPr>
                <w:rFonts w:hint="eastAsia"/>
                <w:sz w:val="20"/>
                <w:szCs w:val="20"/>
              </w:rPr>
              <w:t>10</w:t>
            </w:r>
            <w:r>
              <w:rPr>
                <w:rFonts w:hint="eastAsia"/>
                <w:sz w:val="20"/>
                <w:szCs w:val="20"/>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4147C" w:rsidRDefault="0044147C">
            <w:pPr>
              <w:rPr>
                <w:rFonts w:ascii="宋体" w:hAnsi="宋体" w:cs="宋体"/>
                <w:sz w:val="20"/>
                <w:szCs w:val="20"/>
              </w:rPr>
            </w:pPr>
            <w:r>
              <w:rPr>
                <w:rFonts w:hint="eastAsia"/>
                <w:sz w:val="20"/>
                <w:szCs w:val="20"/>
              </w:rPr>
              <w:t>已支付</w:t>
            </w:r>
            <w:r>
              <w:rPr>
                <w:rFonts w:hint="eastAsia"/>
                <w:sz w:val="20"/>
                <w:szCs w:val="20"/>
              </w:rPr>
              <w:t>10</w:t>
            </w:r>
            <w:r>
              <w:rPr>
                <w:rFonts w:hint="eastAsia"/>
                <w:sz w:val="20"/>
                <w:szCs w:val="20"/>
              </w:rPr>
              <w:t>万元</w:t>
            </w:r>
          </w:p>
        </w:tc>
      </w:tr>
      <w:tr w:rsidR="0044147C" w:rsidTr="002E1F50">
        <w:trPr>
          <w:trHeight w:val="391"/>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4147C" w:rsidRDefault="0044147C" w:rsidP="003D160E">
            <w:pPr>
              <w:widowControl/>
              <w:jc w:val="center"/>
              <w:textAlignment w:val="center"/>
              <w:rPr>
                <w:rFonts w:ascii="宋体" w:cs="宋体"/>
                <w:color w:val="000000"/>
                <w:sz w:val="24"/>
              </w:rPr>
            </w:pPr>
          </w:p>
        </w:tc>
        <w:tc>
          <w:tcPr>
            <w:tcW w:w="759" w:type="dxa"/>
            <w:vMerge/>
            <w:tcBorders>
              <w:left w:val="single" w:sz="4" w:space="0" w:color="000000"/>
              <w:bottom w:val="single" w:sz="4" w:space="0" w:color="000000"/>
              <w:right w:val="single" w:sz="4" w:space="0" w:color="auto"/>
            </w:tcBorders>
            <w:tcMar>
              <w:top w:w="15" w:type="dxa"/>
              <w:left w:w="15" w:type="dxa"/>
              <w:right w:w="15" w:type="dxa"/>
            </w:tcMar>
            <w:vAlign w:val="center"/>
          </w:tcPr>
          <w:p w:rsidR="0044147C" w:rsidRDefault="0044147C" w:rsidP="003D160E">
            <w:pPr>
              <w:widowControl/>
              <w:jc w:val="center"/>
              <w:textAlignment w:val="center"/>
              <w:rPr>
                <w:rFonts w:ascii="宋体" w:hAnsi="宋体" w:cs="宋体"/>
                <w:color w:val="000000"/>
                <w:kern w:val="0"/>
                <w:sz w:val="24"/>
              </w:rPr>
            </w:pPr>
          </w:p>
        </w:tc>
        <w:tc>
          <w:tcPr>
            <w:tcW w:w="1633" w:type="dxa"/>
            <w:vMerge/>
            <w:tcBorders>
              <w:left w:val="single" w:sz="4" w:space="0" w:color="auto"/>
              <w:bottom w:val="single" w:sz="4" w:space="0" w:color="auto"/>
              <w:right w:val="single" w:sz="4" w:space="0" w:color="auto"/>
            </w:tcBorders>
            <w:tcMar>
              <w:top w:w="15" w:type="dxa"/>
              <w:left w:w="15" w:type="dxa"/>
              <w:right w:w="15" w:type="dxa"/>
            </w:tcMar>
            <w:vAlign w:val="center"/>
          </w:tcPr>
          <w:p w:rsidR="0044147C" w:rsidRDefault="0044147C" w:rsidP="003D160E">
            <w:pPr>
              <w:widowControl/>
              <w:jc w:val="center"/>
              <w:textAlignment w:val="center"/>
              <w:rPr>
                <w:rFonts w:ascii="宋体" w:cs="宋体"/>
                <w:color w:val="000000"/>
                <w:sz w:val="24"/>
              </w:rPr>
            </w:pP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4147C" w:rsidRDefault="0044147C">
            <w:pPr>
              <w:rPr>
                <w:rFonts w:ascii="宋体" w:hAnsi="宋体" w:cs="宋体"/>
                <w:sz w:val="20"/>
                <w:szCs w:val="20"/>
              </w:rPr>
            </w:pPr>
            <w:r>
              <w:rPr>
                <w:rFonts w:hint="eastAsia"/>
                <w:sz w:val="20"/>
                <w:szCs w:val="20"/>
              </w:rPr>
              <w:t>指标</w:t>
            </w:r>
            <w:r>
              <w:rPr>
                <w:rFonts w:hint="eastAsia"/>
                <w:sz w:val="20"/>
                <w:szCs w:val="20"/>
              </w:rPr>
              <w:t>6</w:t>
            </w:r>
            <w:r>
              <w:rPr>
                <w:rFonts w:hint="eastAsia"/>
                <w:sz w:val="20"/>
                <w:szCs w:val="20"/>
              </w:rPr>
              <w:t>：应急管理信息系统建设</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4147C" w:rsidRDefault="0044147C">
            <w:pPr>
              <w:rPr>
                <w:rFonts w:ascii="宋体" w:hAnsi="宋体" w:cs="宋体"/>
                <w:sz w:val="20"/>
                <w:szCs w:val="20"/>
              </w:rPr>
            </w:pPr>
            <w:r>
              <w:rPr>
                <w:rFonts w:hint="eastAsia"/>
                <w:sz w:val="20"/>
                <w:szCs w:val="20"/>
              </w:rPr>
              <w:t>50</w:t>
            </w:r>
            <w:r>
              <w:rPr>
                <w:rFonts w:hint="eastAsia"/>
                <w:sz w:val="20"/>
                <w:szCs w:val="20"/>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4147C" w:rsidRDefault="0044147C">
            <w:pPr>
              <w:rPr>
                <w:rFonts w:ascii="宋体" w:hAnsi="宋体" w:cs="宋体"/>
                <w:sz w:val="20"/>
                <w:szCs w:val="20"/>
              </w:rPr>
            </w:pPr>
            <w:r>
              <w:rPr>
                <w:rFonts w:hint="eastAsia"/>
                <w:sz w:val="20"/>
                <w:szCs w:val="20"/>
              </w:rPr>
              <w:t>已支付</w:t>
            </w:r>
            <w:r>
              <w:rPr>
                <w:rFonts w:hint="eastAsia"/>
                <w:sz w:val="20"/>
                <w:szCs w:val="20"/>
              </w:rPr>
              <w:t>50</w:t>
            </w:r>
            <w:r>
              <w:rPr>
                <w:rFonts w:hint="eastAsia"/>
                <w:sz w:val="20"/>
                <w:szCs w:val="20"/>
              </w:rPr>
              <w:t>万元</w:t>
            </w:r>
          </w:p>
        </w:tc>
      </w:tr>
      <w:tr w:rsidR="0044147C" w:rsidRPr="006A4319" w:rsidTr="002E1F50">
        <w:trPr>
          <w:trHeight w:val="391"/>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4147C" w:rsidRDefault="0044147C" w:rsidP="003D160E">
            <w:pPr>
              <w:widowControl/>
              <w:jc w:val="center"/>
              <w:textAlignment w:val="center"/>
              <w:rPr>
                <w:rFonts w:ascii="宋体" w:cs="宋体"/>
                <w:color w:val="000000"/>
                <w:sz w:val="24"/>
              </w:rPr>
            </w:pPr>
          </w:p>
        </w:tc>
        <w:tc>
          <w:tcPr>
            <w:tcW w:w="759" w:type="dxa"/>
            <w:vMerge w:val="restart"/>
            <w:tcBorders>
              <w:left w:val="single" w:sz="4" w:space="0" w:color="000000"/>
              <w:right w:val="single" w:sz="4" w:space="0" w:color="auto"/>
            </w:tcBorders>
            <w:tcMar>
              <w:top w:w="15" w:type="dxa"/>
              <w:left w:w="15" w:type="dxa"/>
              <w:right w:w="15" w:type="dxa"/>
            </w:tcMar>
            <w:vAlign w:val="center"/>
          </w:tcPr>
          <w:p w:rsidR="0044147C" w:rsidRDefault="0044147C" w:rsidP="003D160E">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w:t>
            </w:r>
          </w:p>
          <w:p w:rsidR="0044147C" w:rsidRDefault="0044147C" w:rsidP="003D160E">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w:t>
            </w:r>
          </w:p>
        </w:tc>
        <w:tc>
          <w:tcPr>
            <w:tcW w:w="16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47C" w:rsidRDefault="0044147C">
            <w:pPr>
              <w:jc w:val="center"/>
              <w:rPr>
                <w:rFonts w:ascii="宋体" w:hAnsi="宋体" w:cs="宋体"/>
                <w:sz w:val="24"/>
              </w:rPr>
            </w:pPr>
            <w:r>
              <w:rPr>
                <w:rFonts w:hint="eastAsia"/>
              </w:rPr>
              <w:t>社会效益</w:t>
            </w:r>
            <w:r>
              <w:rPr>
                <w:rFonts w:hint="eastAsia"/>
              </w:rPr>
              <w:br/>
            </w:r>
            <w:r>
              <w:rPr>
                <w:rFonts w:hint="eastAsia"/>
              </w:rPr>
              <w:t>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4147C" w:rsidRPr="006A4319" w:rsidRDefault="0044147C">
            <w:pPr>
              <w:rPr>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：安全生产形势</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4147C" w:rsidRPr="006A4319" w:rsidRDefault="0044147C">
            <w:pPr>
              <w:rPr>
                <w:sz w:val="20"/>
                <w:szCs w:val="20"/>
              </w:rPr>
            </w:pPr>
            <w:r>
              <w:rPr>
                <w:rFonts w:hint="eastAsia"/>
                <w:sz w:val="20"/>
                <w:szCs w:val="20"/>
              </w:rPr>
              <w:t>全市安全生产形势稳定向好。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4147C" w:rsidRPr="006A4319" w:rsidRDefault="0044147C">
            <w:pPr>
              <w:rPr>
                <w:sz w:val="20"/>
                <w:szCs w:val="20"/>
              </w:rPr>
            </w:pPr>
            <w:r>
              <w:rPr>
                <w:rFonts w:hint="eastAsia"/>
                <w:sz w:val="20"/>
                <w:szCs w:val="20"/>
              </w:rPr>
              <w:t>基本达到预期效果</w:t>
            </w:r>
          </w:p>
        </w:tc>
      </w:tr>
      <w:tr w:rsidR="0044147C" w:rsidRPr="006A4319" w:rsidTr="002E1F50">
        <w:trPr>
          <w:trHeight w:val="391"/>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4147C" w:rsidRDefault="0044147C" w:rsidP="003D160E">
            <w:pPr>
              <w:widowControl/>
              <w:jc w:val="center"/>
              <w:textAlignment w:val="center"/>
              <w:rPr>
                <w:rFonts w:ascii="宋体" w:cs="宋体"/>
                <w:color w:val="000000"/>
                <w:sz w:val="24"/>
              </w:rPr>
            </w:pPr>
          </w:p>
        </w:tc>
        <w:tc>
          <w:tcPr>
            <w:tcW w:w="759" w:type="dxa"/>
            <w:vMerge/>
            <w:tcBorders>
              <w:left w:val="single" w:sz="4" w:space="0" w:color="000000"/>
              <w:bottom w:val="single" w:sz="4" w:space="0" w:color="000000"/>
              <w:right w:val="single" w:sz="4" w:space="0" w:color="auto"/>
            </w:tcBorders>
            <w:tcMar>
              <w:top w:w="15" w:type="dxa"/>
              <w:left w:w="15" w:type="dxa"/>
              <w:right w:w="15" w:type="dxa"/>
            </w:tcMar>
            <w:vAlign w:val="center"/>
          </w:tcPr>
          <w:p w:rsidR="0044147C" w:rsidRDefault="0044147C" w:rsidP="003D160E">
            <w:pPr>
              <w:widowControl/>
              <w:jc w:val="center"/>
              <w:textAlignment w:val="center"/>
              <w:rPr>
                <w:rFonts w:ascii="宋体" w:hAnsi="宋体" w:cs="宋体"/>
                <w:color w:val="000000"/>
                <w:kern w:val="0"/>
                <w:sz w:val="24"/>
              </w:rPr>
            </w:pPr>
          </w:p>
        </w:tc>
        <w:tc>
          <w:tcPr>
            <w:tcW w:w="16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47C" w:rsidRDefault="0044147C">
            <w:pPr>
              <w:jc w:val="center"/>
              <w:rPr>
                <w:rFonts w:ascii="宋体" w:hAnsi="宋体" w:cs="宋体"/>
                <w:sz w:val="24"/>
              </w:rPr>
            </w:pPr>
            <w:r>
              <w:rPr>
                <w:rFonts w:hint="eastAsia"/>
              </w:rPr>
              <w:t>可持续影响</w:t>
            </w:r>
            <w:r>
              <w:rPr>
                <w:rFonts w:hint="eastAsia"/>
              </w:rPr>
              <w:br/>
            </w:r>
            <w:r>
              <w:rPr>
                <w:rFonts w:hint="eastAsia"/>
              </w:rPr>
              <w:t>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4147C" w:rsidRPr="006A4319" w:rsidRDefault="0044147C">
            <w:pPr>
              <w:rPr>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：安全生产</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4147C" w:rsidRPr="006A4319" w:rsidRDefault="0044147C">
            <w:pPr>
              <w:rPr>
                <w:sz w:val="20"/>
                <w:szCs w:val="20"/>
              </w:rPr>
            </w:pPr>
            <w:r>
              <w:rPr>
                <w:rFonts w:hint="eastAsia"/>
                <w:sz w:val="20"/>
                <w:szCs w:val="20"/>
              </w:rPr>
              <w:t>持续提升安全生产和应急管理工作能力。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4147C" w:rsidRPr="006A4319" w:rsidRDefault="0044147C">
            <w:pPr>
              <w:rPr>
                <w:sz w:val="20"/>
                <w:szCs w:val="20"/>
              </w:rPr>
            </w:pPr>
            <w:r>
              <w:rPr>
                <w:rFonts w:hint="eastAsia"/>
                <w:sz w:val="20"/>
                <w:szCs w:val="20"/>
              </w:rPr>
              <w:t>基本达到预期效果</w:t>
            </w:r>
          </w:p>
        </w:tc>
      </w:tr>
      <w:tr w:rsidR="0044147C" w:rsidTr="002E1F50">
        <w:trPr>
          <w:trHeight w:val="391"/>
          <w:jc w:val="center"/>
        </w:trPr>
        <w:tc>
          <w:tcPr>
            <w:tcW w:w="390"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44147C" w:rsidRDefault="0044147C" w:rsidP="003D160E">
            <w:pPr>
              <w:widowControl/>
              <w:jc w:val="center"/>
              <w:textAlignment w:val="center"/>
              <w:rPr>
                <w:rFonts w:ascii="宋体" w:cs="宋体"/>
                <w:color w:val="000000"/>
                <w:sz w:val="24"/>
              </w:rPr>
            </w:pPr>
          </w:p>
        </w:tc>
        <w:tc>
          <w:tcPr>
            <w:tcW w:w="75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4147C" w:rsidRDefault="0044147C" w:rsidP="003D160E">
            <w:pPr>
              <w:widowControl/>
              <w:jc w:val="center"/>
              <w:textAlignment w:val="center"/>
              <w:rPr>
                <w:rFonts w:ascii="宋体" w:hAnsi="宋体" w:cs="宋体"/>
                <w:color w:val="000000"/>
                <w:kern w:val="0"/>
                <w:sz w:val="24"/>
              </w:rPr>
            </w:pPr>
            <w:r w:rsidRPr="0044147C">
              <w:rPr>
                <w:rFonts w:ascii="宋体" w:hAnsi="宋体" w:cs="宋体" w:hint="eastAsia"/>
                <w:color w:val="000000"/>
                <w:kern w:val="0"/>
                <w:sz w:val="24"/>
              </w:rPr>
              <w:t>满意度指标</w:t>
            </w:r>
          </w:p>
        </w:tc>
        <w:tc>
          <w:tcPr>
            <w:tcW w:w="16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4147C" w:rsidRDefault="0044147C" w:rsidP="003D160E">
            <w:pPr>
              <w:widowControl/>
              <w:jc w:val="center"/>
              <w:textAlignment w:val="center"/>
              <w:rPr>
                <w:rFonts w:ascii="宋体" w:cs="宋体"/>
                <w:color w:val="000000"/>
                <w:sz w:val="24"/>
              </w:rPr>
            </w:pPr>
            <w:r>
              <w:rPr>
                <w:rFonts w:ascii="宋体" w:cs="宋体" w:hint="eastAsia"/>
                <w:color w:val="000000"/>
                <w:sz w:val="24"/>
              </w:rPr>
              <w:t>满意度指标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4147C" w:rsidRDefault="0044147C">
            <w:pPr>
              <w:rPr>
                <w:sz w:val="20"/>
                <w:szCs w:val="20"/>
              </w:rPr>
            </w:pPr>
            <w:r w:rsidRPr="0044147C">
              <w:rPr>
                <w:rFonts w:hint="eastAsia"/>
                <w:sz w:val="20"/>
                <w:szCs w:val="20"/>
              </w:rPr>
              <w:t>指标</w:t>
            </w:r>
            <w:r w:rsidRPr="0044147C">
              <w:rPr>
                <w:rFonts w:hint="eastAsia"/>
                <w:sz w:val="20"/>
                <w:szCs w:val="20"/>
              </w:rPr>
              <w:t>1</w:t>
            </w:r>
            <w:r w:rsidRPr="0044147C">
              <w:rPr>
                <w:rFonts w:hint="eastAsia"/>
                <w:sz w:val="20"/>
                <w:szCs w:val="20"/>
              </w:rPr>
              <w:t>：群众满意度</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4147C" w:rsidRPr="0044147C" w:rsidRDefault="0044147C">
            <w:pPr>
              <w:rPr>
                <w:rFonts w:ascii="宋体" w:hAnsi="宋体" w:cs="宋体"/>
                <w:sz w:val="20"/>
                <w:szCs w:val="20"/>
              </w:rPr>
            </w:pPr>
            <w:r>
              <w:rPr>
                <w:rFonts w:hint="eastAsia"/>
                <w:sz w:val="20"/>
                <w:szCs w:val="20"/>
              </w:rPr>
              <w:t>≥</w:t>
            </w:r>
            <w:r>
              <w:rPr>
                <w:rFonts w:hint="eastAsia"/>
                <w:sz w:val="20"/>
                <w:szCs w:val="20"/>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4147C" w:rsidRDefault="0044147C">
            <w:pPr>
              <w:rPr>
                <w:sz w:val="20"/>
                <w:szCs w:val="20"/>
              </w:rPr>
            </w:pPr>
            <w:r>
              <w:rPr>
                <w:rFonts w:hint="eastAsia"/>
                <w:sz w:val="20"/>
                <w:szCs w:val="20"/>
              </w:rPr>
              <w:t>基本达到预期效果</w:t>
            </w:r>
          </w:p>
        </w:tc>
      </w:tr>
    </w:tbl>
    <w:p w:rsidR="008D3635" w:rsidRDefault="008D3635" w:rsidP="008D3635">
      <w:pPr>
        <w:spacing w:line="580" w:lineRule="exact"/>
        <w:ind w:left="630"/>
        <w:rPr>
          <w:rFonts w:ascii="仿宋_GB2312" w:eastAsia="仿宋_GB2312" w:hAnsi="仿宋_GB2312" w:cs="仿宋_GB2312"/>
          <w:sz w:val="32"/>
          <w:szCs w:val="32"/>
        </w:rPr>
      </w:pPr>
    </w:p>
    <w:p w:rsidR="006B5119" w:rsidRDefault="006B5119" w:rsidP="008D3635">
      <w:pPr>
        <w:spacing w:line="580" w:lineRule="exact"/>
        <w:ind w:left="630"/>
        <w:rPr>
          <w:rFonts w:ascii="仿宋_GB2312" w:eastAsia="仿宋_GB2312" w:hAnsi="仿宋_GB2312" w:cs="仿宋_GB2312"/>
          <w:sz w:val="32"/>
          <w:szCs w:val="32"/>
        </w:rPr>
      </w:pPr>
    </w:p>
    <w:p w:rsidR="006B5119" w:rsidRDefault="006B5119" w:rsidP="008D3635">
      <w:pPr>
        <w:spacing w:line="580" w:lineRule="exact"/>
        <w:ind w:left="630"/>
        <w:rPr>
          <w:rFonts w:ascii="仿宋_GB2312" w:eastAsia="仿宋_GB2312" w:hAnsi="仿宋_GB2312" w:cs="仿宋_GB2312"/>
          <w:sz w:val="32"/>
          <w:szCs w:val="32"/>
        </w:rPr>
      </w:pPr>
    </w:p>
    <w:p w:rsidR="006B5119" w:rsidRDefault="006B5119" w:rsidP="008D3635">
      <w:pPr>
        <w:spacing w:line="580" w:lineRule="exact"/>
        <w:ind w:left="630"/>
        <w:rPr>
          <w:rFonts w:ascii="仿宋_GB2312" w:eastAsia="仿宋_GB2312" w:hAnsi="仿宋_GB2312" w:cs="仿宋_GB2312"/>
          <w:sz w:val="32"/>
          <w:szCs w:val="32"/>
        </w:rPr>
      </w:pPr>
    </w:p>
    <w:p w:rsidR="006B5119" w:rsidRDefault="006B5119" w:rsidP="008D3635">
      <w:pPr>
        <w:spacing w:line="580" w:lineRule="exact"/>
        <w:ind w:left="630"/>
        <w:rPr>
          <w:rFonts w:ascii="仿宋_GB2312" w:eastAsia="仿宋_GB2312" w:hAnsi="仿宋_GB2312" w:cs="仿宋_GB2312"/>
          <w:sz w:val="32"/>
          <w:szCs w:val="32"/>
        </w:rPr>
      </w:pPr>
    </w:p>
    <w:p w:rsidR="006B5119" w:rsidRDefault="006B5119" w:rsidP="008D3635">
      <w:pPr>
        <w:spacing w:line="580" w:lineRule="exact"/>
        <w:ind w:left="630"/>
        <w:rPr>
          <w:rFonts w:ascii="仿宋_GB2312" w:eastAsia="仿宋_GB2312" w:hAnsi="仿宋_GB2312" w:cs="仿宋_GB2312"/>
          <w:sz w:val="32"/>
          <w:szCs w:val="32"/>
        </w:rPr>
      </w:pPr>
    </w:p>
    <w:p w:rsidR="006B5119" w:rsidRDefault="006B5119" w:rsidP="008D3635">
      <w:pPr>
        <w:spacing w:line="580" w:lineRule="exact"/>
        <w:ind w:left="630"/>
        <w:rPr>
          <w:rFonts w:ascii="仿宋_GB2312" w:eastAsia="仿宋_GB2312" w:hAnsi="仿宋_GB2312" w:cs="仿宋_GB2312"/>
          <w:sz w:val="32"/>
          <w:szCs w:val="32"/>
        </w:rPr>
      </w:pPr>
    </w:p>
    <w:p w:rsidR="006B5119" w:rsidRDefault="006B5119" w:rsidP="008D3635">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759"/>
        <w:gridCol w:w="1633"/>
        <w:gridCol w:w="2478"/>
        <w:gridCol w:w="2308"/>
        <w:gridCol w:w="2392"/>
      </w:tblGrid>
      <w:tr w:rsidR="006B5119" w:rsidTr="002E1F50">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6B5119" w:rsidTr="002E1F50">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6B5119">
            <w:pPr>
              <w:widowControl/>
              <w:jc w:val="center"/>
              <w:textAlignment w:val="center"/>
              <w:rPr>
                <w:rFonts w:ascii="宋体" w:cs="宋体"/>
                <w:color w:val="000000"/>
                <w:sz w:val="24"/>
              </w:rPr>
            </w:pPr>
            <w:r w:rsidRPr="00A60EDC">
              <w:rPr>
                <w:rFonts w:ascii="宋体" w:cs="宋体" w:hint="eastAsia"/>
                <w:color w:val="000000"/>
                <w:sz w:val="24"/>
              </w:rPr>
              <w:t>安全生产专项</w:t>
            </w:r>
            <w:r>
              <w:rPr>
                <w:rFonts w:ascii="宋体" w:cs="宋体" w:hint="eastAsia"/>
                <w:color w:val="000000"/>
                <w:sz w:val="24"/>
              </w:rPr>
              <w:t>经费</w:t>
            </w:r>
          </w:p>
        </w:tc>
      </w:tr>
      <w:tr w:rsidR="006B5119" w:rsidTr="002E1F50">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cs="宋体" w:hint="eastAsia"/>
                <w:color w:val="000000"/>
                <w:sz w:val="24"/>
              </w:rPr>
              <w:t>攀枝花市应急管理局</w:t>
            </w:r>
          </w:p>
        </w:tc>
      </w:tr>
      <w:tr w:rsidR="006B5119" w:rsidTr="002E1F50">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cs="宋体" w:hint="eastAsia"/>
                <w:color w:val="000000"/>
                <w:sz w:val="24"/>
              </w:rPr>
              <w:t>234万元</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cs="宋体" w:hint="eastAsia"/>
                <w:color w:val="000000"/>
                <w:sz w:val="24"/>
              </w:rPr>
              <w:t>215万元</w:t>
            </w:r>
          </w:p>
        </w:tc>
      </w:tr>
      <w:tr w:rsidR="006B5119" w:rsidTr="002E1F50">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cs="宋体" w:hint="eastAsia"/>
                <w:color w:val="000000"/>
                <w:sz w:val="24"/>
              </w:rPr>
              <w:t>234万元</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cs="宋体" w:hint="eastAsia"/>
                <w:color w:val="000000"/>
                <w:sz w:val="24"/>
              </w:rPr>
              <w:t>215万元</w:t>
            </w:r>
          </w:p>
        </w:tc>
      </w:tr>
      <w:tr w:rsidR="006B5119" w:rsidTr="002E1F50">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jc w:val="center"/>
              <w:rPr>
                <w:rFonts w:ascii="宋体" w:cs="宋体"/>
                <w:color w:val="000000"/>
                <w:sz w:val="24"/>
              </w:rPr>
            </w:pPr>
          </w:p>
        </w:tc>
      </w:tr>
      <w:tr w:rsidR="006B5119" w:rsidTr="002E1F50">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8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6B5119" w:rsidTr="002E1F50">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jc w:val="center"/>
              <w:rPr>
                <w:rFonts w:ascii="宋体" w:cs="宋体"/>
                <w:color w:val="000000"/>
                <w:sz w:val="24"/>
              </w:rPr>
            </w:pPr>
          </w:p>
        </w:tc>
        <w:tc>
          <w:tcPr>
            <w:tcW w:w="48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Pr="001F2EF5" w:rsidRDefault="006B5119" w:rsidP="006B5119">
            <w:pPr>
              <w:widowControl/>
              <w:jc w:val="left"/>
              <w:textAlignment w:val="center"/>
              <w:rPr>
                <w:rFonts w:ascii="宋体" w:cs="宋体"/>
                <w:color w:val="000000"/>
                <w:szCs w:val="21"/>
              </w:rPr>
            </w:pPr>
            <w:r w:rsidRPr="001F2EF5">
              <w:rPr>
                <w:rFonts w:ascii="宋体" w:cs="宋体" w:hint="eastAsia"/>
                <w:color w:val="000000"/>
                <w:szCs w:val="21"/>
              </w:rPr>
              <w:t>目标1：春节、防火期间、八一对消防救援支队、森警支队及专业救援队伍进行慰问，增强作战信心和能力。</w:t>
            </w:r>
          </w:p>
          <w:p w:rsidR="006B5119" w:rsidRPr="001F2EF5" w:rsidRDefault="006B5119" w:rsidP="006B5119">
            <w:pPr>
              <w:widowControl/>
              <w:jc w:val="left"/>
              <w:textAlignment w:val="center"/>
              <w:rPr>
                <w:rFonts w:ascii="宋体" w:cs="宋体"/>
                <w:color w:val="000000"/>
                <w:szCs w:val="21"/>
              </w:rPr>
            </w:pPr>
            <w:r w:rsidRPr="001F2EF5">
              <w:rPr>
                <w:rFonts w:ascii="宋体" w:cs="宋体" w:hint="eastAsia"/>
                <w:color w:val="000000"/>
                <w:szCs w:val="21"/>
              </w:rPr>
              <w:t>目标2：开展专项整治和综合应急预案及演练，提升全市应急管理和安全生产水平。</w:t>
            </w:r>
          </w:p>
        </w:tc>
        <w:tc>
          <w:tcPr>
            <w:tcW w:w="47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Pr="001F2EF5" w:rsidRDefault="006B5119" w:rsidP="003044E1">
            <w:pPr>
              <w:widowControl/>
              <w:jc w:val="left"/>
              <w:textAlignment w:val="center"/>
              <w:rPr>
                <w:rFonts w:ascii="宋体" w:cs="宋体"/>
                <w:color w:val="000000"/>
                <w:szCs w:val="21"/>
              </w:rPr>
            </w:pPr>
            <w:r w:rsidRPr="001F2EF5">
              <w:rPr>
                <w:rFonts w:ascii="宋体" w:cs="宋体" w:hint="eastAsia"/>
                <w:color w:val="000000"/>
                <w:szCs w:val="21"/>
              </w:rPr>
              <w:t>组织春节、</w:t>
            </w:r>
            <w:r w:rsidR="003044E1">
              <w:rPr>
                <w:rFonts w:ascii="宋体" w:cs="宋体" w:hint="eastAsia"/>
                <w:color w:val="000000"/>
                <w:szCs w:val="21"/>
              </w:rPr>
              <w:t>“</w:t>
            </w:r>
            <w:r w:rsidR="003044E1" w:rsidRPr="001F2EF5">
              <w:rPr>
                <w:rFonts w:ascii="宋体" w:cs="宋体" w:hint="eastAsia"/>
                <w:color w:val="000000"/>
                <w:szCs w:val="21"/>
              </w:rPr>
              <w:t>八</w:t>
            </w:r>
            <w:r w:rsidR="003044E1">
              <w:rPr>
                <w:rFonts w:ascii="宋体" w:cs="宋体" w:hint="eastAsia"/>
                <w:color w:val="000000"/>
                <w:szCs w:val="21"/>
              </w:rPr>
              <w:t>·</w:t>
            </w:r>
            <w:r w:rsidR="003044E1" w:rsidRPr="001F2EF5">
              <w:rPr>
                <w:rFonts w:ascii="宋体" w:cs="宋体" w:hint="eastAsia"/>
                <w:color w:val="000000"/>
                <w:szCs w:val="21"/>
              </w:rPr>
              <w:t>一</w:t>
            </w:r>
            <w:r w:rsidR="003044E1">
              <w:rPr>
                <w:rFonts w:ascii="宋体" w:cs="宋体" w:hint="eastAsia"/>
                <w:color w:val="000000"/>
                <w:szCs w:val="21"/>
              </w:rPr>
              <w:t>”</w:t>
            </w:r>
            <w:r w:rsidRPr="001F2EF5">
              <w:rPr>
                <w:rFonts w:ascii="宋体" w:cs="宋体" w:hint="eastAsia"/>
                <w:color w:val="000000"/>
                <w:szCs w:val="21"/>
              </w:rPr>
              <w:t>节、防火期间慰问各1次，实施系列省市安全生产综合督查、检查、巡查、考核、整治，完成多功能会议室设置，组织2次综合应急演练，全市生产安全事故起数、死亡人数、受伤人数较上年下降 5.1%、 9.8%、36.4%，无较大及以上事故发生，未发生突发事件应急处置事故。</w:t>
            </w:r>
          </w:p>
        </w:tc>
      </w:tr>
      <w:tr w:rsidR="006B5119" w:rsidTr="002E1F50">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1F2EF5" w:rsidTr="002E1F50">
        <w:trPr>
          <w:trHeight w:val="646"/>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75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p w:rsidR="001F2EF5" w:rsidRDefault="001F2EF5"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目</w:t>
            </w:r>
          </w:p>
          <w:p w:rsidR="001F2EF5" w:rsidRDefault="001F2EF5"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完</w:t>
            </w:r>
          </w:p>
          <w:p w:rsidR="001F2EF5" w:rsidRDefault="001F2EF5"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成</w:t>
            </w:r>
          </w:p>
          <w:p w:rsidR="001F2EF5" w:rsidRDefault="001F2EF5"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指</w:t>
            </w:r>
          </w:p>
          <w:p w:rsidR="001F2EF5" w:rsidRDefault="001F2EF5" w:rsidP="002E1F50">
            <w:pPr>
              <w:widowControl/>
              <w:jc w:val="center"/>
              <w:textAlignment w:val="center"/>
              <w:rPr>
                <w:rFonts w:ascii="宋体" w:cs="宋体"/>
                <w:color w:val="000000"/>
                <w:sz w:val="24"/>
              </w:rPr>
            </w:pPr>
            <w:r>
              <w:rPr>
                <w:rFonts w:ascii="宋体" w:hAnsi="宋体" w:cs="宋体" w:hint="eastAsia"/>
                <w:color w:val="000000"/>
                <w:kern w:val="0"/>
                <w:sz w:val="24"/>
              </w:rPr>
              <w:t>标</w:t>
            </w:r>
          </w:p>
          <w:p w:rsidR="001F2EF5" w:rsidRDefault="001F2EF5" w:rsidP="002E1F50">
            <w:pPr>
              <w:jc w:val="center"/>
              <w:textAlignment w:val="center"/>
              <w:rPr>
                <w:rFonts w:ascii="宋体" w:cs="宋体"/>
                <w:color w:val="000000"/>
                <w:sz w:val="24"/>
              </w:rPr>
            </w:pPr>
          </w:p>
        </w:tc>
        <w:tc>
          <w:tcPr>
            <w:tcW w:w="16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r>
              <w:rPr>
                <w:rFonts w:ascii="宋体" w:cs="宋体" w:hint="eastAsia"/>
                <w:color w:val="000000"/>
                <w:sz w:val="24"/>
              </w:rPr>
              <w:t>数量指标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color w:val="000000"/>
                <w:sz w:val="18"/>
                <w:szCs w:val="18"/>
              </w:rPr>
            </w:pPr>
            <w:r w:rsidRPr="001F2EF5">
              <w:rPr>
                <w:rFonts w:hint="eastAsia"/>
                <w:color w:val="000000"/>
                <w:sz w:val="18"/>
                <w:szCs w:val="18"/>
              </w:rPr>
              <w:t>指标</w:t>
            </w:r>
            <w:r w:rsidRPr="001F2EF5">
              <w:rPr>
                <w:rFonts w:hint="eastAsia"/>
                <w:color w:val="000000"/>
                <w:sz w:val="18"/>
                <w:szCs w:val="18"/>
              </w:rPr>
              <w:t>1</w:t>
            </w:r>
            <w:r w:rsidRPr="001F2EF5">
              <w:rPr>
                <w:rFonts w:hint="eastAsia"/>
                <w:color w:val="000000"/>
                <w:sz w:val="18"/>
                <w:szCs w:val="18"/>
              </w:rPr>
              <w:t>：对消防救援支队、森警支队战时慰问金及专业救援队伍进行慰问。</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rsidP="003044E1">
            <w:pPr>
              <w:rPr>
                <w:rFonts w:ascii="宋体" w:hAnsi="宋体" w:cs="宋体"/>
                <w:color w:val="000000"/>
                <w:sz w:val="18"/>
                <w:szCs w:val="18"/>
              </w:rPr>
            </w:pPr>
            <w:r w:rsidRPr="001F2EF5">
              <w:rPr>
                <w:rFonts w:hint="eastAsia"/>
                <w:color w:val="000000"/>
                <w:sz w:val="18"/>
                <w:szCs w:val="18"/>
              </w:rPr>
              <w:t>春节、</w:t>
            </w:r>
            <w:r w:rsidR="003044E1">
              <w:rPr>
                <w:rFonts w:hint="eastAsia"/>
                <w:color w:val="000000"/>
                <w:sz w:val="18"/>
                <w:szCs w:val="18"/>
              </w:rPr>
              <w:t>“</w:t>
            </w:r>
            <w:r w:rsidR="003044E1" w:rsidRPr="001F2EF5">
              <w:rPr>
                <w:rFonts w:hint="eastAsia"/>
                <w:color w:val="000000"/>
                <w:sz w:val="18"/>
                <w:szCs w:val="18"/>
              </w:rPr>
              <w:t>八</w:t>
            </w:r>
            <w:r w:rsidR="003044E1">
              <w:rPr>
                <w:rFonts w:hint="eastAsia"/>
                <w:color w:val="000000"/>
                <w:sz w:val="18"/>
                <w:szCs w:val="18"/>
              </w:rPr>
              <w:t>·</w:t>
            </w:r>
            <w:r w:rsidR="003044E1" w:rsidRPr="001F2EF5">
              <w:rPr>
                <w:rFonts w:hint="eastAsia"/>
                <w:color w:val="000000"/>
                <w:sz w:val="18"/>
                <w:szCs w:val="18"/>
              </w:rPr>
              <w:t>一</w:t>
            </w:r>
            <w:r w:rsidR="003044E1">
              <w:rPr>
                <w:rFonts w:hint="eastAsia"/>
                <w:color w:val="000000"/>
                <w:sz w:val="18"/>
                <w:szCs w:val="18"/>
              </w:rPr>
              <w:t>”</w:t>
            </w:r>
            <w:r w:rsidRPr="001F2EF5">
              <w:rPr>
                <w:rFonts w:hint="eastAsia"/>
                <w:color w:val="000000"/>
                <w:sz w:val="18"/>
                <w:szCs w:val="18"/>
              </w:rPr>
              <w:t>节、防火期间各慰问</w:t>
            </w:r>
            <w:r w:rsidRPr="001F2EF5">
              <w:rPr>
                <w:rFonts w:hint="eastAsia"/>
                <w:color w:val="000000"/>
                <w:sz w:val="18"/>
                <w:szCs w:val="18"/>
              </w:rPr>
              <w:t>1</w:t>
            </w:r>
            <w:r w:rsidRPr="001F2EF5">
              <w:rPr>
                <w:rFonts w:hint="eastAsia"/>
                <w:color w:val="000000"/>
                <w:sz w:val="18"/>
                <w:szCs w:val="18"/>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sz w:val="18"/>
                <w:szCs w:val="18"/>
              </w:rPr>
            </w:pPr>
            <w:r w:rsidRPr="001F2EF5">
              <w:rPr>
                <w:rFonts w:hint="eastAsia"/>
                <w:sz w:val="18"/>
                <w:szCs w:val="18"/>
              </w:rPr>
              <w:t>完成</w:t>
            </w:r>
          </w:p>
        </w:tc>
      </w:tr>
      <w:tr w:rsidR="001F2EF5" w:rsidTr="002E1F50">
        <w:trPr>
          <w:trHeight w:val="698"/>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jc w:val="center"/>
              <w:textAlignment w:val="center"/>
              <w:rPr>
                <w:rFonts w:ascii="宋体" w:cs="宋体"/>
                <w:color w:val="000000"/>
                <w:sz w:val="24"/>
              </w:rPr>
            </w:pPr>
          </w:p>
        </w:tc>
        <w:tc>
          <w:tcPr>
            <w:tcW w:w="1633"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color w:val="000000"/>
                <w:sz w:val="18"/>
                <w:szCs w:val="18"/>
              </w:rPr>
            </w:pPr>
            <w:r w:rsidRPr="001F2EF5">
              <w:rPr>
                <w:rFonts w:hint="eastAsia"/>
                <w:color w:val="000000"/>
                <w:sz w:val="18"/>
                <w:szCs w:val="18"/>
              </w:rPr>
              <w:t>指标</w:t>
            </w:r>
            <w:r w:rsidRPr="001F2EF5">
              <w:rPr>
                <w:rFonts w:hint="eastAsia"/>
                <w:color w:val="000000"/>
                <w:sz w:val="18"/>
                <w:szCs w:val="18"/>
              </w:rPr>
              <w:t>2</w:t>
            </w:r>
            <w:r w:rsidRPr="001F2EF5">
              <w:rPr>
                <w:rFonts w:hint="eastAsia"/>
                <w:color w:val="000000"/>
                <w:sz w:val="18"/>
                <w:szCs w:val="18"/>
              </w:rPr>
              <w:t>：省市安全生产综合督查、检查、巡查、考核</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color w:val="000000"/>
                <w:sz w:val="18"/>
                <w:szCs w:val="18"/>
              </w:rPr>
            </w:pPr>
            <w:r w:rsidRPr="001F2EF5">
              <w:rPr>
                <w:rFonts w:hint="eastAsia"/>
                <w:color w:val="000000"/>
                <w:sz w:val="18"/>
                <w:szCs w:val="18"/>
              </w:rPr>
              <w:t>省级综合督查、检查、巡查至少</w:t>
            </w:r>
            <w:r w:rsidRPr="001F2EF5">
              <w:rPr>
                <w:rFonts w:hint="eastAsia"/>
                <w:color w:val="000000"/>
                <w:sz w:val="18"/>
                <w:szCs w:val="18"/>
              </w:rPr>
              <w:t>6</w:t>
            </w:r>
            <w:r w:rsidRPr="001F2EF5">
              <w:rPr>
                <w:rFonts w:hint="eastAsia"/>
                <w:color w:val="000000"/>
                <w:sz w:val="18"/>
                <w:szCs w:val="18"/>
              </w:rPr>
              <w:t>次，考核至少</w:t>
            </w:r>
            <w:r w:rsidRPr="001F2EF5">
              <w:rPr>
                <w:rFonts w:hint="eastAsia"/>
                <w:color w:val="000000"/>
                <w:sz w:val="18"/>
                <w:szCs w:val="18"/>
              </w:rPr>
              <w:t>1</w:t>
            </w:r>
            <w:r w:rsidRPr="001F2EF5">
              <w:rPr>
                <w:rFonts w:hint="eastAsia"/>
                <w:color w:val="000000"/>
                <w:sz w:val="18"/>
                <w:szCs w:val="18"/>
              </w:rPr>
              <w:t>次，市级综合督查、检查、巡查至少</w:t>
            </w:r>
            <w:r w:rsidRPr="001F2EF5">
              <w:rPr>
                <w:rFonts w:hint="eastAsia"/>
                <w:color w:val="000000"/>
                <w:sz w:val="18"/>
                <w:szCs w:val="18"/>
              </w:rPr>
              <w:t>10</w:t>
            </w:r>
            <w:r w:rsidRPr="001F2EF5">
              <w:rPr>
                <w:rFonts w:hint="eastAsia"/>
                <w:color w:val="000000"/>
                <w:sz w:val="18"/>
                <w:szCs w:val="18"/>
              </w:rPr>
              <w:t>次，考核至少</w:t>
            </w:r>
            <w:r w:rsidRPr="001F2EF5">
              <w:rPr>
                <w:rFonts w:hint="eastAsia"/>
                <w:color w:val="000000"/>
                <w:sz w:val="18"/>
                <w:szCs w:val="18"/>
              </w:rPr>
              <w:t>1</w:t>
            </w:r>
            <w:r w:rsidRPr="001F2EF5">
              <w:rPr>
                <w:rFonts w:hint="eastAsia"/>
                <w:color w:val="000000"/>
                <w:sz w:val="18"/>
                <w:szCs w:val="18"/>
              </w:rPr>
              <w:t>次，组卷资料至少</w:t>
            </w:r>
            <w:r w:rsidRPr="001F2EF5">
              <w:rPr>
                <w:rFonts w:hint="eastAsia"/>
                <w:color w:val="000000"/>
                <w:sz w:val="18"/>
                <w:szCs w:val="18"/>
              </w:rPr>
              <w:t>18</w:t>
            </w:r>
            <w:r w:rsidRPr="001F2EF5">
              <w:rPr>
                <w:rFonts w:hint="eastAsia"/>
                <w:color w:val="000000"/>
                <w:sz w:val="18"/>
                <w:szCs w:val="18"/>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sz w:val="18"/>
                <w:szCs w:val="18"/>
              </w:rPr>
            </w:pPr>
            <w:r w:rsidRPr="001F2EF5">
              <w:rPr>
                <w:rFonts w:hint="eastAsia"/>
                <w:sz w:val="18"/>
                <w:szCs w:val="18"/>
              </w:rPr>
              <w:t>基本达到预期指标</w:t>
            </w:r>
          </w:p>
        </w:tc>
      </w:tr>
      <w:tr w:rsidR="001F2EF5" w:rsidTr="002E1F50">
        <w:trPr>
          <w:trHeight w:val="38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jc w:val="center"/>
              <w:textAlignment w:val="center"/>
              <w:rPr>
                <w:rFonts w:ascii="宋体" w:cs="宋体"/>
                <w:color w:val="000000"/>
                <w:sz w:val="24"/>
              </w:rPr>
            </w:pPr>
          </w:p>
        </w:tc>
        <w:tc>
          <w:tcPr>
            <w:tcW w:w="1633"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color w:val="000000"/>
                <w:sz w:val="18"/>
                <w:szCs w:val="18"/>
              </w:rPr>
            </w:pPr>
            <w:r w:rsidRPr="001F2EF5">
              <w:rPr>
                <w:rFonts w:hint="eastAsia"/>
                <w:color w:val="000000"/>
                <w:sz w:val="18"/>
                <w:szCs w:val="18"/>
              </w:rPr>
              <w:t>指标</w:t>
            </w:r>
            <w:r w:rsidRPr="001F2EF5">
              <w:rPr>
                <w:rFonts w:hint="eastAsia"/>
                <w:color w:val="000000"/>
                <w:sz w:val="18"/>
                <w:szCs w:val="18"/>
              </w:rPr>
              <w:t>3</w:t>
            </w:r>
            <w:r w:rsidRPr="001F2EF5">
              <w:rPr>
                <w:rFonts w:hint="eastAsia"/>
                <w:color w:val="000000"/>
                <w:sz w:val="18"/>
                <w:szCs w:val="18"/>
              </w:rPr>
              <w:t>：开展危险化学品、煤矿、非煤矿山、地震等专项演练和综合应急演练及预案修订等工作</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color w:val="000000"/>
                <w:sz w:val="18"/>
                <w:szCs w:val="18"/>
              </w:rPr>
            </w:pPr>
            <w:r w:rsidRPr="001F2EF5">
              <w:rPr>
                <w:rFonts w:hint="eastAsia"/>
                <w:color w:val="000000"/>
                <w:sz w:val="18"/>
                <w:szCs w:val="18"/>
              </w:rPr>
              <w:t>开展危险化学品、煤矿、非煤矿山、地震等专项演练至少</w:t>
            </w:r>
            <w:r w:rsidRPr="001F2EF5">
              <w:rPr>
                <w:rFonts w:hint="eastAsia"/>
                <w:color w:val="000000"/>
                <w:sz w:val="18"/>
                <w:szCs w:val="18"/>
              </w:rPr>
              <w:t>1</w:t>
            </w:r>
            <w:r w:rsidRPr="001F2EF5">
              <w:rPr>
                <w:rFonts w:hint="eastAsia"/>
                <w:color w:val="000000"/>
                <w:sz w:val="18"/>
                <w:szCs w:val="18"/>
              </w:rPr>
              <w:t>次，开展综合应急演练至少</w:t>
            </w:r>
            <w:r w:rsidRPr="001F2EF5">
              <w:rPr>
                <w:rFonts w:hint="eastAsia"/>
                <w:color w:val="000000"/>
                <w:sz w:val="18"/>
                <w:szCs w:val="18"/>
              </w:rPr>
              <w:t>1</w:t>
            </w:r>
            <w:r w:rsidRPr="001F2EF5">
              <w:rPr>
                <w:rFonts w:hint="eastAsia"/>
                <w:color w:val="000000"/>
                <w:sz w:val="18"/>
                <w:szCs w:val="18"/>
              </w:rPr>
              <w:t>次，预案修订至少</w:t>
            </w:r>
            <w:r w:rsidRPr="001F2EF5">
              <w:rPr>
                <w:rFonts w:hint="eastAsia"/>
                <w:color w:val="000000"/>
                <w:sz w:val="18"/>
                <w:szCs w:val="18"/>
              </w:rPr>
              <w:t>1</w:t>
            </w:r>
            <w:r w:rsidRPr="001F2EF5">
              <w:rPr>
                <w:rFonts w:hint="eastAsia"/>
                <w:color w:val="000000"/>
                <w:sz w:val="18"/>
                <w:szCs w:val="18"/>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sz w:val="18"/>
                <w:szCs w:val="18"/>
              </w:rPr>
            </w:pPr>
            <w:r w:rsidRPr="001F2EF5">
              <w:rPr>
                <w:rFonts w:hint="eastAsia"/>
                <w:sz w:val="18"/>
                <w:szCs w:val="18"/>
              </w:rPr>
              <w:t>基本达到预期指标</w:t>
            </w:r>
          </w:p>
        </w:tc>
      </w:tr>
      <w:tr w:rsidR="001F2EF5" w:rsidTr="002E1F50">
        <w:trPr>
          <w:trHeight w:val="73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jc w:val="center"/>
              <w:textAlignment w:val="center"/>
              <w:rPr>
                <w:rFonts w:ascii="宋体" w:cs="宋体"/>
                <w:color w:val="000000"/>
                <w:kern w:val="0"/>
                <w:sz w:val="24"/>
              </w:rPr>
            </w:pPr>
          </w:p>
        </w:tc>
        <w:tc>
          <w:tcPr>
            <w:tcW w:w="1633"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color w:val="000000"/>
                <w:sz w:val="18"/>
                <w:szCs w:val="18"/>
              </w:rPr>
            </w:pPr>
            <w:r w:rsidRPr="001F2EF5">
              <w:rPr>
                <w:rFonts w:hint="eastAsia"/>
                <w:color w:val="000000"/>
                <w:sz w:val="18"/>
                <w:szCs w:val="18"/>
              </w:rPr>
              <w:t>指标</w:t>
            </w:r>
            <w:r w:rsidRPr="001F2EF5">
              <w:rPr>
                <w:rFonts w:hint="eastAsia"/>
                <w:color w:val="000000"/>
                <w:sz w:val="18"/>
                <w:szCs w:val="18"/>
              </w:rPr>
              <w:t>4</w:t>
            </w:r>
            <w:r w:rsidRPr="001F2EF5">
              <w:rPr>
                <w:rFonts w:hint="eastAsia"/>
                <w:color w:val="000000"/>
                <w:sz w:val="18"/>
                <w:szCs w:val="18"/>
              </w:rPr>
              <w:t>：重点行业领域安全专项整治</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color w:val="000000"/>
                <w:sz w:val="18"/>
                <w:szCs w:val="18"/>
              </w:rPr>
            </w:pPr>
            <w:r w:rsidRPr="001F2EF5">
              <w:rPr>
                <w:rFonts w:hint="eastAsia"/>
                <w:color w:val="000000"/>
                <w:sz w:val="18"/>
                <w:szCs w:val="18"/>
              </w:rPr>
              <w:t>开展重点行业领域安全专项整治不少于</w:t>
            </w:r>
            <w:r w:rsidRPr="001F2EF5">
              <w:rPr>
                <w:rFonts w:hint="eastAsia"/>
                <w:color w:val="000000"/>
                <w:sz w:val="18"/>
                <w:szCs w:val="18"/>
              </w:rPr>
              <w:t>6</w:t>
            </w:r>
            <w:r w:rsidRPr="001F2EF5">
              <w:rPr>
                <w:rFonts w:hint="eastAsia"/>
                <w:color w:val="000000"/>
                <w:sz w:val="18"/>
                <w:szCs w:val="18"/>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sz w:val="18"/>
                <w:szCs w:val="18"/>
              </w:rPr>
            </w:pPr>
            <w:r w:rsidRPr="001F2EF5">
              <w:rPr>
                <w:rFonts w:hint="eastAsia"/>
                <w:sz w:val="18"/>
                <w:szCs w:val="18"/>
              </w:rPr>
              <w:t>基本达到预期指标</w:t>
            </w:r>
          </w:p>
        </w:tc>
      </w:tr>
      <w:tr w:rsidR="001F2EF5" w:rsidTr="002E1F50">
        <w:trPr>
          <w:trHeight w:val="686"/>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jc w:val="center"/>
              <w:textAlignment w:val="center"/>
              <w:rPr>
                <w:rFonts w:ascii="宋体" w:cs="宋体"/>
                <w:color w:val="000000"/>
                <w:sz w:val="24"/>
              </w:rPr>
            </w:pPr>
          </w:p>
        </w:tc>
        <w:tc>
          <w:tcPr>
            <w:tcW w:w="1633"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color w:val="000000"/>
                <w:sz w:val="18"/>
                <w:szCs w:val="18"/>
              </w:rPr>
            </w:pPr>
            <w:r w:rsidRPr="001F2EF5">
              <w:rPr>
                <w:rFonts w:hint="eastAsia"/>
                <w:color w:val="000000"/>
                <w:sz w:val="18"/>
                <w:szCs w:val="18"/>
              </w:rPr>
              <w:t>指标</w:t>
            </w:r>
            <w:r w:rsidRPr="001F2EF5">
              <w:rPr>
                <w:rFonts w:hint="eastAsia"/>
                <w:color w:val="000000"/>
                <w:sz w:val="18"/>
                <w:szCs w:val="18"/>
              </w:rPr>
              <w:t>5</w:t>
            </w:r>
            <w:r w:rsidRPr="001F2EF5">
              <w:rPr>
                <w:rFonts w:hint="eastAsia"/>
                <w:color w:val="000000"/>
                <w:sz w:val="18"/>
                <w:szCs w:val="18"/>
              </w:rPr>
              <w:t>：预防性安全检查、事故调查等</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color w:val="000000"/>
                <w:sz w:val="18"/>
                <w:szCs w:val="18"/>
              </w:rPr>
            </w:pPr>
            <w:r w:rsidRPr="001F2EF5">
              <w:rPr>
                <w:rFonts w:hint="eastAsia"/>
                <w:color w:val="000000"/>
                <w:sz w:val="18"/>
                <w:szCs w:val="18"/>
              </w:rPr>
              <w:t>开展预防性安全检查、牵头开展事故调查、安全隐患排查、</w:t>
            </w:r>
            <w:r w:rsidRPr="001F2EF5">
              <w:rPr>
                <w:rFonts w:hint="eastAsia"/>
                <w:color w:val="000000"/>
                <w:sz w:val="18"/>
                <w:szCs w:val="18"/>
              </w:rPr>
              <w:lastRenderedPageBreak/>
              <w:t>专项执法检查等</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sz w:val="18"/>
                <w:szCs w:val="18"/>
              </w:rPr>
            </w:pPr>
            <w:r w:rsidRPr="001F2EF5">
              <w:rPr>
                <w:rFonts w:hint="eastAsia"/>
                <w:sz w:val="18"/>
                <w:szCs w:val="18"/>
              </w:rPr>
              <w:lastRenderedPageBreak/>
              <w:t>基本达到预期指标</w:t>
            </w:r>
          </w:p>
        </w:tc>
      </w:tr>
      <w:tr w:rsidR="001F2EF5" w:rsidTr="002E1F50">
        <w:trPr>
          <w:trHeight w:val="54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jc w:val="center"/>
              <w:textAlignment w:val="center"/>
              <w:rPr>
                <w:rFonts w:ascii="宋体" w:cs="宋体"/>
                <w:color w:val="000000"/>
                <w:sz w:val="24"/>
              </w:rPr>
            </w:pPr>
          </w:p>
        </w:tc>
        <w:tc>
          <w:tcPr>
            <w:tcW w:w="1633"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color w:val="000000"/>
                <w:sz w:val="18"/>
                <w:szCs w:val="18"/>
              </w:rPr>
            </w:pPr>
            <w:r w:rsidRPr="001F2EF5">
              <w:rPr>
                <w:rFonts w:hint="eastAsia"/>
                <w:color w:val="000000"/>
                <w:sz w:val="18"/>
                <w:szCs w:val="18"/>
              </w:rPr>
              <w:t>指标</w:t>
            </w:r>
            <w:r w:rsidRPr="001F2EF5">
              <w:rPr>
                <w:rFonts w:hint="eastAsia"/>
                <w:color w:val="000000"/>
                <w:sz w:val="18"/>
                <w:szCs w:val="18"/>
              </w:rPr>
              <w:t>6</w:t>
            </w:r>
            <w:r w:rsidRPr="001F2EF5">
              <w:rPr>
                <w:rFonts w:hint="eastAsia"/>
                <w:color w:val="000000"/>
                <w:sz w:val="18"/>
                <w:szCs w:val="18"/>
              </w:rPr>
              <w:t>：多功能会议室设置（实现培训、全省视频会议等功能）</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color w:val="000000"/>
                <w:sz w:val="18"/>
                <w:szCs w:val="18"/>
              </w:rPr>
            </w:pPr>
            <w:r w:rsidRPr="001F2EF5">
              <w:rPr>
                <w:rFonts w:hint="eastAsia"/>
                <w:color w:val="000000"/>
                <w:sz w:val="18"/>
                <w:szCs w:val="18"/>
              </w:rPr>
              <w:t>根据省厅要求，建成统一的视频会议系统，实现培训、调度、视频会议等功能。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sz w:val="18"/>
                <w:szCs w:val="18"/>
              </w:rPr>
            </w:pPr>
            <w:r w:rsidRPr="001F2EF5">
              <w:rPr>
                <w:rFonts w:hint="eastAsia"/>
                <w:sz w:val="18"/>
                <w:szCs w:val="18"/>
              </w:rPr>
              <w:t>基本达到预期指标</w:t>
            </w:r>
          </w:p>
        </w:tc>
      </w:tr>
      <w:tr w:rsidR="001F2EF5" w:rsidTr="002E1F50">
        <w:trPr>
          <w:trHeight w:val="684"/>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jc w:val="center"/>
              <w:textAlignment w:val="center"/>
              <w:rPr>
                <w:rFonts w:ascii="宋体" w:hAnsi="宋体" w:cs="宋体"/>
                <w:color w:val="000000"/>
                <w:sz w:val="24"/>
              </w:rPr>
            </w:pPr>
          </w:p>
        </w:tc>
        <w:tc>
          <w:tcPr>
            <w:tcW w:w="1633" w:type="dxa"/>
            <w:tcBorders>
              <w:top w:val="single" w:sz="4" w:space="0" w:color="000000"/>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r>
              <w:rPr>
                <w:rFonts w:ascii="宋体" w:cs="宋体" w:hint="eastAsia"/>
                <w:color w:val="000000"/>
                <w:sz w:val="24"/>
              </w:rPr>
              <w:t>质量指标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sz w:val="18"/>
                <w:szCs w:val="18"/>
              </w:rPr>
            </w:pPr>
            <w:r w:rsidRPr="001F2EF5">
              <w:rPr>
                <w:rFonts w:hint="eastAsia"/>
                <w:sz w:val="18"/>
                <w:szCs w:val="18"/>
              </w:rPr>
              <w:t xml:space="preserve"> </w:t>
            </w:r>
            <w:r w:rsidRPr="001F2EF5">
              <w:rPr>
                <w:rFonts w:hint="eastAsia"/>
                <w:sz w:val="18"/>
                <w:szCs w:val="18"/>
              </w:rPr>
              <w:t>指标</w:t>
            </w:r>
            <w:r w:rsidRPr="001F2EF5">
              <w:rPr>
                <w:rFonts w:hint="eastAsia"/>
                <w:sz w:val="18"/>
                <w:szCs w:val="18"/>
              </w:rPr>
              <w:t>1</w:t>
            </w:r>
            <w:r w:rsidRPr="001F2EF5">
              <w:rPr>
                <w:rFonts w:hint="eastAsia"/>
                <w:sz w:val="18"/>
                <w:szCs w:val="18"/>
              </w:rPr>
              <w:t>：多功能会议室设置（实现培训、全省视频会议等功能）</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sz w:val="18"/>
                <w:szCs w:val="18"/>
              </w:rPr>
            </w:pPr>
            <w:r w:rsidRPr="001F2EF5">
              <w:rPr>
                <w:rFonts w:hint="eastAsia"/>
                <w:sz w:val="18"/>
                <w:szCs w:val="18"/>
              </w:rPr>
              <w:t>按要求限额标准质量配备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1F2EF5" w:rsidRDefault="001F2EF5">
            <w:pPr>
              <w:rPr>
                <w:rFonts w:ascii="宋体" w:hAnsi="宋体" w:cs="宋体"/>
                <w:sz w:val="18"/>
                <w:szCs w:val="18"/>
              </w:rPr>
            </w:pPr>
            <w:r w:rsidRPr="001F2EF5">
              <w:rPr>
                <w:rFonts w:hint="eastAsia"/>
                <w:sz w:val="18"/>
                <w:szCs w:val="18"/>
              </w:rPr>
              <w:t>基本达到预期指标</w:t>
            </w:r>
          </w:p>
        </w:tc>
      </w:tr>
      <w:tr w:rsidR="006B5119" w:rsidTr="002E1F50">
        <w:trPr>
          <w:trHeight w:val="37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kern w:val="0"/>
                <w:sz w:val="24"/>
              </w:rPr>
            </w:pPr>
          </w:p>
        </w:tc>
        <w:tc>
          <w:tcPr>
            <w:tcW w:w="163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B5119" w:rsidRDefault="006B5119" w:rsidP="002E1F50">
            <w:pPr>
              <w:widowControl/>
              <w:jc w:val="center"/>
              <w:textAlignment w:val="center"/>
              <w:rPr>
                <w:rFonts w:ascii="宋体" w:cs="宋体"/>
                <w:color w:val="000000"/>
                <w:sz w:val="24"/>
              </w:rPr>
            </w:pPr>
            <w:r>
              <w:rPr>
                <w:rFonts w:ascii="宋体" w:cs="宋体" w:hint="eastAsia"/>
                <w:color w:val="000000"/>
                <w:sz w:val="24"/>
              </w:rPr>
              <w:t>时效指标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Pr="0044147C" w:rsidRDefault="006B5119" w:rsidP="002E1F50">
            <w:pPr>
              <w:widowControl/>
              <w:jc w:val="center"/>
              <w:textAlignment w:val="center"/>
              <w:rPr>
                <w:sz w:val="20"/>
                <w:szCs w:val="20"/>
              </w:rPr>
            </w:pPr>
            <w:r w:rsidRPr="0044147C">
              <w:rPr>
                <w:rFonts w:hint="eastAsia"/>
                <w:sz w:val="20"/>
                <w:szCs w:val="20"/>
              </w:rPr>
              <w:t>完成时效</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Pr="0044147C" w:rsidRDefault="006B5119" w:rsidP="002E1F50">
            <w:pPr>
              <w:widowControl/>
              <w:jc w:val="center"/>
              <w:textAlignment w:val="center"/>
              <w:rPr>
                <w:sz w:val="20"/>
                <w:szCs w:val="20"/>
              </w:rPr>
            </w:pPr>
            <w:r w:rsidRPr="0044147C">
              <w:rPr>
                <w:rFonts w:hint="eastAsia"/>
                <w:sz w:val="20"/>
                <w:szCs w:val="20"/>
              </w:rPr>
              <w:t>2020</w:t>
            </w:r>
            <w:r w:rsidRPr="0044147C">
              <w:rPr>
                <w:rFonts w:hint="eastAsia"/>
                <w:sz w:val="20"/>
                <w:szCs w:val="20"/>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5119" w:rsidRPr="0044147C" w:rsidRDefault="006B5119" w:rsidP="002E1F50">
            <w:pPr>
              <w:widowControl/>
              <w:jc w:val="center"/>
              <w:textAlignment w:val="center"/>
              <w:rPr>
                <w:sz w:val="20"/>
                <w:szCs w:val="20"/>
              </w:rPr>
            </w:pPr>
            <w:r w:rsidRPr="0044147C">
              <w:rPr>
                <w:rFonts w:hint="eastAsia"/>
                <w:sz w:val="20"/>
                <w:szCs w:val="20"/>
              </w:rPr>
              <w:t>按时间全部完</w:t>
            </w:r>
          </w:p>
        </w:tc>
      </w:tr>
      <w:tr w:rsidR="001F2EF5" w:rsidTr="002E1F50">
        <w:trPr>
          <w:trHeight w:val="618"/>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auto"/>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1633"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r>
              <w:rPr>
                <w:rFonts w:ascii="宋体" w:cs="宋体" w:hint="eastAsia"/>
                <w:color w:val="000000"/>
                <w:sz w:val="24"/>
              </w:rPr>
              <w:t>成本指标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F2EF5" w:rsidRPr="001F2EF5" w:rsidRDefault="001F2EF5">
            <w:pPr>
              <w:rPr>
                <w:sz w:val="18"/>
                <w:szCs w:val="18"/>
              </w:rPr>
            </w:pPr>
            <w:r w:rsidRPr="001F2EF5">
              <w:rPr>
                <w:rFonts w:hint="eastAsia"/>
                <w:sz w:val="18"/>
                <w:szCs w:val="18"/>
              </w:rPr>
              <w:t>指标</w:t>
            </w:r>
            <w:r w:rsidRPr="001F2EF5">
              <w:rPr>
                <w:rFonts w:hint="eastAsia"/>
                <w:sz w:val="18"/>
                <w:szCs w:val="18"/>
              </w:rPr>
              <w:t>1</w:t>
            </w:r>
            <w:r w:rsidRPr="001F2EF5">
              <w:rPr>
                <w:rFonts w:hint="eastAsia"/>
                <w:sz w:val="18"/>
                <w:szCs w:val="18"/>
              </w:rPr>
              <w:t>：对消防救援支队、森警支队战时慰问金及专业救援队伍进行慰问。</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Default="001F2EF5">
            <w:pPr>
              <w:rPr>
                <w:rFonts w:ascii="宋体" w:hAnsi="宋体" w:cs="宋体"/>
                <w:color w:val="000000"/>
                <w:sz w:val="20"/>
                <w:szCs w:val="20"/>
              </w:rPr>
            </w:pPr>
            <w:r>
              <w:rPr>
                <w:rFonts w:hint="eastAsia"/>
                <w:color w:val="000000"/>
                <w:sz w:val="20"/>
                <w:szCs w:val="20"/>
              </w:rPr>
              <w:t>24</w:t>
            </w:r>
            <w:r>
              <w:rPr>
                <w:rFonts w:hint="eastAsia"/>
                <w:color w:val="000000"/>
                <w:sz w:val="20"/>
                <w:szCs w:val="20"/>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Default="001F2EF5">
            <w:pPr>
              <w:rPr>
                <w:rFonts w:ascii="宋体" w:hAnsi="宋体" w:cs="宋体"/>
                <w:color w:val="000000"/>
                <w:sz w:val="20"/>
                <w:szCs w:val="20"/>
              </w:rPr>
            </w:pPr>
            <w:r>
              <w:rPr>
                <w:rFonts w:hint="eastAsia"/>
                <w:color w:val="000000"/>
                <w:sz w:val="20"/>
                <w:szCs w:val="20"/>
              </w:rPr>
              <w:t>24</w:t>
            </w:r>
            <w:r>
              <w:rPr>
                <w:rFonts w:hint="eastAsia"/>
                <w:color w:val="000000"/>
                <w:sz w:val="20"/>
                <w:szCs w:val="20"/>
              </w:rPr>
              <w:t>万元</w:t>
            </w:r>
          </w:p>
        </w:tc>
      </w:tr>
      <w:tr w:rsidR="001F2EF5" w:rsidTr="002E1F50">
        <w:trPr>
          <w:trHeight w:val="542"/>
          <w:jc w:val="center"/>
        </w:trPr>
        <w:tc>
          <w:tcPr>
            <w:tcW w:w="390" w:type="dxa"/>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auto"/>
            </w:tcBorders>
            <w:tcMar>
              <w:top w:w="15" w:type="dxa"/>
              <w:left w:w="15" w:type="dxa"/>
              <w:right w:w="15" w:type="dxa"/>
            </w:tcMar>
            <w:vAlign w:val="center"/>
          </w:tcPr>
          <w:p w:rsidR="001F2EF5" w:rsidRDefault="001F2EF5" w:rsidP="002E1F50">
            <w:pPr>
              <w:widowControl/>
              <w:jc w:val="center"/>
              <w:textAlignment w:val="center"/>
              <w:rPr>
                <w:rFonts w:ascii="宋体" w:hAnsi="宋体" w:cs="宋体"/>
                <w:color w:val="000000"/>
                <w:kern w:val="0"/>
                <w:sz w:val="24"/>
              </w:rPr>
            </w:pPr>
          </w:p>
        </w:tc>
        <w:tc>
          <w:tcPr>
            <w:tcW w:w="1633" w:type="dxa"/>
            <w:vMerge/>
            <w:tcBorders>
              <w:left w:val="single" w:sz="4" w:space="0" w:color="auto"/>
              <w:right w:val="single" w:sz="4" w:space="0" w:color="auto"/>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F2EF5" w:rsidRPr="001F2EF5" w:rsidRDefault="001F2EF5">
            <w:pPr>
              <w:rPr>
                <w:sz w:val="18"/>
                <w:szCs w:val="18"/>
              </w:rPr>
            </w:pPr>
            <w:r w:rsidRPr="001F2EF5">
              <w:rPr>
                <w:rFonts w:hint="eastAsia"/>
                <w:sz w:val="18"/>
                <w:szCs w:val="18"/>
              </w:rPr>
              <w:t>指标</w:t>
            </w:r>
            <w:r w:rsidRPr="001F2EF5">
              <w:rPr>
                <w:rFonts w:hint="eastAsia"/>
                <w:sz w:val="18"/>
                <w:szCs w:val="18"/>
              </w:rPr>
              <w:t>2</w:t>
            </w:r>
            <w:r w:rsidRPr="001F2EF5">
              <w:rPr>
                <w:rFonts w:hint="eastAsia"/>
                <w:sz w:val="18"/>
                <w:szCs w:val="18"/>
              </w:rPr>
              <w:t>：省市安全生产综合督查、检查、巡查、考核</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Default="001F2EF5">
            <w:pPr>
              <w:rPr>
                <w:rFonts w:ascii="宋体" w:hAnsi="宋体" w:cs="宋体"/>
                <w:color w:val="000000"/>
                <w:sz w:val="20"/>
                <w:szCs w:val="20"/>
              </w:rPr>
            </w:pPr>
            <w:r>
              <w:rPr>
                <w:rFonts w:hint="eastAsia"/>
                <w:color w:val="000000"/>
                <w:sz w:val="20"/>
                <w:szCs w:val="20"/>
              </w:rPr>
              <w:t>30</w:t>
            </w:r>
            <w:r>
              <w:rPr>
                <w:rFonts w:hint="eastAsia"/>
                <w:color w:val="000000"/>
                <w:sz w:val="20"/>
                <w:szCs w:val="20"/>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Default="001F2EF5">
            <w:pPr>
              <w:rPr>
                <w:rFonts w:ascii="宋体" w:hAnsi="宋体" w:cs="宋体"/>
                <w:color w:val="000000"/>
                <w:sz w:val="20"/>
                <w:szCs w:val="20"/>
              </w:rPr>
            </w:pPr>
            <w:r>
              <w:rPr>
                <w:rFonts w:hint="eastAsia"/>
                <w:color w:val="000000"/>
                <w:sz w:val="20"/>
                <w:szCs w:val="20"/>
              </w:rPr>
              <w:t>27</w:t>
            </w:r>
            <w:r>
              <w:rPr>
                <w:rFonts w:hint="eastAsia"/>
                <w:color w:val="000000"/>
                <w:sz w:val="20"/>
                <w:szCs w:val="20"/>
              </w:rPr>
              <w:t>万元</w:t>
            </w:r>
          </w:p>
        </w:tc>
      </w:tr>
      <w:tr w:rsidR="001F2EF5" w:rsidTr="002E1F50">
        <w:trPr>
          <w:trHeight w:val="593"/>
          <w:jc w:val="center"/>
        </w:trPr>
        <w:tc>
          <w:tcPr>
            <w:tcW w:w="390" w:type="dxa"/>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auto"/>
            </w:tcBorders>
            <w:tcMar>
              <w:top w:w="15" w:type="dxa"/>
              <w:left w:w="15" w:type="dxa"/>
              <w:right w:w="15" w:type="dxa"/>
            </w:tcMar>
            <w:vAlign w:val="center"/>
          </w:tcPr>
          <w:p w:rsidR="001F2EF5" w:rsidRDefault="001F2EF5" w:rsidP="002E1F50">
            <w:pPr>
              <w:widowControl/>
              <w:jc w:val="center"/>
              <w:textAlignment w:val="center"/>
              <w:rPr>
                <w:rFonts w:ascii="宋体" w:hAnsi="宋体" w:cs="宋体"/>
                <w:color w:val="000000"/>
                <w:kern w:val="0"/>
                <w:sz w:val="24"/>
              </w:rPr>
            </w:pPr>
          </w:p>
        </w:tc>
        <w:tc>
          <w:tcPr>
            <w:tcW w:w="1633" w:type="dxa"/>
            <w:vMerge/>
            <w:tcBorders>
              <w:left w:val="single" w:sz="4" w:space="0" w:color="auto"/>
              <w:right w:val="single" w:sz="4" w:space="0" w:color="auto"/>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F2EF5" w:rsidRPr="001F2EF5" w:rsidRDefault="001F2EF5">
            <w:pPr>
              <w:rPr>
                <w:sz w:val="18"/>
                <w:szCs w:val="18"/>
              </w:rPr>
            </w:pPr>
            <w:r w:rsidRPr="001F2EF5">
              <w:rPr>
                <w:rFonts w:hint="eastAsia"/>
                <w:sz w:val="18"/>
                <w:szCs w:val="18"/>
              </w:rPr>
              <w:t>指标</w:t>
            </w:r>
            <w:r w:rsidRPr="001F2EF5">
              <w:rPr>
                <w:rFonts w:hint="eastAsia"/>
                <w:sz w:val="18"/>
                <w:szCs w:val="18"/>
              </w:rPr>
              <w:t>3</w:t>
            </w:r>
            <w:r w:rsidRPr="001F2EF5">
              <w:rPr>
                <w:rFonts w:hint="eastAsia"/>
                <w:sz w:val="18"/>
                <w:szCs w:val="18"/>
              </w:rPr>
              <w:t>：危险化学品、煤矿、非煤矿山、地震等专项演练和综合应急演练及预案修订。</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Default="001F2EF5">
            <w:pPr>
              <w:rPr>
                <w:rFonts w:ascii="宋体" w:hAnsi="宋体" w:cs="宋体"/>
                <w:color w:val="000000"/>
                <w:sz w:val="20"/>
                <w:szCs w:val="20"/>
              </w:rPr>
            </w:pPr>
            <w:r>
              <w:rPr>
                <w:rFonts w:hint="eastAsia"/>
                <w:color w:val="000000"/>
                <w:sz w:val="20"/>
                <w:szCs w:val="20"/>
              </w:rPr>
              <w:t>60</w:t>
            </w:r>
            <w:r>
              <w:rPr>
                <w:rFonts w:hint="eastAsia"/>
                <w:color w:val="000000"/>
                <w:sz w:val="20"/>
                <w:szCs w:val="20"/>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Default="001F2EF5">
            <w:pPr>
              <w:rPr>
                <w:rFonts w:ascii="宋体" w:hAnsi="宋体" w:cs="宋体"/>
                <w:color w:val="000000"/>
                <w:sz w:val="20"/>
                <w:szCs w:val="20"/>
              </w:rPr>
            </w:pPr>
            <w:r>
              <w:rPr>
                <w:rFonts w:hint="eastAsia"/>
                <w:color w:val="000000"/>
                <w:sz w:val="20"/>
                <w:szCs w:val="20"/>
              </w:rPr>
              <w:t>53</w:t>
            </w:r>
            <w:r>
              <w:rPr>
                <w:rFonts w:hint="eastAsia"/>
                <w:color w:val="000000"/>
                <w:sz w:val="20"/>
                <w:szCs w:val="20"/>
              </w:rPr>
              <w:t>万元</w:t>
            </w:r>
          </w:p>
        </w:tc>
      </w:tr>
      <w:tr w:rsidR="001F2EF5" w:rsidTr="002E1F50">
        <w:trPr>
          <w:trHeight w:val="645"/>
          <w:jc w:val="center"/>
        </w:trPr>
        <w:tc>
          <w:tcPr>
            <w:tcW w:w="390" w:type="dxa"/>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auto"/>
            </w:tcBorders>
            <w:tcMar>
              <w:top w:w="15" w:type="dxa"/>
              <w:left w:w="15" w:type="dxa"/>
              <w:right w:w="15" w:type="dxa"/>
            </w:tcMar>
            <w:vAlign w:val="center"/>
          </w:tcPr>
          <w:p w:rsidR="001F2EF5" w:rsidRDefault="001F2EF5" w:rsidP="002E1F50">
            <w:pPr>
              <w:widowControl/>
              <w:jc w:val="center"/>
              <w:textAlignment w:val="center"/>
              <w:rPr>
                <w:rFonts w:ascii="宋体" w:hAnsi="宋体" w:cs="宋体"/>
                <w:color w:val="000000"/>
                <w:kern w:val="0"/>
                <w:sz w:val="24"/>
              </w:rPr>
            </w:pPr>
          </w:p>
        </w:tc>
        <w:tc>
          <w:tcPr>
            <w:tcW w:w="1633" w:type="dxa"/>
            <w:vMerge/>
            <w:tcBorders>
              <w:left w:val="single" w:sz="4" w:space="0" w:color="auto"/>
              <w:right w:val="single" w:sz="4" w:space="0" w:color="auto"/>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F2EF5" w:rsidRPr="001F2EF5" w:rsidRDefault="001F2EF5">
            <w:pPr>
              <w:rPr>
                <w:sz w:val="18"/>
                <w:szCs w:val="18"/>
              </w:rPr>
            </w:pPr>
            <w:r w:rsidRPr="001F2EF5">
              <w:rPr>
                <w:rFonts w:hint="eastAsia"/>
                <w:sz w:val="18"/>
                <w:szCs w:val="18"/>
              </w:rPr>
              <w:t>指标</w:t>
            </w:r>
            <w:r w:rsidRPr="001F2EF5">
              <w:rPr>
                <w:rFonts w:hint="eastAsia"/>
                <w:sz w:val="18"/>
                <w:szCs w:val="18"/>
              </w:rPr>
              <w:t>4</w:t>
            </w:r>
            <w:r w:rsidRPr="001F2EF5">
              <w:rPr>
                <w:rFonts w:hint="eastAsia"/>
                <w:sz w:val="18"/>
                <w:szCs w:val="18"/>
              </w:rPr>
              <w:t>：重点行业领域安全专项整治</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Default="001F2EF5">
            <w:pPr>
              <w:rPr>
                <w:rFonts w:ascii="宋体" w:hAnsi="宋体" w:cs="宋体"/>
                <w:color w:val="000000"/>
                <w:sz w:val="20"/>
                <w:szCs w:val="20"/>
              </w:rPr>
            </w:pPr>
            <w:r>
              <w:rPr>
                <w:rFonts w:hint="eastAsia"/>
                <w:color w:val="000000"/>
                <w:sz w:val="20"/>
                <w:szCs w:val="20"/>
              </w:rPr>
              <w:t>50</w:t>
            </w:r>
            <w:r>
              <w:rPr>
                <w:rFonts w:hint="eastAsia"/>
                <w:color w:val="000000"/>
                <w:sz w:val="20"/>
                <w:szCs w:val="20"/>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Default="001F2EF5">
            <w:pPr>
              <w:rPr>
                <w:rFonts w:ascii="宋体" w:hAnsi="宋体" w:cs="宋体"/>
                <w:color w:val="000000"/>
                <w:sz w:val="20"/>
                <w:szCs w:val="20"/>
              </w:rPr>
            </w:pPr>
            <w:r>
              <w:rPr>
                <w:rFonts w:hint="eastAsia"/>
                <w:color w:val="000000"/>
                <w:sz w:val="20"/>
                <w:szCs w:val="20"/>
              </w:rPr>
              <w:t>46</w:t>
            </w:r>
            <w:r>
              <w:rPr>
                <w:rFonts w:hint="eastAsia"/>
                <w:color w:val="000000"/>
                <w:sz w:val="20"/>
                <w:szCs w:val="20"/>
              </w:rPr>
              <w:t>万元</w:t>
            </w:r>
          </w:p>
        </w:tc>
      </w:tr>
      <w:tr w:rsidR="001F2EF5" w:rsidTr="002E1F50">
        <w:trPr>
          <w:trHeight w:val="413"/>
          <w:jc w:val="center"/>
        </w:trPr>
        <w:tc>
          <w:tcPr>
            <w:tcW w:w="390" w:type="dxa"/>
            <w:vMerge w:val="restart"/>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auto"/>
            </w:tcBorders>
            <w:tcMar>
              <w:top w:w="15" w:type="dxa"/>
              <w:left w:w="15" w:type="dxa"/>
              <w:right w:w="15" w:type="dxa"/>
            </w:tcMar>
            <w:vAlign w:val="center"/>
          </w:tcPr>
          <w:p w:rsidR="001F2EF5" w:rsidRDefault="001F2EF5" w:rsidP="002E1F50">
            <w:pPr>
              <w:widowControl/>
              <w:jc w:val="center"/>
              <w:textAlignment w:val="center"/>
              <w:rPr>
                <w:rFonts w:ascii="宋体" w:hAnsi="宋体" w:cs="宋体"/>
                <w:color w:val="000000"/>
                <w:kern w:val="0"/>
                <w:sz w:val="24"/>
              </w:rPr>
            </w:pPr>
          </w:p>
        </w:tc>
        <w:tc>
          <w:tcPr>
            <w:tcW w:w="1633" w:type="dxa"/>
            <w:vMerge/>
            <w:tcBorders>
              <w:left w:val="single" w:sz="4" w:space="0" w:color="auto"/>
              <w:right w:val="single" w:sz="4" w:space="0" w:color="auto"/>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F2EF5" w:rsidRPr="001F2EF5" w:rsidRDefault="001F2EF5">
            <w:pPr>
              <w:rPr>
                <w:sz w:val="18"/>
                <w:szCs w:val="18"/>
              </w:rPr>
            </w:pPr>
            <w:r w:rsidRPr="001F2EF5">
              <w:rPr>
                <w:rFonts w:hint="eastAsia"/>
                <w:sz w:val="18"/>
                <w:szCs w:val="18"/>
              </w:rPr>
              <w:t>指标</w:t>
            </w:r>
            <w:r w:rsidRPr="001F2EF5">
              <w:rPr>
                <w:rFonts w:hint="eastAsia"/>
                <w:sz w:val="18"/>
                <w:szCs w:val="18"/>
              </w:rPr>
              <w:t>5</w:t>
            </w:r>
            <w:r w:rsidRPr="001F2EF5">
              <w:rPr>
                <w:rFonts w:hint="eastAsia"/>
                <w:sz w:val="18"/>
                <w:szCs w:val="18"/>
              </w:rPr>
              <w:t>：预防性安全检查、事故调查等</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Default="001F2EF5">
            <w:pPr>
              <w:rPr>
                <w:rFonts w:ascii="宋体" w:hAnsi="宋体" w:cs="宋体"/>
                <w:color w:val="000000"/>
                <w:sz w:val="20"/>
                <w:szCs w:val="20"/>
              </w:rPr>
            </w:pPr>
            <w:r>
              <w:rPr>
                <w:rFonts w:hint="eastAsia"/>
                <w:color w:val="000000"/>
                <w:sz w:val="20"/>
                <w:szCs w:val="20"/>
              </w:rPr>
              <w:t>50</w:t>
            </w:r>
            <w:r>
              <w:rPr>
                <w:rFonts w:hint="eastAsia"/>
                <w:color w:val="000000"/>
                <w:sz w:val="20"/>
                <w:szCs w:val="20"/>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Default="001F2EF5">
            <w:pPr>
              <w:rPr>
                <w:rFonts w:ascii="宋体" w:hAnsi="宋体" w:cs="宋体"/>
                <w:color w:val="000000"/>
                <w:sz w:val="20"/>
                <w:szCs w:val="20"/>
              </w:rPr>
            </w:pPr>
            <w:r>
              <w:rPr>
                <w:rFonts w:hint="eastAsia"/>
                <w:color w:val="000000"/>
                <w:sz w:val="20"/>
                <w:szCs w:val="20"/>
              </w:rPr>
              <w:t>45</w:t>
            </w:r>
            <w:r>
              <w:rPr>
                <w:rFonts w:hint="eastAsia"/>
                <w:color w:val="000000"/>
                <w:sz w:val="20"/>
                <w:szCs w:val="20"/>
              </w:rPr>
              <w:t>万元</w:t>
            </w:r>
          </w:p>
        </w:tc>
      </w:tr>
      <w:tr w:rsidR="001F2EF5" w:rsidTr="002E1F50">
        <w:trPr>
          <w:trHeight w:val="391"/>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759" w:type="dxa"/>
            <w:vMerge/>
            <w:tcBorders>
              <w:left w:val="single" w:sz="4" w:space="0" w:color="000000"/>
              <w:bottom w:val="single" w:sz="4" w:space="0" w:color="000000"/>
              <w:right w:val="single" w:sz="4" w:space="0" w:color="auto"/>
            </w:tcBorders>
            <w:tcMar>
              <w:top w:w="15" w:type="dxa"/>
              <w:left w:w="15" w:type="dxa"/>
              <w:right w:w="15" w:type="dxa"/>
            </w:tcMar>
            <w:vAlign w:val="center"/>
          </w:tcPr>
          <w:p w:rsidR="001F2EF5" w:rsidRDefault="001F2EF5" w:rsidP="002E1F50">
            <w:pPr>
              <w:widowControl/>
              <w:jc w:val="center"/>
              <w:textAlignment w:val="center"/>
              <w:rPr>
                <w:rFonts w:ascii="宋体" w:hAnsi="宋体" w:cs="宋体"/>
                <w:color w:val="000000"/>
                <w:kern w:val="0"/>
                <w:sz w:val="24"/>
              </w:rPr>
            </w:pPr>
          </w:p>
        </w:tc>
        <w:tc>
          <w:tcPr>
            <w:tcW w:w="1633" w:type="dxa"/>
            <w:vMerge/>
            <w:tcBorders>
              <w:left w:val="single" w:sz="4" w:space="0" w:color="auto"/>
              <w:bottom w:val="single" w:sz="4" w:space="0" w:color="auto"/>
              <w:right w:val="single" w:sz="4" w:space="0" w:color="auto"/>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F2EF5" w:rsidRPr="001F2EF5" w:rsidRDefault="001F2EF5">
            <w:pPr>
              <w:rPr>
                <w:sz w:val="18"/>
                <w:szCs w:val="18"/>
              </w:rPr>
            </w:pPr>
            <w:r w:rsidRPr="001F2EF5">
              <w:rPr>
                <w:rFonts w:hint="eastAsia"/>
                <w:sz w:val="18"/>
                <w:szCs w:val="18"/>
              </w:rPr>
              <w:t>指标</w:t>
            </w:r>
            <w:r w:rsidRPr="001F2EF5">
              <w:rPr>
                <w:rFonts w:hint="eastAsia"/>
                <w:sz w:val="18"/>
                <w:szCs w:val="18"/>
              </w:rPr>
              <w:t>6</w:t>
            </w:r>
            <w:r w:rsidRPr="001F2EF5">
              <w:rPr>
                <w:rFonts w:hint="eastAsia"/>
                <w:sz w:val="18"/>
                <w:szCs w:val="18"/>
              </w:rPr>
              <w:t>：多功能会议室设置（实现培训、全省视频会议等功能）</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Default="001F2EF5">
            <w:pPr>
              <w:rPr>
                <w:rFonts w:ascii="宋体" w:hAnsi="宋体" w:cs="宋体"/>
                <w:color w:val="000000"/>
                <w:sz w:val="20"/>
                <w:szCs w:val="20"/>
              </w:rPr>
            </w:pPr>
            <w:r>
              <w:rPr>
                <w:rFonts w:hint="eastAsia"/>
                <w:color w:val="000000"/>
                <w:sz w:val="20"/>
                <w:szCs w:val="20"/>
              </w:rPr>
              <w:t>20</w:t>
            </w:r>
            <w:r>
              <w:rPr>
                <w:rFonts w:hint="eastAsia"/>
                <w:color w:val="000000"/>
                <w:sz w:val="20"/>
                <w:szCs w:val="20"/>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Default="001F2EF5">
            <w:pPr>
              <w:rPr>
                <w:rFonts w:ascii="宋体" w:hAnsi="宋体" w:cs="宋体"/>
                <w:color w:val="000000"/>
                <w:sz w:val="20"/>
                <w:szCs w:val="20"/>
              </w:rPr>
            </w:pPr>
            <w:r>
              <w:rPr>
                <w:rFonts w:hint="eastAsia"/>
                <w:color w:val="000000"/>
                <w:sz w:val="20"/>
                <w:szCs w:val="20"/>
              </w:rPr>
              <w:t>20</w:t>
            </w:r>
            <w:r>
              <w:rPr>
                <w:rFonts w:hint="eastAsia"/>
                <w:color w:val="000000"/>
                <w:sz w:val="20"/>
                <w:szCs w:val="20"/>
              </w:rPr>
              <w:t>万元</w:t>
            </w:r>
          </w:p>
        </w:tc>
      </w:tr>
      <w:tr w:rsidR="001F2EF5" w:rsidRPr="006A4319" w:rsidTr="002E1F50">
        <w:trPr>
          <w:trHeight w:val="391"/>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759" w:type="dxa"/>
            <w:vMerge w:val="restart"/>
            <w:tcBorders>
              <w:left w:val="single" w:sz="4" w:space="0" w:color="000000"/>
              <w:right w:val="single" w:sz="4" w:space="0" w:color="auto"/>
            </w:tcBorders>
            <w:tcMar>
              <w:top w:w="15" w:type="dxa"/>
              <w:left w:w="15" w:type="dxa"/>
              <w:right w:w="15" w:type="dxa"/>
            </w:tcMar>
            <w:vAlign w:val="center"/>
          </w:tcPr>
          <w:p w:rsidR="001F2EF5" w:rsidRDefault="001F2EF5"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w:t>
            </w:r>
          </w:p>
          <w:p w:rsidR="001F2EF5" w:rsidRDefault="001F2EF5"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w:t>
            </w:r>
          </w:p>
        </w:tc>
        <w:tc>
          <w:tcPr>
            <w:tcW w:w="16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2EF5" w:rsidRPr="001F2EF5" w:rsidRDefault="001F2EF5" w:rsidP="001F2EF5">
            <w:pPr>
              <w:jc w:val="center"/>
              <w:rPr>
                <w:rFonts w:ascii="宋体" w:hAnsi="宋体" w:cs="宋体"/>
                <w:sz w:val="24"/>
              </w:rPr>
            </w:pPr>
            <w:r w:rsidRPr="001F2EF5">
              <w:rPr>
                <w:rFonts w:ascii="宋体" w:hAnsi="宋体" w:cs="宋体" w:hint="eastAsia"/>
                <w:sz w:val="24"/>
              </w:rPr>
              <w:t>经济效益</w:t>
            </w:r>
          </w:p>
          <w:p w:rsidR="001F2EF5" w:rsidRDefault="001F2EF5" w:rsidP="001F2EF5">
            <w:pPr>
              <w:jc w:val="center"/>
              <w:rPr>
                <w:rFonts w:ascii="宋体" w:hAnsi="宋体" w:cs="宋体"/>
                <w:sz w:val="24"/>
              </w:rPr>
            </w:pPr>
            <w:r w:rsidRPr="001F2EF5">
              <w:rPr>
                <w:rFonts w:ascii="宋体" w:hAnsi="宋体" w:cs="宋体" w:hint="eastAsia"/>
                <w:sz w:val="24"/>
              </w:rPr>
              <w:t>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F2EF5" w:rsidRPr="004400A2" w:rsidRDefault="001F2EF5">
            <w:pPr>
              <w:rPr>
                <w:sz w:val="18"/>
                <w:szCs w:val="18"/>
              </w:rPr>
            </w:pPr>
            <w:r w:rsidRPr="004400A2">
              <w:rPr>
                <w:rFonts w:hint="eastAsia"/>
                <w:sz w:val="18"/>
                <w:szCs w:val="18"/>
              </w:rPr>
              <w:t xml:space="preserve"> </w:t>
            </w:r>
            <w:r w:rsidRPr="004400A2">
              <w:rPr>
                <w:rFonts w:hint="eastAsia"/>
                <w:sz w:val="18"/>
                <w:szCs w:val="18"/>
              </w:rPr>
              <w:t>指标</w:t>
            </w:r>
            <w:r w:rsidRPr="004400A2">
              <w:rPr>
                <w:rFonts w:hint="eastAsia"/>
                <w:sz w:val="18"/>
                <w:szCs w:val="18"/>
              </w:rPr>
              <w:t>1</w:t>
            </w:r>
            <w:r w:rsidRPr="004400A2">
              <w:rPr>
                <w:rFonts w:hint="eastAsia"/>
                <w:sz w:val="18"/>
                <w:szCs w:val="18"/>
              </w:rPr>
              <w:t>：降低生产安全事故</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4400A2" w:rsidRDefault="001F2EF5">
            <w:pPr>
              <w:rPr>
                <w:sz w:val="18"/>
                <w:szCs w:val="18"/>
              </w:rPr>
            </w:pPr>
            <w:r w:rsidRPr="004400A2">
              <w:rPr>
                <w:rFonts w:hint="eastAsia"/>
                <w:sz w:val="18"/>
                <w:szCs w:val="18"/>
              </w:rPr>
              <w:t>增强应急救援队伍的信心和工作能力，提升全市安全生产水平，降低生产安全事故发生率，保障经济安全稳定运行。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Pr="004400A2" w:rsidRDefault="001F2EF5">
            <w:pPr>
              <w:rPr>
                <w:sz w:val="18"/>
                <w:szCs w:val="18"/>
              </w:rPr>
            </w:pPr>
            <w:r w:rsidRPr="004400A2">
              <w:rPr>
                <w:rFonts w:hint="eastAsia"/>
                <w:sz w:val="18"/>
                <w:szCs w:val="18"/>
              </w:rPr>
              <w:t>基本达到预期指标</w:t>
            </w:r>
          </w:p>
        </w:tc>
      </w:tr>
      <w:tr w:rsidR="001F2EF5" w:rsidRPr="006A4319" w:rsidTr="002E1F50">
        <w:trPr>
          <w:trHeight w:val="391"/>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auto"/>
            </w:tcBorders>
            <w:tcMar>
              <w:top w:w="15" w:type="dxa"/>
              <w:left w:w="15" w:type="dxa"/>
              <w:right w:w="15" w:type="dxa"/>
            </w:tcMar>
            <w:vAlign w:val="center"/>
          </w:tcPr>
          <w:p w:rsidR="001F2EF5" w:rsidRDefault="001F2EF5" w:rsidP="002E1F50">
            <w:pPr>
              <w:widowControl/>
              <w:jc w:val="center"/>
              <w:textAlignment w:val="center"/>
              <w:rPr>
                <w:rFonts w:ascii="宋体" w:hAnsi="宋体" w:cs="宋体"/>
                <w:color w:val="000000"/>
                <w:kern w:val="0"/>
                <w:sz w:val="24"/>
              </w:rPr>
            </w:pPr>
          </w:p>
        </w:tc>
        <w:tc>
          <w:tcPr>
            <w:tcW w:w="16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2EF5" w:rsidRDefault="001F2EF5" w:rsidP="002E1F50">
            <w:pPr>
              <w:jc w:val="center"/>
              <w:rPr>
                <w:rFonts w:ascii="宋体" w:hAnsi="宋体" w:cs="宋体"/>
                <w:sz w:val="24"/>
              </w:rPr>
            </w:pPr>
            <w:r>
              <w:rPr>
                <w:rFonts w:hint="eastAsia"/>
              </w:rPr>
              <w:t>社会效益</w:t>
            </w:r>
            <w:r>
              <w:rPr>
                <w:rFonts w:hint="eastAsia"/>
              </w:rPr>
              <w:br/>
            </w:r>
            <w:r>
              <w:rPr>
                <w:rFonts w:hint="eastAsia"/>
              </w:rPr>
              <w:t>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F2EF5" w:rsidRDefault="001F2EF5">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：社会发展影响</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Default="001F2EF5">
            <w:pPr>
              <w:rPr>
                <w:rFonts w:ascii="宋体" w:hAnsi="宋体" w:cs="宋体"/>
                <w:sz w:val="20"/>
                <w:szCs w:val="20"/>
              </w:rPr>
            </w:pPr>
            <w:r>
              <w:rPr>
                <w:rFonts w:hint="eastAsia"/>
                <w:sz w:val="20"/>
                <w:szCs w:val="20"/>
              </w:rPr>
              <w:t>有效降低安全风险、促进社会发展。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Default="001F2EF5">
            <w:pPr>
              <w:rPr>
                <w:rFonts w:ascii="宋体" w:hAnsi="宋体" w:cs="宋体"/>
                <w:sz w:val="20"/>
                <w:szCs w:val="20"/>
              </w:rPr>
            </w:pPr>
            <w:r>
              <w:rPr>
                <w:rFonts w:hint="eastAsia"/>
                <w:sz w:val="20"/>
                <w:szCs w:val="20"/>
              </w:rPr>
              <w:t>基本达到预期指标</w:t>
            </w:r>
          </w:p>
        </w:tc>
      </w:tr>
      <w:tr w:rsidR="001F2EF5" w:rsidRPr="006A4319" w:rsidTr="002E1F50">
        <w:trPr>
          <w:trHeight w:val="391"/>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F2EF5" w:rsidRDefault="001F2EF5" w:rsidP="002E1F50">
            <w:pPr>
              <w:widowControl/>
              <w:jc w:val="center"/>
              <w:textAlignment w:val="center"/>
              <w:rPr>
                <w:rFonts w:ascii="宋体" w:cs="宋体"/>
                <w:color w:val="000000"/>
                <w:sz w:val="24"/>
              </w:rPr>
            </w:pPr>
          </w:p>
        </w:tc>
        <w:tc>
          <w:tcPr>
            <w:tcW w:w="759" w:type="dxa"/>
            <w:vMerge/>
            <w:tcBorders>
              <w:left w:val="single" w:sz="4" w:space="0" w:color="000000"/>
              <w:bottom w:val="single" w:sz="4" w:space="0" w:color="000000"/>
              <w:right w:val="single" w:sz="4" w:space="0" w:color="auto"/>
            </w:tcBorders>
            <w:tcMar>
              <w:top w:w="15" w:type="dxa"/>
              <w:left w:w="15" w:type="dxa"/>
              <w:right w:w="15" w:type="dxa"/>
            </w:tcMar>
            <w:vAlign w:val="center"/>
          </w:tcPr>
          <w:p w:rsidR="001F2EF5" w:rsidRDefault="001F2EF5" w:rsidP="002E1F50">
            <w:pPr>
              <w:widowControl/>
              <w:jc w:val="center"/>
              <w:textAlignment w:val="center"/>
              <w:rPr>
                <w:rFonts w:ascii="宋体" w:hAnsi="宋体" w:cs="宋体"/>
                <w:color w:val="000000"/>
                <w:kern w:val="0"/>
                <w:sz w:val="24"/>
              </w:rPr>
            </w:pPr>
          </w:p>
        </w:tc>
        <w:tc>
          <w:tcPr>
            <w:tcW w:w="16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2EF5" w:rsidRDefault="001F2EF5" w:rsidP="002E1F50">
            <w:pPr>
              <w:jc w:val="center"/>
            </w:pPr>
            <w:r>
              <w:rPr>
                <w:rFonts w:hint="eastAsia"/>
              </w:rPr>
              <w:t>可持续影响</w:t>
            </w:r>
            <w:r>
              <w:rPr>
                <w:rFonts w:hint="eastAsia"/>
              </w:rPr>
              <w:br/>
            </w:r>
            <w:r>
              <w:rPr>
                <w:rFonts w:hint="eastAsia"/>
              </w:rPr>
              <w:t>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F2EF5" w:rsidRDefault="001F2EF5">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：可持续多年确保应急部门正常运转</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Default="001F2EF5">
            <w:pPr>
              <w:rPr>
                <w:rFonts w:ascii="宋体" w:hAnsi="宋体" w:cs="宋体"/>
                <w:color w:val="000000"/>
                <w:sz w:val="20"/>
                <w:szCs w:val="20"/>
              </w:rPr>
            </w:pPr>
            <w:r>
              <w:rPr>
                <w:rFonts w:hint="eastAsia"/>
                <w:color w:val="000000"/>
                <w:sz w:val="20"/>
                <w:szCs w:val="20"/>
              </w:rPr>
              <w:t>＞</w:t>
            </w:r>
            <w:r>
              <w:rPr>
                <w:rFonts w:hint="eastAsia"/>
                <w:color w:val="000000"/>
                <w:sz w:val="20"/>
                <w:szCs w:val="20"/>
              </w:rPr>
              <w:t>3</w:t>
            </w:r>
            <w:r>
              <w:rPr>
                <w:rFonts w:hint="eastAsia"/>
                <w:color w:val="000000"/>
                <w:sz w:val="20"/>
                <w:szCs w:val="20"/>
              </w:rPr>
              <w:t>年（其他产业影响年数）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2EF5" w:rsidRDefault="001F2EF5">
            <w:pPr>
              <w:rPr>
                <w:rFonts w:ascii="宋体" w:hAnsi="宋体" w:cs="宋体"/>
                <w:sz w:val="20"/>
                <w:szCs w:val="20"/>
              </w:rPr>
            </w:pPr>
            <w:r>
              <w:rPr>
                <w:rFonts w:hint="eastAsia"/>
                <w:sz w:val="20"/>
                <w:szCs w:val="20"/>
              </w:rPr>
              <w:t>基本达到预期指标</w:t>
            </w:r>
          </w:p>
        </w:tc>
      </w:tr>
      <w:tr w:rsidR="004400A2" w:rsidTr="002E1F50">
        <w:trPr>
          <w:trHeight w:val="391"/>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400A2" w:rsidRDefault="004400A2" w:rsidP="002E1F50">
            <w:pPr>
              <w:widowControl/>
              <w:jc w:val="center"/>
              <w:textAlignment w:val="center"/>
              <w:rPr>
                <w:rFonts w:ascii="宋体" w:cs="宋体"/>
                <w:color w:val="000000"/>
                <w:sz w:val="24"/>
              </w:rPr>
            </w:pPr>
          </w:p>
        </w:tc>
        <w:tc>
          <w:tcPr>
            <w:tcW w:w="759" w:type="dxa"/>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4400A2" w:rsidRDefault="004400A2" w:rsidP="002E1F50">
            <w:pPr>
              <w:widowControl/>
              <w:jc w:val="center"/>
              <w:textAlignment w:val="center"/>
              <w:rPr>
                <w:rFonts w:ascii="宋体" w:hAnsi="宋体" w:cs="宋体"/>
                <w:color w:val="000000"/>
                <w:kern w:val="0"/>
                <w:sz w:val="24"/>
              </w:rPr>
            </w:pPr>
            <w:r w:rsidRPr="0044147C">
              <w:rPr>
                <w:rFonts w:ascii="宋体" w:hAnsi="宋体" w:cs="宋体" w:hint="eastAsia"/>
                <w:color w:val="000000"/>
                <w:kern w:val="0"/>
                <w:sz w:val="24"/>
              </w:rPr>
              <w:t>满意度指标</w:t>
            </w:r>
          </w:p>
        </w:tc>
        <w:tc>
          <w:tcPr>
            <w:tcW w:w="1633"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4400A2" w:rsidRDefault="004400A2" w:rsidP="002E1F50">
            <w:pPr>
              <w:widowControl/>
              <w:jc w:val="center"/>
              <w:textAlignment w:val="center"/>
              <w:rPr>
                <w:rFonts w:ascii="宋体" w:cs="宋体"/>
                <w:color w:val="000000"/>
                <w:sz w:val="24"/>
              </w:rPr>
            </w:pPr>
            <w:r>
              <w:rPr>
                <w:rFonts w:ascii="宋体" w:cs="宋体" w:hint="eastAsia"/>
                <w:color w:val="000000"/>
                <w:sz w:val="24"/>
              </w:rPr>
              <w:t>满意度指标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400A2" w:rsidRDefault="004400A2">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：企业满意度</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400A2" w:rsidRDefault="004400A2">
            <w:pPr>
              <w:rPr>
                <w:rFonts w:ascii="宋体" w:hAnsi="宋体" w:cs="宋体"/>
                <w:sz w:val="20"/>
                <w:szCs w:val="20"/>
              </w:rPr>
            </w:pPr>
            <w:r>
              <w:rPr>
                <w:rFonts w:hint="eastAsia"/>
                <w:sz w:val="20"/>
                <w:szCs w:val="20"/>
              </w:rPr>
              <w:t>90%</w:t>
            </w:r>
            <w:r>
              <w:rPr>
                <w:rFonts w:hint="eastAsia"/>
                <w:sz w:val="20"/>
                <w:szCs w:val="20"/>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400A2" w:rsidRDefault="004400A2" w:rsidP="002E1F50">
            <w:pPr>
              <w:rPr>
                <w:sz w:val="20"/>
                <w:szCs w:val="20"/>
              </w:rPr>
            </w:pPr>
            <w:r>
              <w:rPr>
                <w:rFonts w:hint="eastAsia"/>
                <w:sz w:val="20"/>
                <w:szCs w:val="20"/>
              </w:rPr>
              <w:t>基本达到预期效果</w:t>
            </w:r>
          </w:p>
        </w:tc>
      </w:tr>
      <w:tr w:rsidR="004400A2" w:rsidTr="002E1F50">
        <w:trPr>
          <w:trHeight w:val="391"/>
          <w:jc w:val="center"/>
        </w:trPr>
        <w:tc>
          <w:tcPr>
            <w:tcW w:w="390" w:type="dxa"/>
            <w:tcBorders>
              <w:left w:val="single" w:sz="4" w:space="0" w:color="000000"/>
              <w:bottom w:val="single" w:sz="4" w:space="0" w:color="auto"/>
              <w:right w:val="single" w:sz="4" w:space="0" w:color="000000"/>
            </w:tcBorders>
            <w:tcMar>
              <w:top w:w="15" w:type="dxa"/>
              <w:left w:w="15" w:type="dxa"/>
              <w:right w:w="15" w:type="dxa"/>
            </w:tcMar>
            <w:vAlign w:val="center"/>
          </w:tcPr>
          <w:p w:rsidR="004400A2" w:rsidRDefault="004400A2" w:rsidP="002E1F50">
            <w:pPr>
              <w:widowControl/>
              <w:jc w:val="center"/>
              <w:textAlignment w:val="center"/>
              <w:rPr>
                <w:rFonts w:ascii="宋体" w:cs="宋体"/>
                <w:color w:val="000000"/>
                <w:sz w:val="24"/>
              </w:rPr>
            </w:pPr>
          </w:p>
        </w:tc>
        <w:tc>
          <w:tcPr>
            <w:tcW w:w="759" w:type="dxa"/>
            <w:vMerge/>
            <w:tcBorders>
              <w:left w:val="single" w:sz="4" w:space="0" w:color="000000"/>
              <w:bottom w:val="single" w:sz="4" w:space="0" w:color="000000"/>
              <w:right w:val="single" w:sz="4" w:space="0" w:color="auto"/>
            </w:tcBorders>
            <w:tcMar>
              <w:top w:w="15" w:type="dxa"/>
              <w:left w:w="15" w:type="dxa"/>
              <w:right w:w="15" w:type="dxa"/>
            </w:tcMar>
            <w:vAlign w:val="center"/>
          </w:tcPr>
          <w:p w:rsidR="004400A2" w:rsidRPr="0044147C" w:rsidRDefault="004400A2" w:rsidP="002E1F50">
            <w:pPr>
              <w:widowControl/>
              <w:jc w:val="center"/>
              <w:textAlignment w:val="center"/>
              <w:rPr>
                <w:rFonts w:ascii="宋体" w:hAnsi="宋体" w:cs="宋体"/>
                <w:color w:val="000000"/>
                <w:kern w:val="0"/>
                <w:sz w:val="24"/>
              </w:rPr>
            </w:pPr>
          </w:p>
        </w:tc>
        <w:tc>
          <w:tcPr>
            <w:tcW w:w="1633" w:type="dxa"/>
            <w:vMerge/>
            <w:tcBorders>
              <w:left w:val="single" w:sz="4" w:space="0" w:color="auto"/>
              <w:bottom w:val="single" w:sz="4" w:space="0" w:color="auto"/>
              <w:right w:val="single" w:sz="4" w:space="0" w:color="auto"/>
            </w:tcBorders>
            <w:tcMar>
              <w:top w:w="15" w:type="dxa"/>
              <w:left w:w="15" w:type="dxa"/>
              <w:right w:w="15" w:type="dxa"/>
            </w:tcMar>
            <w:vAlign w:val="center"/>
          </w:tcPr>
          <w:p w:rsidR="004400A2" w:rsidRDefault="004400A2" w:rsidP="002E1F50">
            <w:pPr>
              <w:widowControl/>
              <w:jc w:val="center"/>
              <w:textAlignment w:val="center"/>
              <w:rPr>
                <w:rFonts w:ascii="宋体" w:cs="宋体"/>
                <w:color w:val="000000"/>
                <w:sz w:val="24"/>
              </w:rPr>
            </w:pP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400A2" w:rsidRDefault="004400A2">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2</w:t>
            </w:r>
            <w:r>
              <w:rPr>
                <w:rFonts w:hint="eastAsia"/>
                <w:sz w:val="20"/>
                <w:szCs w:val="20"/>
              </w:rPr>
              <w:t>：职工满意度</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400A2" w:rsidRDefault="004400A2">
            <w:pPr>
              <w:rPr>
                <w:rFonts w:ascii="宋体" w:hAnsi="宋体" w:cs="宋体"/>
                <w:sz w:val="20"/>
                <w:szCs w:val="20"/>
              </w:rPr>
            </w:pPr>
            <w:r>
              <w:rPr>
                <w:rFonts w:hint="eastAsia"/>
                <w:sz w:val="20"/>
                <w:szCs w:val="20"/>
              </w:rPr>
              <w:t>90%</w:t>
            </w:r>
            <w:r>
              <w:rPr>
                <w:rFonts w:hint="eastAsia"/>
                <w:sz w:val="20"/>
                <w:szCs w:val="20"/>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400A2" w:rsidRDefault="004400A2" w:rsidP="002E1F50">
            <w:pPr>
              <w:rPr>
                <w:sz w:val="20"/>
                <w:szCs w:val="20"/>
              </w:rPr>
            </w:pPr>
            <w:r>
              <w:rPr>
                <w:rFonts w:hint="eastAsia"/>
                <w:sz w:val="20"/>
                <w:szCs w:val="20"/>
              </w:rPr>
              <w:t>基本达到预期效果</w:t>
            </w:r>
          </w:p>
        </w:tc>
      </w:tr>
    </w:tbl>
    <w:p w:rsidR="008D3635" w:rsidRDefault="008D3635" w:rsidP="008D3635">
      <w:pPr>
        <w:spacing w:line="580" w:lineRule="exact"/>
        <w:ind w:left="630"/>
        <w:rPr>
          <w:rFonts w:ascii="仿宋_GB2312" w:eastAsia="仿宋_GB2312" w:hAnsi="仿宋_GB2312" w:cs="仿宋_GB2312"/>
          <w:sz w:val="32"/>
          <w:szCs w:val="32"/>
        </w:rPr>
      </w:pPr>
    </w:p>
    <w:p w:rsidR="00A05D74" w:rsidRDefault="00A05D74" w:rsidP="008D3635">
      <w:pPr>
        <w:spacing w:line="580" w:lineRule="exact"/>
        <w:ind w:left="630"/>
        <w:rPr>
          <w:rFonts w:ascii="仿宋_GB2312" w:eastAsia="仿宋_GB2312" w:hAnsi="仿宋_GB2312" w:cs="仿宋_GB2312"/>
          <w:sz w:val="32"/>
          <w:szCs w:val="32"/>
        </w:rPr>
      </w:pPr>
    </w:p>
    <w:p w:rsidR="00A05D74" w:rsidRDefault="00A05D74" w:rsidP="008D3635">
      <w:pPr>
        <w:spacing w:line="580" w:lineRule="exact"/>
        <w:ind w:left="630"/>
        <w:rPr>
          <w:rFonts w:ascii="仿宋_GB2312" w:eastAsia="仿宋_GB2312" w:hAnsi="仿宋_GB2312" w:cs="仿宋_GB2312"/>
          <w:sz w:val="32"/>
          <w:szCs w:val="32"/>
        </w:rPr>
      </w:pPr>
    </w:p>
    <w:p w:rsidR="00A05D74" w:rsidRDefault="00A05D74" w:rsidP="008D3635">
      <w:pPr>
        <w:spacing w:line="580" w:lineRule="exact"/>
        <w:ind w:left="630"/>
        <w:rPr>
          <w:rFonts w:ascii="仿宋_GB2312" w:eastAsia="仿宋_GB2312" w:hAnsi="仿宋_GB2312" w:cs="仿宋_GB2312"/>
          <w:sz w:val="32"/>
          <w:szCs w:val="32"/>
        </w:rPr>
      </w:pPr>
    </w:p>
    <w:p w:rsidR="00A05D74" w:rsidRDefault="00A05D74" w:rsidP="008D3635">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759"/>
        <w:gridCol w:w="1633"/>
        <w:gridCol w:w="2478"/>
        <w:gridCol w:w="2308"/>
        <w:gridCol w:w="2392"/>
      </w:tblGrid>
      <w:tr w:rsidR="00A05D74" w:rsidTr="002E1F50">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A05D74" w:rsidTr="002E1F50">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sidRPr="00A05D74">
              <w:rPr>
                <w:rFonts w:ascii="宋体" w:cs="宋体" w:hint="eastAsia"/>
                <w:color w:val="000000"/>
                <w:sz w:val="24"/>
              </w:rPr>
              <w:t>地震事务专项经费</w:t>
            </w:r>
          </w:p>
        </w:tc>
      </w:tr>
      <w:tr w:rsidR="00A05D74" w:rsidTr="002E1F50">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cs="宋体" w:hint="eastAsia"/>
                <w:color w:val="000000"/>
                <w:sz w:val="24"/>
              </w:rPr>
              <w:t>攀枝花市应急管理局</w:t>
            </w:r>
          </w:p>
        </w:tc>
      </w:tr>
      <w:tr w:rsidR="00A05D74" w:rsidTr="002E1F50">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cs="宋体" w:hint="eastAsia"/>
                <w:color w:val="000000"/>
                <w:sz w:val="24"/>
              </w:rPr>
              <w:t>75.7万元</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cs="宋体" w:hint="eastAsia"/>
                <w:color w:val="000000"/>
                <w:sz w:val="24"/>
              </w:rPr>
              <w:t>75.7万元</w:t>
            </w:r>
          </w:p>
        </w:tc>
      </w:tr>
      <w:tr w:rsidR="00A05D74" w:rsidTr="002E1F50">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cs="宋体" w:hint="eastAsia"/>
                <w:color w:val="000000"/>
                <w:sz w:val="24"/>
              </w:rPr>
              <w:t>75.7万元</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cs="宋体" w:hint="eastAsia"/>
                <w:color w:val="000000"/>
                <w:sz w:val="24"/>
              </w:rPr>
              <w:t>75.7万元</w:t>
            </w:r>
          </w:p>
        </w:tc>
      </w:tr>
      <w:tr w:rsidR="00A05D74" w:rsidTr="002E1F50">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jc w:val="center"/>
              <w:rPr>
                <w:rFonts w:ascii="宋体" w:cs="宋体"/>
                <w:color w:val="000000"/>
                <w:sz w:val="24"/>
              </w:rPr>
            </w:pPr>
          </w:p>
        </w:tc>
      </w:tr>
      <w:tr w:rsidR="00A05D74" w:rsidTr="002E1F50">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8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A05D74" w:rsidTr="002E1F50">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jc w:val="center"/>
              <w:rPr>
                <w:rFonts w:ascii="宋体" w:cs="宋体"/>
                <w:color w:val="000000"/>
                <w:sz w:val="24"/>
              </w:rPr>
            </w:pPr>
          </w:p>
        </w:tc>
        <w:tc>
          <w:tcPr>
            <w:tcW w:w="48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sidRPr="00A05D74">
              <w:rPr>
                <w:rFonts w:ascii="宋体" w:cs="宋体" w:hint="eastAsia"/>
                <w:color w:val="000000"/>
                <w:sz w:val="24"/>
              </w:rPr>
              <w:t>保障地震预警及烈度速报台点看护及用工，保障地震仪器的正常运转。储备必要的救灾物资。</w:t>
            </w:r>
          </w:p>
        </w:tc>
        <w:tc>
          <w:tcPr>
            <w:tcW w:w="47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Pr="00A60EDC" w:rsidRDefault="00A05D74" w:rsidP="002E1F50">
            <w:pPr>
              <w:widowControl/>
              <w:jc w:val="left"/>
              <w:textAlignment w:val="center"/>
              <w:rPr>
                <w:rFonts w:ascii="宋体" w:cs="宋体"/>
                <w:color w:val="000000"/>
                <w:szCs w:val="21"/>
              </w:rPr>
            </w:pPr>
            <w:r w:rsidRPr="00A05D74">
              <w:rPr>
                <w:rFonts w:ascii="宋体" w:cs="宋体" w:hint="eastAsia"/>
                <w:color w:val="000000"/>
                <w:szCs w:val="21"/>
              </w:rPr>
              <w:t>升级改造地震台站、监测中心观测环境，基本达到国家地震台站标准。38个一般台已完成选址和仪器基座建设，9个基本台完成地勘，8个基准台正在开展用地手续办理工作。建成具备应急基础数据库、地震灾害快速评估、地震前兆观测、震后趋势判定、视频会商等功能为一体的地震应急指挥中心。配置30套应急柜。</w:t>
            </w:r>
          </w:p>
        </w:tc>
      </w:tr>
      <w:tr w:rsidR="00A05D74" w:rsidTr="002E1F50">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A05D74" w:rsidTr="002E1F50">
        <w:trPr>
          <w:trHeight w:val="646"/>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p>
        </w:tc>
        <w:tc>
          <w:tcPr>
            <w:tcW w:w="75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p w:rsidR="00A05D74" w:rsidRDefault="00A05D74"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目</w:t>
            </w:r>
          </w:p>
          <w:p w:rsidR="00A05D74" w:rsidRDefault="00A05D74"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完</w:t>
            </w:r>
          </w:p>
          <w:p w:rsidR="00A05D74" w:rsidRDefault="00A05D74"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成</w:t>
            </w:r>
          </w:p>
          <w:p w:rsidR="00A05D74" w:rsidRDefault="00A05D74"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指</w:t>
            </w:r>
          </w:p>
          <w:p w:rsidR="00A05D74" w:rsidRDefault="00A05D74" w:rsidP="002E1F50">
            <w:pPr>
              <w:widowControl/>
              <w:jc w:val="center"/>
              <w:textAlignment w:val="center"/>
              <w:rPr>
                <w:rFonts w:ascii="宋体" w:cs="宋体"/>
                <w:color w:val="000000"/>
                <w:sz w:val="24"/>
              </w:rPr>
            </w:pPr>
            <w:r>
              <w:rPr>
                <w:rFonts w:ascii="宋体" w:hAnsi="宋体" w:cs="宋体" w:hint="eastAsia"/>
                <w:color w:val="000000"/>
                <w:kern w:val="0"/>
                <w:sz w:val="24"/>
              </w:rPr>
              <w:t>标</w:t>
            </w:r>
          </w:p>
          <w:p w:rsidR="00A05D74" w:rsidRDefault="00A05D74" w:rsidP="002E1F50">
            <w:pPr>
              <w:jc w:val="center"/>
              <w:textAlignment w:val="center"/>
              <w:rPr>
                <w:rFonts w:ascii="宋体" w:cs="宋体"/>
                <w:color w:val="000000"/>
                <w:sz w:val="24"/>
              </w:rPr>
            </w:pPr>
          </w:p>
        </w:tc>
        <w:tc>
          <w:tcPr>
            <w:tcW w:w="16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cs="宋体" w:hint="eastAsia"/>
                <w:color w:val="000000"/>
                <w:sz w:val="24"/>
              </w:rPr>
              <w:t>数量指标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Pr="00B769E2" w:rsidRDefault="00A05D74">
            <w:pPr>
              <w:rPr>
                <w:rFonts w:ascii="宋体" w:hAnsi="宋体" w:cs="宋体"/>
                <w:sz w:val="18"/>
                <w:szCs w:val="18"/>
              </w:rPr>
            </w:pPr>
            <w:r w:rsidRPr="00B769E2">
              <w:rPr>
                <w:rFonts w:hint="eastAsia"/>
                <w:sz w:val="18"/>
                <w:szCs w:val="18"/>
              </w:rPr>
              <w:t>指标</w:t>
            </w:r>
            <w:r w:rsidRPr="00B769E2">
              <w:rPr>
                <w:rFonts w:hint="eastAsia"/>
                <w:sz w:val="18"/>
                <w:szCs w:val="18"/>
              </w:rPr>
              <w:t>1</w:t>
            </w:r>
            <w:r w:rsidRPr="00B769E2">
              <w:rPr>
                <w:rFonts w:hint="eastAsia"/>
                <w:sz w:val="18"/>
                <w:szCs w:val="18"/>
              </w:rPr>
              <w:t>：地震预警及烈度速报台点运行维护</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Pr="00B769E2" w:rsidRDefault="00A05D74">
            <w:pPr>
              <w:rPr>
                <w:rFonts w:ascii="宋体" w:hAnsi="宋体" w:cs="宋体"/>
                <w:sz w:val="18"/>
                <w:szCs w:val="18"/>
              </w:rPr>
            </w:pPr>
            <w:r w:rsidRPr="00B769E2">
              <w:rPr>
                <w:rFonts w:hint="eastAsia"/>
                <w:sz w:val="18"/>
                <w:szCs w:val="18"/>
              </w:rPr>
              <w:t>55</w:t>
            </w:r>
            <w:r w:rsidRPr="00B769E2">
              <w:rPr>
                <w:rFonts w:hint="eastAsia"/>
                <w:sz w:val="18"/>
                <w:szCs w:val="18"/>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Pr="00B769E2" w:rsidRDefault="00A05D74">
            <w:pPr>
              <w:rPr>
                <w:rFonts w:ascii="宋体" w:hAnsi="宋体" w:cs="宋体"/>
                <w:sz w:val="18"/>
                <w:szCs w:val="18"/>
              </w:rPr>
            </w:pPr>
            <w:r w:rsidRPr="00B769E2">
              <w:rPr>
                <w:rFonts w:hint="eastAsia"/>
                <w:sz w:val="18"/>
                <w:szCs w:val="18"/>
              </w:rPr>
              <w:t>基本达到预期效果</w:t>
            </w:r>
          </w:p>
        </w:tc>
      </w:tr>
      <w:tr w:rsidR="00A05D74" w:rsidTr="002E1F50">
        <w:trPr>
          <w:trHeight w:val="698"/>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A05D74" w:rsidRDefault="00A05D74" w:rsidP="002E1F50">
            <w:pPr>
              <w:jc w:val="center"/>
              <w:textAlignment w:val="center"/>
              <w:rPr>
                <w:rFonts w:ascii="宋体" w:cs="宋体"/>
                <w:color w:val="000000"/>
                <w:sz w:val="24"/>
              </w:rPr>
            </w:pPr>
          </w:p>
        </w:tc>
        <w:tc>
          <w:tcPr>
            <w:tcW w:w="1633" w:type="dxa"/>
            <w:vMerge/>
            <w:tcBorders>
              <w:left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Pr="00B769E2" w:rsidRDefault="00A05D74">
            <w:pPr>
              <w:rPr>
                <w:rFonts w:ascii="宋体" w:hAnsi="宋体" w:cs="宋体"/>
                <w:sz w:val="18"/>
                <w:szCs w:val="18"/>
              </w:rPr>
            </w:pPr>
            <w:r w:rsidRPr="00B769E2">
              <w:rPr>
                <w:rFonts w:hint="eastAsia"/>
                <w:sz w:val="18"/>
                <w:szCs w:val="18"/>
              </w:rPr>
              <w:t>指标</w:t>
            </w:r>
            <w:r w:rsidRPr="00B769E2">
              <w:rPr>
                <w:rFonts w:hint="eastAsia"/>
                <w:sz w:val="18"/>
                <w:szCs w:val="18"/>
              </w:rPr>
              <w:t>2</w:t>
            </w:r>
            <w:r w:rsidRPr="00B769E2">
              <w:rPr>
                <w:rFonts w:hint="eastAsia"/>
                <w:sz w:val="18"/>
                <w:szCs w:val="18"/>
              </w:rPr>
              <w:t>：数据处理中心、子台运行维护费</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Pr="00B769E2" w:rsidRDefault="00A05D74">
            <w:pPr>
              <w:rPr>
                <w:rFonts w:ascii="宋体" w:hAnsi="宋体" w:cs="宋体"/>
                <w:sz w:val="18"/>
                <w:szCs w:val="18"/>
              </w:rPr>
            </w:pPr>
            <w:r w:rsidRPr="00B769E2">
              <w:rPr>
                <w:rFonts w:hint="eastAsia"/>
                <w:sz w:val="18"/>
                <w:szCs w:val="18"/>
              </w:rPr>
              <w:t>1</w:t>
            </w:r>
            <w:r w:rsidRPr="00B769E2">
              <w:rPr>
                <w:rFonts w:hint="eastAsia"/>
                <w:sz w:val="18"/>
                <w:szCs w:val="18"/>
              </w:rPr>
              <w:t>个数据中心、</w:t>
            </w:r>
            <w:r w:rsidRPr="00B769E2">
              <w:rPr>
                <w:rFonts w:hint="eastAsia"/>
                <w:sz w:val="18"/>
                <w:szCs w:val="18"/>
              </w:rPr>
              <w:t>6</w:t>
            </w:r>
            <w:r w:rsidRPr="00B769E2">
              <w:rPr>
                <w:rFonts w:hint="eastAsia"/>
                <w:sz w:val="18"/>
                <w:szCs w:val="18"/>
              </w:rPr>
              <w:t>个子台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Pr="00B769E2" w:rsidRDefault="00A05D74">
            <w:pPr>
              <w:rPr>
                <w:rFonts w:ascii="宋体" w:hAnsi="宋体" w:cs="宋体"/>
                <w:sz w:val="18"/>
                <w:szCs w:val="18"/>
              </w:rPr>
            </w:pPr>
            <w:r w:rsidRPr="00B769E2">
              <w:rPr>
                <w:rFonts w:hint="eastAsia"/>
                <w:sz w:val="18"/>
                <w:szCs w:val="18"/>
              </w:rPr>
              <w:t>基本达到预期效果</w:t>
            </w:r>
          </w:p>
        </w:tc>
      </w:tr>
      <w:tr w:rsidR="00A05D74" w:rsidTr="002E1F50">
        <w:trPr>
          <w:trHeight w:val="38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A05D74" w:rsidRDefault="00A05D74" w:rsidP="002E1F50">
            <w:pPr>
              <w:jc w:val="center"/>
              <w:textAlignment w:val="center"/>
              <w:rPr>
                <w:rFonts w:ascii="宋体" w:cs="宋体"/>
                <w:color w:val="000000"/>
                <w:sz w:val="24"/>
              </w:rPr>
            </w:pPr>
          </w:p>
        </w:tc>
        <w:tc>
          <w:tcPr>
            <w:tcW w:w="1633" w:type="dxa"/>
            <w:vMerge/>
            <w:tcBorders>
              <w:left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Pr="00B769E2" w:rsidRDefault="00A05D74">
            <w:pPr>
              <w:rPr>
                <w:rFonts w:ascii="宋体" w:hAnsi="宋体" w:cs="宋体"/>
                <w:sz w:val="18"/>
                <w:szCs w:val="18"/>
              </w:rPr>
            </w:pPr>
            <w:r w:rsidRPr="00B769E2">
              <w:rPr>
                <w:rFonts w:hint="eastAsia"/>
                <w:sz w:val="18"/>
                <w:szCs w:val="18"/>
              </w:rPr>
              <w:t>指标</w:t>
            </w:r>
            <w:r w:rsidRPr="00B769E2">
              <w:rPr>
                <w:rFonts w:hint="eastAsia"/>
                <w:sz w:val="18"/>
                <w:szCs w:val="18"/>
              </w:rPr>
              <w:t>3</w:t>
            </w:r>
            <w:r w:rsidRPr="00B769E2">
              <w:rPr>
                <w:rFonts w:hint="eastAsia"/>
                <w:sz w:val="18"/>
                <w:szCs w:val="18"/>
              </w:rPr>
              <w:t>：监测勘选台点和强震台运行维护费</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Pr="00B769E2" w:rsidRDefault="00A05D74">
            <w:pPr>
              <w:rPr>
                <w:rFonts w:ascii="宋体" w:hAnsi="宋体" w:cs="宋体"/>
                <w:sz w:val="18"/>
                <w:szCs w:val="18"/>
              </w:rPr>
            </w:pPr>
            <w:r w:rsidRPr="00B769E2">
              <w:rPr>
                <w:rFonts w:hint="eastAsia"/>
                <w:sz w:val="18"/>
                <w:szCs w:val="18"/>
              </w:rPr>
              <w:t>35</w:t>
            </w:r>
            <w:r w:rsidRPr="00B769E2">
              <w:rPr>
                <w:rFonts w:hint="eastAsia"/>
                <w:sz w:val="18"/>
                <w:szCs w:val="18"/>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Pr="00B769E2" w:rsidRDefault="00A05D74">
            <w:pPr>
              <w:rPr>
                <w:rFonts w:ascii="宋体" w:hAnsi="宋体" w:cs="宋体"/>
                <w:sz w:val="18"/>
                <w:szCs w:val="18"/>
              </w:rPr>
            </w:pPr>
            <w:r w:rsidRPr="00B769E2">
              <w:rPr>
                <w:rFonts w:hint="eastAsia"/>
                <w:sz w:val="18"/>
                <w:szCs w:val="18"/>
              </w:rPr>
              <w:t>基本达到预期效果</w:t>
            </w:r>
          </w:p>
        </w:tc>
      </w:tr>
      <w:tr w:rsidR="00B769E2" w:rsidTr="002E1F50">
        <w:trPr>
          <w:trHeight w:val="684"/>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69E2" w:rsidRDefault="00B769E2"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B769E2" w:rsidRDefault="00B769E2" w:rsidP="002E1F50">
            <w:pPr>
              <w:jc w:val="center"/>
              <w:textAlignment w:val="center"/>
              <w:rPr>
                <w:rFonts w:ascii="宋体" w:hAnsi="宋体" w:cs="宋体"/>
                <w:color w:val="000000"/>
                <w:sz w:val="24"/>
              </w:rPr>
            </w:pPr>
          </w:p>
        </w:tc>
        <w:tc>
          <w:tcPr>
            <w:tcW w:w="16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769E2" w:rsidRDefault="00B769E2" w:rsidP="002E1F50">
            <w:pPr>
              <w:widowControl/>
              <w:jc w:val="center"/>
              <w:textAlignment w:val="center"/>
              <w:rPr>
                <w:rFonts w:ascii="宋体" w:cs="宋体"/>
                <w:color w:val="000000"/>
                <w:sz w:val="24"/>
              </w:rPr>
            </w:pPr>
            <w:r>
              <w:rPr>
                <w:rFonts w:ascii="宋体" w:cs="宋体" w:hint="eastAsia"/>
                <w:color w:val="000000"/>
                <w:sz w:val="24"/>
              </w:rPr>
              <w:t>质量指标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9E2" w:rsidRPr="00B769E2" w:rsidRDefault="00B769E2">
            <w:pPr>
              <w:rPr>
                <w:rFonts w:ascii="宋体" w:hAnsi="宋体" w:cs="宋体"/>
                <w:sz w:val="18"/>
                <w:szCs w:val="18"/>
              </w:rPr>
            </w:pPr>
            <w:r w:rsidRPr="00B769E2">
              <w:rPr>
                <w:rFonts w:hint="eastAsia"/>
                <w:sz w:val="18"/>
                <w:szCs w:val="18"/>
              </w:rPr>
              <w:t>指标</w:t>
            </w:r>
            <w:r w:rsidRPr="00B769E2">
              <w:rPr>
                <w:rFonts w:hint="eastAsia"/>
                <w:sz w:val="18"/>
                <w:szCs w:val="18"/>
              </w:rPr>
              <w:t>1</w:t>
            </w:r>
            <w:r w:rsidRPr="00B769E2">
              <w:rPr>
                <w:rFonts w:hint="eastAsia"/>
                <w:sz w:val="18"/>
                <w:szCs w:val="18"/>
              </w:rPr>
              <w:t>：保障地震预警及烈度速报台点正常运转率</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9E2" w:rsidRPr="00B769E2" w:rsidRDefault="00B769E2" w:rsidP="00E44B6F">
            <w:pPr>
              <w:jc w:val="left"/>
              <w:rPr>
                <w:rFonts w:ascii="宋体" w:hAnsi="宋体" w:cs="宋体"/>
                <w:sz w:val="18"/>
                <w:szCs w:val="18"/>
              </w:rPr>
            </w:pPr>
            <w:r w:rsidRPr="00B769E2">
              <w:rPr>
                <w:rFonts w:hint="eastAsia"/>
                <w:sz w:val="18"/>
                <w:szCs w:val="18"/>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9E2" w:rsidRPr="00B769E2" w:rsidRDefault="00B769E2">
            <w:pPr>
              <w:rPr>
                <w:rFonts w:ascii="宋体" w:hAnsi="宋体" w:cs="宋体"/>
                <w:sz w:val="18"/>
                <w:szCs w:val="18"/>
              </w:rPr>
            </w:pPr>
            <w:r w:rsidRPr="00B769E2">
              <w:rPr>
                <w:rFonts w:hint="eastAsia"/>
                <w:sz w:val="18"/>
                <w:szCs w:val="18"/>
              </w:rPr>
              <w:t>基本达到预期效果</w:t>
            </w:r>
          </w:p>
        </w:tc>
      </w:tr>
      <w:tr w:rsidR="00B769E2" w:rsidTr="002E1F50">
        <w:trPr>
          <w:trHeight w:val="684"/>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69E2" w:rsidRDefault="00B769E2"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B769E2" w:rsidRDefault="00B769E2" w:rsidP="002E1F50">
            <w:pPr>
              <w:jc w:val="center"/>
              <w:textAlignment w:val="center"/>
              <w:rPr>
                <w:rFonts w:ascii="宋体" w:hAnsi="宋体" w:cs="宋体"/>
                <w:color w:val="000000"/>
                <w:sz w:val="24"/>
              </w:rPr>
            </w:pPr>
          </w:p>
        </w:tc>
        <w:tc>
          <w:tcPr>
            <w:tcW w:w="1633" w:type="dxa"/>
            <w:vMerge/>
            <w:tcBorders>
              <w:left w:val="single" w:sz="4" w:space="0" w:color="000000"/>
              <w:right w:val="single" w:sz="4" w:space="0" w:color="000000"/>
            </w:tcBorders>
            <w:tcMar>
              <w:top w:w="15" w:type="dxa"/>
              <w:left w:w="15" w:type="dxa"/>
              <w:right w:w="15" w:type="dxa"/>
            </w:tcMar>
            <w:vAlign w:val="center"/>
          </w:tcPr>
          <w:p w:rsidR="00B769E2" w:rsidRDefault="00B769E2" w:rsidP="002E1F50">
            <w:pPr>
              <w:widowControl/>
              <w:jc w:val="center"/>
              <w:textAlignment w:val="center"/>
              <w:rPr>
                <w:rFonts w:ascii="宋体" w:cs="宋体"/>
                <w:color w:val="000000"/>
                <w:sz w:val="24"/>
              </w:rPr>
            </w:pP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9E2" w:rsidRPr="00B769E2" w:rsidRDefault="00B769E2">
            <w:pPr>
              <w:rPr>
                <w:rFonts w:ascii="宋体" w:hAnsi="宋体" w:cs="宋体"/>
                <w:sz w:val="18"/>
                <w:szCs w:val="18"/>
              </w:rPr>
            </w:pPr>
            <w:r w:rsidRPr="00B769E2">
              <w:rPr>
                <w:rFonts w:hint="eastAsia"/>
                <w:sz w:val="18"/>
                <w:szCs w:val="18"/>
              </w:rPr>
              <w:t>指标</w:t>
            </w:r>
            <w:r w:rsidRPr="00B769E2">
              <w:rPr>
                <w:rFonts w:hint="eastAsia"/>
                <w:sz w:val="18"/>
                <w:szCs w:val="18"/>
              </w:rPr>
              <w:t>2</w:t>
            </w:r>
            <w:r w:rsidRPr="00B769E2">
              <w:rPr>
                <w:rFonts w:hint="eastAsia"/>
                <w:sz w:val="18"/>
                <w:szCs w:val="18"/>
              </w:rPr>
              <w:t>：保障地震仪器正常运转率</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9E2" w:rsidRPr="00B769E2" w:rsidRDefault="00B769E2" w:rsidP="00E44B6F">
            <w:pPr>
              <w:jc w:val="left"/>
              <w:rPr>
                <w:rFonts w:ascii="宋体" w:hAnsi="宋体" w:cs="宋体"/>
                <w:sz w:val="18"/>
                <w:szCs w:val="18"/>
              </w:rPr>
            </w:pPr>
            <w:r w:rsidRPr="00B769E2">
              <w:rPr>
                <w:rFonts w:hint="eastAsia"/>
                <w:sz w:val="18"/>
                <w:szCs w:val="18"/>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9E2" w:rsidRPr="00B769E2" w:rsidRDefault="00B769E2">
            <w:pPr>
              <w:rPr>
                <w:rFonts w:ascii="宋体" w:hAnsi="宋体" w:cs="宋体"/>
                <w:sz w:val="18"/>
                <w:szCs w:val="18"/>
              </w:rPr>
            </w:pPr>
            <w:r w:rsidRPr="00B769E2">
              <w:rPr>
                <w:rFonts w:hint="eastAsia"/>
                <w:sz w:val="18"/>
                <w:szCs w:val="18"/>
              </w:rPr>
              <w:t>基本达到预期效果</w:t>
            </w:r>
          </w:p>
        </w:tc>
      </w:tr>
      <w:tr w:rsidR="00A05D74" w:rsidTr="002E1F50">
        <w:trPr>
          <w:trHeight w:val="37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kern w:val="0"/>
                <w:sz w:val="24"/>
              </w:rPr>
            </w:pPr>
          </w:p>
        </w:tc>
        <w:tc>
          <w:tcPr>
            <w:tcW w:w="163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cs="宋体" w:hint="eastAsia"/>
                <w:color w:val="000000"/>
                <w:sz w:val="24"/>
              </w:rPr>
              <w:t>时效指标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Pr="0044147C" w:rsidRDefault="00A05D74" w:rsidP="002E1F50">
            <w:pPr>
              <w:widowControl/>
              <w:jc w:val="center"/>
              <w:textAlignment w:val="center"/>
              <w:rPr>
                <w:sz w:val="20"/>
                <w:szCs w:val="20"/>
              </w:rPr>
            </w:pPr>
            <w:r w:rsidRPr="0044147C">
              <w:rPr>
                <w:rFonts w:hint="eastAsia"/>
                <w:sz w:val="20"/>
                <w:szCs w:val="20"/>
              </w:rPr>
              <w:t>完成时效</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Pr="0044147C" w:rsidRDefault="00A05D74" w:rsidP="00E44B6F">
            <w:pPr>
              <w:widowControl/>
              <w:jc w:val="left"/>
              <w:textAlignment w:val="center"/>
              <w:rPr>
                <w:sz w:val="20"/>
                <w:szCs w:val="20"/>
              </w:rPr>
            </w:pPr>
            <w:r w:rsidRPr="0044147C">
              <w:rPr>
                <w:rFonts w:hint="eastAsia"/>
                <w:sz w:val="20"/>
                <w:szCs w:val="20"/>
              </w:rPr>
              <w:t>2020</w:t>
            </w:r>
            <w:r w:rsidRPr="0044147C">
              <w:rPr>
                <w:rFonts w:hint="eastAsia"/>
                <w:sz w:val="20"/>
                <w:szCs w:val="20"/>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Pr="0044147C" w:rsidRDefault="00A05D74" w:rsidP="002E1F50">
            <w:pPr>
              <w:widowControl/>
              <w:jc w:val="center"/>
              <w:textAlignment w:val="center"/>
              <w:rPr>
                <w:sz w:val="20"/>
                <w:szCs w:val="20"/>
              </w:rPr>
            </w:pPr>
            <w:r w:rsidRPr="0044147C">
              <w:rPr>
                <w:rFonts w:hint="eastAsia"/>
                <w:sz w:val="20"/>
                <w:szCs w:val="20"/>
              </w:rPr>
              <w:t>按时间全部完</w:t>
            </w:r>
          </w:p>
        </w:tc>
      </w:tr>
      <w:tr w:rsidR="00B769E2" w:rsidTr="002E1F50">
        <w:trPr>
          <w:trHeight w:val="618"/>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69E2" w:rsidRDefault="00B769E2"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auto"/>
            </w:tcBorders>
            <w:tcMar>
              <w:top w:w="15" w:type="dxa"/>
              <w:left w:w="15" w:type="dxa"/>
              <w:right w:w="15" w:type="dxa"/>
            </w:tcMar>
            <w:vAlign w:val="center"/>
          </w:tcPr>
          <w:p w:rsidR="00B769E2" w:rsidRDefault="00B769E2" w:rsidP="002E1F50">
            <w:pPr>
              <w:widowControl/>
              <w:jc w:val="center"/>
              <w:textAlignment w:val="center"/>
              <w:rPr>
                <w:rFonts w:ascii="宋体" w:cs="宋体"/>
                <w:color w:val="000000"/>
                <w:sz w:val="24"/>
              </w:rPr>
            </w:pPr>
          </w:p>
        </w:tc>
        <w:tc>
          <w:tcPr>
            <w:tcW w:w="1633"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B769E2" w:rsidRDefault="00B769E2" w:rsidP="002E1F50">
            <w:pPr>
              <w:widowControl/>
              <w:jc w:val="center"/>
              <w:textAlignment w:val="center"/>
              <w:rPr>
                <w:rFonts w:ascii="宋体" w:cs="宋体"/>
                <w:color w:val="000000"/>
                <w:sz w:val="24"/>
              </w:rPr>
            </w:pPr>
            <w:r>
              <w:rPr>
                <w:rFonts w:ascii="宋体" w:cs="宋体" w:hint="eastAsia"/>
                <w:color w:val="000000"/>
                <w:sz w:val="24"/>
              </w:rPr>
              <w:t>成本指标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769E2" w:rsidRPr="00800110" w:rsidRDefault="00B769E2">
            <w:pPr>
              <w:rPr>
                <w:rFonts w:ascii="宋体" w:hAnsi="宋体" w:cs="宋体"/>
                <w:sz w:val="18"/>
                <w:szCs w:val="18"/>
              </w:rPr>
            </w:pPr>
            <w:r w:rsidRPr="00800110">
              <w:rPr>
                <w:rFonts w:hint="eastAsia"/>
                <w:sz w:val="18"/>
                <w:szCs w:val="18"/>
              </w:rPr>
              <w:t>指标</w:t>
            </w:r>
            <w:r w:rsidRPr="00800110">
              <w:rPr>
                <w:rFonts w:hint="eastAsia"/>
                <w:sz w:val="18"/>
                <w:szCs w:val="18"/>
              </w:rPr>
              <w:t>1</w:t>
            </w:r>
            <w:r w:rsidRPr="00800110">
              <w:rPr>
                <w:rFonts w:hint="eastAsia"/>
                <w:sz w:val="18"/>
                <w:szCs w:val="18"/>
              </w:rPr>
              <w:t>：地震预警及烈度速报台点运行维护</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9E2" w:rsidRPr="00800110" w:rsidRDefault="00B769E2" w:rsidP="00E44B6F">
            <w:pPr>
              <w:jc w:val="left"/>
              <w:rPr>
                <w:rFonts w:ascii="宋体" w:hAnsi="宋体" w:cs="宋体"/>
                <w:sz w:val="18"/>
                <w:szCs w:val="18"/>
              </w:rPr>
            </w:pPr>
            <w:r w:rsidRPr="00800110">
              <w:rPr>
                <w:rFonts w:hint="eastAsia"/>
                <w:sz w:val="18"/>
                <w:szCs w:val="18"/>
              </w:rPr>
              <w:t>11</w:t>
            </w:r>
            <w:r w:rsidRPr="00800110">
              <w:rPr>
                <w:rFonts w:hint="eastAsia"/>
                <w:sz w:val="18"/>
                <w:szCs w:val="18"/>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9E2" w:rsidRPr="00800110" w:rsidRDefault="00B769E2">
            <w:pPr>
              <w:rPr>
                <w:rFonts w:ascii="宋体" w:hAnsi="宋体" w:cs="宋体"/>
                <w:sz w:val="18"/>
                <w:szCs w:val="18"/>
              </w:rPr>
            </w:pPr>
            <w:r w:rsidRPr="00800110">
              <w:rPr>
                <w:rFonts w:hint="eastAsia"/>
                <w:sz w:val="18"/>
                <w:szCs w:val="18"/>
              </w:rPr>
              <w:t>11</w:t>
            </w:r>
            <w:r w:rsidRPr="00800110">
              <w:rPr>
                <w:rFonts w:hint="eastAsia"/>
                <w:sz w:val="18"/>
                <w:szCs w:val="18"/>
              </w:rPr>
              <w:t>万元</w:t>
            </w:r>
          </w:p>
        </w:tc>
      </w:tr>
      <w:tr w:rsidR="00B769E2" w:rsidTr="002E1F50">
        <w:trPr>
          <w:trHeight w:val="542"/>
          <w:jc w:val="center"/>
        </w:trPr>
        <w:tc>
          <w:tcPr>
            <w:tcW w:w="390" w:type="dxa"/>
            <w:tcBorders>
              <w:left w:val="single" w:sz="4" w:space="0" w:color="000000"/>
              <w:right w:val="single" w:sz="4" w:space="0" w:color="000000"/>
            </w:tcBorders>
            <w:tcMar>
              <w:top w:w="15" w:type="dxa"/>
              <w:left w:w="15" w:type="dxa"/>
              <w:right w:w="15" w:type="dxa"/>
            </w:tcMar>
            <w:vAlign w:val="center"/>
          </w:tcPr>
          <w:p w:rsidR="00B769E2" w:rsidRDefault="00B769E2"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auto"/>
            </w:tcBorders>
            <w:tcMar>
              <w:top w:w="15" w:type="dxa"/>
              <w:left w:w="15" w:type="dxa"/>
              <w:right w:w="15" w:type="dxa"/>
            </w:tcMar>
            <w:vAlign w:val="center"/>
          </w:tcPr>
          <w:p w:rsidR="00B769E2" w:rsidRDefault="00B769E2" w:rsidP="002E1F50">
            <w:pPr>
              <w:widowControl/>
              <w:jc w:val="center"/>
              <w:textAlignment w:val="center"/>
              <w:rPr>
                <w:rFonts w:ascii="宋体" w:hAnsi="宋体" w:cs="宋体"/>
                <w:color w:val="000000"/>
                <w:kern w:val="0"/>
                <w:sz w:val="24"/>
              </w:rPr>
            </w:pPr>
          </w:p>
        </w:tc>
        <w:tc>
          <w:tcPr>
            <w:tcW w:w="1633" w:type="dxa"/>
            <w:vMerge/>
            <w:tcBorders>
              <w:left w:val="single" w:sz="4" w:space="0" w:color="auto"/>
              <w:right w:val="single" w:sz="4" w:space="0" w:color="auto"/>
            </w:tcBorders>
            <w:tcMar>
              <w:top w:w="15" w:type="dxa"/>
              <w:left w:w="15" w:type="dxa"/>
              <w:right w:w="15" w:type="dxa"/>
            </w:tcMar>
            <w:vAlign w:val="center"/>
          </w:tcPr>
          <w:p w:rsidR="00B769E2" w:rsidRDefault="00B769E2" w:rsidP="002E1F50">
            <w:pPr>
              <w:widowControl/>
              <w:jc w:val="center"/>
              <w:textAlignment w:val="center"/>
              <w:rPr>
                <w:rFonts w:ascii="宋体" w:cs="宋体"/>
                <w:color w:val="000000"/>
                <w:sz w:val="24"/>
              </w:rPr>
            </w:pP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769E2" w:rsidRPr="00800110" w:rsidRDefault="00B769E2">
            <w:pPr>
              <w:rPr>
                <w:rFonts w:ascii="宋体" w:hAnsi="宋体" w:cs="宋体"/>
                <w:sz w:val="18"/>
                <w:szCs w:val="18"/>
              </w:rPr>
            </w:pPr>
            <w:r w:rsidRPr="00800110">
              <w:rPr>
                <w:rFonts w:hint="eastAsia"/>
                <w:sz w:val="18"/>
                <w:szCs w:val="18"/>
              </w:rPr>
              <w:t>指标</w:t>
            </w:r>
            <w:r w:rsidRPr="00800110">
              <w:rPr>
                <w:rFonts w:hint="eastAsia"/>
                <w:sz w:val="18"/>
                <w:szCs w:val="18"/>
              </w:rPr>
              <w:t>2</w:t>
            </w:r>
            <w:r w:rsidRPr="00800110">
              <w:rPr>
                <w:rFonts w:hint="eastAsia"/>
                <w:sz w:val="18"/>
                <w:szCs w:val="18"/>
              </w:rPr>
              <w:t>：数据处理中心、子台运行运行维护</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9E2" w:rsidRPr="00800110" w:rsidRDefault="00B769E2" w:rsidP="00E44B6F">
            <w:pPr>
              <w:jc w:val="left"/>
              <w:rPr>
                <w:rFonts w:ascii="宋体" w:hAnsi="宋体" w:cs="宋体"/>
                <w:sz w:val="18"/>
                <w:szCs w:val="18"/>
              </w:rPr>
            </w:pPr>
            <w:r w:rsidRPr="00800110">
              <w:rPr>
                <w:rFonts w:hint="eastAsia"/>
                <w:sz w:val="18"/>
                <w:szCs w:val="18"/>
              </w:rPr>
              <w:t>9.3</w:t>
            </w:r>
            <w:r w:rsidRPr="00800110">
              <w:rPr>
                <w:rFonts w:hint="eastAsia"/>
                <w:sz w:val="18"/>
                <w:szCs w:val="18"/>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9E2" w:rsidRPr="00800110" w:rsidRDefault="00B769E2">
            <w:pPr>
              <w:rPr>
                <w:rFonts w:ascii="宋体" w:hAnsi="宋体" w:cs="宋体"/>
                <w:sz w:val="18"/>
                <w:szCs w:val="18"/>
              </w:rPr>
            </w:pPr>
            <w:r w:rsidRPr="00800110">
              <w:rPr>
                <w:rFonts w:hint="eastAsia"/>
                <w:sz w:val="18"/>
                <w:szCs w:val="18"/>
              </w:rPr>
              <w:t>9.3</w:t>
            </w:r>
            <w:r w:rsidRPr="00800110">
              <w:rPr>
                <w:rFonts w:hint="eastAsia"/>
                <w:sz w:val="18"/>
                <w:szCs w:val="18"/>
              </w:rPr>
              <w:t>万元</w:t>
            </w:r>
          </w:p>
        </w:tc>
      </w:tr>
      <w:tr w:rsidR="00B769E2" w:rsidTr="002E1F50">
        <w:trPr>
          <w:trHeight w:val="593"/>
          <w:jc w:val="center"/>
        </w:trPr>
        <w:tc>
          <w:tcPr>
            <w:tcW w:w="390" w:type="dxa"/>
            <w:tcBorders>
              <w:left w:val="single" w:sz="4" w:space="0" w:color="000000"/>
              <w:right w:val="single" w:sz="4" w:space="0" w:color="000000"/>
            </w:tcBorders>
            <w:tcMar>
              <w:top w:w="15" w:type="dxa"/>
              <w:left w:w="15" w:type="dxa"/>
              <w:right w:w="15" w:type="dxa"/>
            </w:tcMar>
            <w:vAlign w:val="center"/>
          </w:tcPr>
          <w:p w:rsidR="00B769E2" w:rsidRDefault="00B769E2"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auto"/>
            </w:tcBorders>
            <w:tcMar>
              <w:top w:w="15" w:type="dxa"/>
              <w:left w:w="15" w:type="dxa"/>
              <w:right w:w="15" w:type="dxa"/>
            </w:tcMar>
            <w:vAlign w:val="center"/>
          </w:tcPr>
          <w:p w:rsidR="00B769E2" w:rsidRDefault="00B769E2" w:rsidP="002E1F50">
            <w:pPr>
              <w:widowControl/>
              <w:jc w:val="center"/>
              <w:textAlignment w:val="center"/>
              <w:rPr>
                <w:rFonts w:ascii="宋体" w:hAnsi="宋体" w:cs="宋体"/>
                <w:color w:val="000000"/>
                <w:kern w:val="0"/>
                <w:sz w:val="24"/>
              </w:rPr>
            </w:pPr>
          </w:p>
        </w:tc>
        <w:tc>
          <w:tcPr>
            <w:tcW w:w="1633" w:type="dxa"/>
            <w:vMerge/>
            <w:tcBorders>
              <w:left w:val="single" w:sz="4" w:space="0" w:color="auto"/>
              <w:right w:val="single" w:sz="4" w:space="0" w:color="auto"/>
            </w:tcBorders>
            <w:tcMar>
              <w:top w:w="15" w:type="dxa"/>
              <w:left w:w="15" w:type="dxa"/>
              <w:right w:w="15" w:type="dxa"/>
            </w:tcMar>
            <w:vAlign w:val="center"/>
          </w:tcPr>
          <w:p w:rsidR="00B769E2" w:rsidRDefault="00B769E2" w:rsidP="002E1F50">
            <w:pPr>
              <w:widowControl/>
              <w:jc w:val="center"/>
              <w:textAlignment w:val="center"/>
              <w:rPr>
                <w:rFonts w:ascii="宋体" w:cs="宋体"/>
                <w:color w:val="000000"/>
                <w:sz w:val="24"/>
              </w:rPr>
            </w:pP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769E2" w:rsidRPr="00800110" w:rsidRDefault="00B769E2">
            <w:pPr>
              <w:rPr>
                <w:rFonts w:ascii="宋体" w:hAnsi="宋体" w:cs="宋体"/>
                <w:sz w:val="18"/>
                <w:szCs w:val="18"/>
              </w:rPr>
            </w:pPr>
            <w:r w:rsidRPr="00800110">
              <w:rPr>
                <w:rFonts w:hint="eastAsia"/>
                <w:sz w:val="18"/>
                <w:szCs w:val="18"/>
              </w:rPr>
              <w:t>指标</w:t>
            </w:r>
            <w:r w:rsidRPr="00800110">
              <w:rPr>
                <w:rFonts w:hint="eastAsia"/>
                <w:sz w:val="18"/>
                <w:szCs w:val="18"/>
              </w:rPr>
              <w:t>3</w:t>
            </w:r>
            <w:r w:rsidRPr="00800110">
              <w:rPr>
                <w:rFonts w:hint="eastAsia"/>
                <w:sz w:val="18"/>
                <w:szCs w:val="18"/>
              </w:rPr>
              <w:t>：监测勘选台点和强震台运行维护费</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9E2" w:rsidRPr="00800110" w:rsidRDefault="00B769E2">
            <w:pPr>
              <w:rPr>
                <w:rFonts w:ascii="宋体" w:hAnsi="宋体" w:cs="宋体"/>
                <w:sz w:val="18"/>
                <w:szCs w:val="18"/>
              </w:rPr>
            </w:pPr>
            <w:r w:rsidRPr="00800110">
              <w:rPr>
                <w:rFonts w:hint="eastAsia"/>
                <w:sz w:val="18"/>
                <w:szCs w:val="18"/>
              </w:rPr>
              <w:t>45.5</w:t>
            </w:r>
            <w:r w:rsidRPr="00800110">
              <w:rPr>
                <w:rFonts w:hint="eastAsia"/>
                <w:sz w:val="18"/>
                <w:szCs w:val="18"/>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9E2" w:rsidRPr="00800110" w:rsidRDefault="00B769E2">
            <w:pPr>
              <w:rPr>
                <w:rFonts w:ascii="宋体" w:hAnsi="宋体" w:cs="宋体"/>
                <w:sz w:val="18"/>
                <w:szCs w:val="18"/>
              </w:rPr>
            </w:pPr>
            <w:r w:rsidRPr="00800110">
              <w:rPr>
                <w:rFonts w:hint="eastAsia"/>
                <w:sz w:val="18"/>
                <w:szCs w:val="18"/>
              </w:rPr>
              <w:t>45.5</w:t>
            </w:r>
            <w:r w:rsidRPr="00800110">
              <w:rPr>
                <w:rFonts w:hint="eastAsia"/>
                <w:sz w:val="18"/>
                <w:szCs w:val="18"/>
              </w:rPr>
              <w:t>万元</w:t>
            </w:r>
          </w:p>
        </w:tc>
      </w:tr>
      <w:tr w:rsidR="00B769E2" w:rsidTr="002E1F50">
        <w:trPr>
          <w:trHeight w:val="645"/>
          <w:jc w:val="center"/>
        </w:trPr>
        <w:tc>
          <w:tcPr>
            <w:tcW w:w="390" w:type="dxa"/>
            <w:tcBorders>
              <w:left w:val="single" w:sz="4" w:space="0" w:color="000000"/>
              <w:right w:val="single" w:sz="4" w:space="0" w:color="000000"/>
            </w:tcBorders>
            <w:tcMar>
              <w:top w:w="15" w:type="dxa"/>
              <w:left w:w="15" w:type="dxa"/>
              <w:right w:w="15" w:type="dxa"/>
            </w:tcMar>
            <w:vAlign w:val="center"/>
          </w:tcPr>
          <w:p w:rsidR="00B769E2" w:rsidRDefault="00B769E2" w:rsidP="002E1F50">
            <w:pPr>
              <w:widowControl/>
              <w:jc w:val="center"/>
              <w:textAlignment w:val="center"/>
              <w:rPr>
                <w:rFonts w:ascii="宋体" w:cs="宋体"/>
                <w:color w:val="000000"/>
                <w:sz w:val="24"/>
              </w:rPr>
            </w:pPr>
          </w:p>
        </w:tc>
        <w:tc>
          <w:tcPr>
            <w:tcW w:w="759" w:type="dxa"/>
            <w:vMerge/>
            <w:tcBorders>
              <w:left w:val="single" w:sz="4" w:space="0" w:color="000000"/>
              <w:right w:val="single" w:sz="4" w:space="0" w:color="auto"/>
            </w:tcBorders>
            <w:tcMar>
              <w:top w:w="15" w:type="dxa"/>
              <w:left w:w="15" w:type="dxa"/>
              <w:right w:w="15" w:type="dxa"/>
            </w:tcMar>
            <w:vAlign w:val="center"/>
          </w:tcPr>
          <w:p w:rsidR="00B769E2" w:rsidRDefault="00B769E2" w:rsidP="002E1F50">
            <w:pPr>
              <w:widowControl/>
              <w:jc w:val="center"/>
              <w:textAlignment w:val="center"/>
              <w:rPr>
                <w:rFonts w:ascii="宋体" w:hAnsi="宋体" w:cs="宋体"/>
                <w:color w:val="000000"/>
                <w:kern w:val="0"/>
                <w:sz w:val="24"/>
              </w:rPr>
            </w:pPr>
          </w:p>
        </w:tc>
        <w:tc>
          <w:tcPr>
            <w:tcW w:w="1633" w:type="dxa"/>
            <w:vMerge/>
            <w:tcBorders>
              <w:left w:val="single" w:sz="4" w:space="0" w:color="auto"/>
              <w:right w:val="single" w:sz="4" w:space="0" w:color="auto"/>
            </w:tcBorders>
            <w:tcMar>
              <w:top w:w="15" w:type="dxa"/>
              <w:left w:w="15" w:type="dxa"/>
              <w:right w:w="15" w:type="dxa"/>
            </w:tcMar>
            <w:vAlign w:val="center"/>
          </w:tcPr>
          <w:p w:rsidR="00B769E2" w:rsidRDefault="00B769E2" w:rsidP="002E1F50">
            <w:pPr>
              <w:widowControl/>
              <w:jc w:val="center"/>
              <w:textAlignment w:val="center"/>
              <w:rPr>
                <w:rFonts w:ascii="宋体" w:cs="宋体"/>
                <w:color w:val="000000"/>
                <w:sz w:val="24"/>
              </w:rPr>
            </w:pP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769E2" w:rsidRPr="00800110" w:rsidRDefault="00B769E2">
            <w:pPr>
              <w:rPr>
                <w:rFonts w:ascii="宋体" w:hAnsi="宋体" w:cs="宋体"/>
                <w:sz w:val="18"/>
                <w:szCs w:val="18"/>
              </w:rPr>
            </w:pPr>
            <w:r w:rsidRPr="00800110">
              <w:rPr>
                <w:rFonts w:hint="eastAsia"/>
                <w:sz w:val="18"/>
                <w:szCs w:val="18"/>
              </w:rPr>
              <w:t>指标</w:t>
            </w:r>
            <w:r w:rsidRPr="00800110">
              <w:rPr>
                <w:rFonts w:hint="eastAsia"/>
                <w:sz w:val="18"/>
                <w:szCs w:val="18"/>
              </w:rPr>
              <w:t>4</w:t>
            </w:r>
            <w:r w:rsidRPr="00800110">
              <w:rPr>
                <w:rFonts w:hint="eastAsia"/>
                <w:sz w:val="18"/>
                <w:szCs w:val="18"/>
              </w:rPr>
              <w:t>：储备救灾物资</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9E2" w:rsidRPr="00800110" w:rsidRDefault="00B769E2">
            <w:pPr>
              <w:rPr>
                <w:rFonts w:ascii="宋体" w:hAnsi="宋体" w:cs="宋体"/>
                <w:sz w:val="18"/>
                <w:szCs w:val="18"/>
              </w:rPr>
            </w:pPr>
            <w:r w:rsidRPr="00800110">
              <w:rPr>
                <w:rFonts w:hint="eastAsia"/>
                <w:sz w:val="18"/>
                <w:szCs w:val="18"/>
              </w:rPr>
              <w:t>9.9</w:t>
            </w:r>
            <w:r w:rsidRPr="00800110">
              <w:rPr>
                <w:rFonts w:hint="eastAsia"/>
                <w:sz w:val="18"/>
                <w:szCs w:val="18"/>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9E2" w:rsidRPr="00800110" w:rsidRDefault="00B769E2">
            <w:pPr>
              <w:rPr>
                <w:rFonts w:ascii="宋体" w:hAnsi="宋体" w:cs="宋体"/>
                <w:sz w:val="18"/>
                <w:szCs w:val="18"/>
              </w:rPr>
            </w:pPr>
            <w:r w:rsidRPr="00800110">
              <w:rPr>
                <w:rFonts w:hint="eastAsia"/>
                <w:sz w:val="18"/>
                <w:szCs w:val="18"/>
              </w:rPr>
              <w:t>9.9</w:t>
            </w:r>
            <w:r w:rsidRPr="00800110">
              <w:rPr>
                <w:rFonts w:hint="eastAsia"/>
                <w:sz w:val="18"/>
                <w:szCs w:val="18"/>
              </w:rPr>
              <w:t>万元</w:t>
            </w:r>
          </w:p>
        </w:tc>
      </w:tr>
      <w:tr w:rsidR="00B769E2" w:rsidRPr="006A4319" w:rsidTr="002E1F50">
        <w:trPr>
          <w:trHeight w:val="391"/>
          <w:jc w:val="center"/>
        </w:trPr>
        <w:tc>
          <w:tcPr>
            <w:tcW w:w="390" w:type="dxa"/>
            <w:vMerge w:val="restart"/>
            <w:tcBorders>
              <w:left w:val="single" w:sz="4" w:space="0" w:color="000000"/>
              <w:right w:val="single" w:sz="4" w:space="0" w:color="000000"/>
            </w:tcBorders>
            <w:tcMar>
              <w:top w:w="15" w:type="dxa"/>
              <w:left w:w="15" w:type="dxa"/>
              <w:right w:w="15" w:type="dxa"/>
            </w:tcMar>
            <w:vAlign w:val="center"/>
          </w:tcPr>
          <w:p w:rsidR="00B769E2" w:rsidRDefault="00B769E2" w:rsidP="002E1F50">
            <w:pPr>
              <w:widowControl/>
              <w:jc w:val="center"/>
              <w:textAlignment w:val="center"/>
              <w:rPr>
                <w:rFonts w:ascii="宋体" w:cs="宋体"/>
                <w:color w:val="000000"/>
                <w:sz w:val="24"/>
              </w:rPr>
            </w:pPr>
          </w:p>
        </w:tc>
        <w:tc>
          <w:tcPr>
            <w:tcW w:w="759" w:type="dxa"/>
            <w:vMerge w:val="restart"/>
            <w:tcBorders>
              <w:left w:val="single" w:sz="4" w:space="0" w:color="000000"/>
              <w:right w:val="single" w:sz="4" w:space="0" w:color="auto"/>
            </w:tcBorders>
            <w:tcMar>
              <w:top w:w="15" w:type="dxa"/>
              <w:left w:w="15" w:type="dxa"/>
              <w:right w:w="15" w:type="dxa"/>
            </w:tcMar>
            <w:vAlign w:val="center"/>
          </w:tcPr>
          <w:p w:rsidR="00B769E2" w:rsidRDefault="00B769E2"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w:t>
            </w:r>
          </w:p>
          <w:p w:rsidR="00B769E2" w:rsidRDefault="00B769E2"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w:t>
            </w:r>
          </w:p>
        </w:tc>
        <w:tc>
          <w:tcPr>
            <w:tcW w:w="16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769E2" w:rsidRDefault="00B769E2">
            <w:pPr>
              <w:jc w:val="center"/>
              <w:rPr>
                <w:rFonts w:ascii="宋体" w:hAnsi="宋体" w:cs="宋体"/>
                <w:sz w:val="24"/>
              </w:rPr>
            </w:pPr>
            <w:r>
              <w:rPr>
                <w:rFonts w:hint="eastAsia"/>
              </w:rPr>
              <w:t>社会效益</w:t>
            </w:r>
            <w:r>
              <w:rPr>
                <w:rFonts w:hint="eastAsia"/>
              </w:rPr>
              <w:br/>
            </w:r>
            <w:r>
              <w:rPr>
                <w:rFonts w:hint="eastAsia"/>
              </w:rPr>
              <w:t>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769E2" w:rsidRPr="00800110" w:rsidRDefault="00B769E2">
            <w:pPr>
              <w:rPr>
                <w:rFonts w:ascii="宋体" w:hAnsi="宋体" w:cs="宋体"/>
                <w:sz w:val="18"/>
                <w:szCs w:val="18"/>
              </w:rPr>
            </w:pPr>
            <w:r w:rsidRPr="00800110">
              <w:rPr>
                <w:rFonts w:hint="eastAsia"/>
                <w:sz w:val="18"/>
                <w:szCs w:val="18"/>
              </w:rPr>
              <w:t xml:space="preserve"> </w:t>
            </w:r>
            <w:r w:rsidRPr="00800110">
              <w:rPr>
                <w:rFonts w:hint="eastAsia"/>
                <w:sz w:val="18"/>
                <w:szCs w:val="18"/>
              </w:rPr>
              <w:t>指标</w:t>
            </w:r>
            <w:r w:rsidRPr="00800110">
              <w:rPr>
                <w:rFonts w:hint="eastAsia"/>
                <w:sz w:val="18"/>
                <w:szCs w:val="18"/>
              </w:rPr>
              <w:t>1</w:t>
            </w:r>
            <w:r w:rsidRPr="00800110">
              <w:rPr>
                <w:rFonts w:hint="eastAsia"/>
                <w:sz w:val="18"/>
                <w:szCs w:val="18"/>
              </w:rPr>
              <w:t>：全市地震预警及列度速报台</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9E2" w:rsidRPr="00800110" w:rsidRDefault="00B769E2">
            <w:pPr>
              <w:rPr>
                <w:rFonts w:ascii="宋体" w:hAnsi="宋体" w:cs="宋体"/>
                <w:sz w:val="18"/>
                <w:szCs w:val="18"/>
              </w:rPr>
            </w:pPr>
            <w:r w:rsidRPr="00800110">
              <w:rPr>
                <w:rFonts w:hint="eastAsia"/>
                <w:sz w:val="18"/>
                <w:szCs w:val="18"/>
              </w:rPr>
              <w:t>正常运转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9E2" w:rsidRPr="00800110" w:rsidRDefault="00B769E2">
            <w:pPr>
              <w:rPr>
                <w:rFonts w:ascii="宋体" w:hAnsi="宋体" w:cs="宋体"/>
                <w:sz w:val="18"/>
                <w:szCs w:val="18"/>
              </w:rPr>
            </w:pPr>
            <w:r w:rsidRPr="00800110">
              <w:rPr>
                <w:rFonts w:hint="eastAsia"/>
                <w:sz w:val="18"/>
                <w:szCs w:val="18"/>
              </w:rPr>
              <w:t>基本达到预期效果</w:t>
            </w:r>
          </w:p>
        </w:tc>
      </w:tr>
      <w:tr w:rsidR="00B769E2" w:rsidRPr="006A4319" w:rsidTr="002E1F50">
        <w:trPr>
          <w:trHeight w:val="391"/>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69E2" w:rsidRDefault="00B769E2" w:rsidP="002E1F50">
            <w:pPr>
              <w:widowControl/>
              <w:jc w:val="center"/>
              <w:textAlignment w:val="center"/>
              <w:rPr>
                <w:rFonts w:ascii="宋体" w:cs="宋体"/>
                <w:color w:val="000000"/>
                <w:sz w:val="24"/>
              </w:rPr>
            </w:pPr>
          </w:p>
        </w:tc>
        <w:tc>
          <w:tcPr>
            <w:tcW w:w="759" w:type="dxa"/>
            <w:vMerge/>
            <w:tcBorders>
              <w:left w:val="single" w:sz="4" w:space="0" w:color="000000"/>
              <w:bottom w:val="single" w:sz="4" w:space="0" w:color="000000"/>
              <w:right w:val="single" w:sz="4" w:space="0" w:color="auto"/>
            </w:tcBorders>
            <w:tcMar>
              <w:top w:w="15" w:type="dxa"/>
              <w:left w:w="15" w:type="dxa"/>
              <w:right w:w="15" w:type="dxa"/>
            </w:tcMar>
            <w:vAlign w:val="center"/>
          </w:tcPr>
          <w:p w:rsidR="00B769E2" w:rsidRDefault="00B769E2" w:rsidP="002E1F50">
            <w:pPr>
              <w:widowControl/>
              <w:jc w:val="center"/>
              <w:textAlignment w:val="center"/>
              <w:rPr>
                <w:rFonts w:ascii="宋体" w:hAnsi="宋体" w:cs="宋体"/>
                <w:color w:val="000000"/>
                <w:kern w:val="0"/>
                <w:sz w:val="24"/>
              </w:rPr>
            </w:pPr>
          </w:p>
        </w:tc>
        <w:tc>
          <w:tcPr>
            <w:tcW w:w="16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769E2" w:rsidRDefault="00B769E2">
            <w:pPr>
              <w:jc w:val="center"/>
              <w:rPr>
                <w:rFonts w:ascii="宋体" w:hAnsi="宋体" w:cs="宋体"/>
                <w:sz w:val="24"/>
              </w:rPr>
            </w:pPr>
            <w:r>
              <w:rPr>
                <w:rFonts w:hint="eastAsia"/>
              </w:rPr>
              <w:t>可持续影响</w:t>
            </w:r>
            <w:r>
              <w:rPr>
                <w:rFonts w:hint="eastAsia"/>
              </w:rPr>
              <w:br/>
            </w:r>
            <w:r>
              <w:rPr>
                <w:rFonts w:hint="eastAsia"/>
              </w:rPr>
              <w:t>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769E2" w:rsidRPr="00800110" w:rsidRDefault="00B769E2">
            <w:pPr>
              <w:rPr>
                <w:rFonts w:ascii="宋体" w:hAnsi="宋体" w:cs="宋体"/>
                <w:sz w:val="18"/>
                <w:szCs w:val="18"/>
              </w:rPr>
            </w:pPr>
            <w:r w:rsidRPr="00800110">
              <w:rPr>
                <w:rFonts w:hint="eastAsia"/>
                <w:sz w:val="18"/>
                <w:szCs w:val="18"/>
              </w:rPr>
              <w:t xml:space="preserve"> </w:t>
            </w:r>
            <w:r w:rsidRPr="00800110">
              <w:rPr>
                <w:rFonts w:hint="eastAsia"/>
                <w:sz w:val="18"/>
                <w:szCs w:val="18"/>
              </w:rPr>
              <w:t>指标</w:t>
            </w:r>
            <w:r w:rsidRPr="00800110">
              <w:rPr>
                <w:rFonts w:hint="eastAsia"/>
                <w:sz w:val="18"/>
                <w:szCs w:val="18"/>
              </w:rPr>
              <w:t>1</w:t>
            </w:r>
            <w:r w:rsidRPr="00800110">
              <w:rPr>
                <w:rFonts w:hint="eastAsia"/>
                <w:sz w:val="18"/>
                <w:szCs w:val="18"/>
              </w:rPr>
              <w:t>：可持续影响</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9E2" w:rsidRPr="00800110" w:rsidRDefault="00B769E2">
            <w:pPr>
              <w:rPr>
                <w:rFonts w:ascii="宋体" w:hAnsi="宋体" w:cs="宋体"/>
                <w:sz w:val="18"/>
                <w:szCs w:val="18"/>
              </w:rPr>
            </w:pPr>
            <w:r w:rsidRPr="00800110">
              <w:rPr>
                <w:rFonts w:hint="eastAsia"/>
                <w:sz w:val="18"/>
                <w:szCs w:val="18"/>
              </w:rPr>
              <w:t>持续提升全市的安全感。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9E2" w:rsidRPr="00800110" w:rsidRDefault="00B769E2">
            <w:pPr>
              <w:rPr>
                <w:rFonts w:ascii="宋体" w:hAnsi="宋体" w:cs="宋体"/>
                <w:sz w:val="18"/>
                <w:szCs w:val="18"/>
              </w:rPr>
            </w:pPr>
            <w:r w:rsidRPr="00800110">
              <w:rPr>
                <w:rFonts w:hint="eastAsia"/>
                <w:sz w:val="18"/>
                <w:szCs w:val="18"/>
              </w:rPr>
              <w:t>基本达到预期效果</w:t>
            </w:r>
          </w:p>
        </w:tc>
      </w:tr>
      <w:tr w:rsidR="00A05D74" w:rsidTr="002E1F50">
        <w:trPr>
          <w:trHeight w:val="391"/>
          <w:jc w:val="center"/>
        </w:trPr>
        <w:tc>
          <w:tcPr>
            <w:tcW w:w="390"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p>
        </w:tc>
        <w:tc>
          <w:tcPr>
            <w:tcW w:w="75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05D74" w:rsidRDefault="00A05D74" w:rsidP="002E1F50">
            <w:pPr>
              <w:widowControl/>
              <w:jc w:val="center"/>
              <w:textAlignment w:val="center"/>
              <w:rPr>
                <w:rFonts w:ascii="宋体" w:hAnsi="宋体" w:cs="宋体"/>
                <w:color w:val="000000"/>
                <w:kern w:val="0"/>
                <w:sz w:val="24"/>
              </w:rPr>
            </w:pPr>
            <w:r w:rsidRPr="0044147C">
              <w:rPr>
                <w:rFonts w:ascii="宋体" w:hAnsi="宋体" w:cs="宋体" w:hint="eastAsia"/>
                <w:color w:val="000000"/>
                <w:kern w:val="0"/>
                <w:sz w:val="24"/>
              </w:rPr>
              <w:t>满意度指标</w:t>
            </w:r>
          </w:p>
        </w:tc>
        <w:tc>
          <w:tcPr>
            <w:tcW w:w="16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05D74" w:rsidRDefault="00A05D74" w:rsidP="002E1F50">
            <w:pPr>
              <w:widowControl/>
              <w:jc w:val="center"/>
              <w:textAlignment w:val="center"/>
              <w:rPr>
                <w:rFonts w:ascii="宋体" w:cs="宋体"/>
                <w:color w:val="000000"/>
                <w:sz w:val="24"/>
              </w:rPr>
            </w:pPr>
            <w:r>
              <w:rPr>
                <w:rFonts w:ascii="宋体" w:cs="宋体" w:hint="eastAsia"/>
                <w:color w:val="000000"/>
                <w:sz w:val="24"/>
              </w:rPr>
              <w:t>满意度指标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05D74" w:rsidRPr="00800110" w:rsidRDefault="00A05D74" w:rsidP="002E1F50">
            <w:pPr>
              <w:rPr>
                <w:sz w:val="18"/>
                <w:szCs w:val="18"/>
              </w:rPr>
            </w:pPr>
            <w:r w:rsidRPr="00800110">
              <w:rPr>
                <w:rFonts w:hint="eastAsia"/>
                <w:sz w:val="18"/>
                <w:szCs w:val="18"/>
              </w:rPr>
              <w:t>指标</w:t>
            </w:r>
            <w:r w:rsidRPr="00800110">
              <w:rPr>
                <w:rFonts w:hint="eastAsia"/>
                <w:sz w:val="18"/>
                <w:szCs w:val="18"/>
              </w:rPr>
              <w:t>1</w:t>
            </w:r>
            <w:r w:rsidRPr="00800110">
              <w:rPr>
                <w:rFonts w:hint="eastAsia"/>
                <w:sz w:val="18"/>
                <w:szCs w:val="18"/>
              </w:rPr>
              <w:t>：群众满意度</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Pr="00800110" w:rsidRDefault="00A05D74" w:rsidP="002E1F50">
            <w:pPr>
              <w:rPr>
                <w:rFonts w:ascii="宋体" w:hAnsi="宋体" w:cs="宋体"/>
                <w:sz w:val="18"/>
                <w:szCs w:val="18"/>
              </w:rPr>
            </w:pPr>
            <w:r w:rsidRPr="00800110">
              <w:rPr>
                <w:rFonts w:hint="eastAsia"/>
                <w:sz w:val="18"/>
                <w:szCs w:val="18"/>
              </w:rPr>
              <w:t>≥</w:t>
            </w:r>
            <w:r w:rsidRPr="00800110">
              <w:rPr>
                <w:rFonts w:hint="eastAsia"/>
                <w:sz w:val="18"/>
                <w:szCs w:val="18"/>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D74" w:rsidRPr="00800110" w:rsidRDefault="00A05D74" w:rsidP="002E1F50">
            <w:pPr>
              <w:rPr>
                <w:sz w:val="18"/>
                <w:szCs w:val="18"/>
              </w:rPr>
            </w:pPr>
            <w:r w:rsidRPr="00800110">
              <w:rPr>
                <w:rFonts w:hint="eastAsia"/>
                <w:sz w:val="18"/>
                <w:szCs w:val="18"/>
              </w:rPr>
              <w:t>基本达到预期效果</w:t>
            </w:r>
          </w:p>
        </w:tc>
      </w:tr>
    </w:tbl>
    <w:p w:rsidR="00A05D74" w:rsidRDefault="00A05D74" w:rsidP="008D3635">
      <w:pPr>
        <w:spacing w:line="580" w:lineRule="exact"/>
        <w:ind w:left="630"/>
        <w:rPr>
          <w:rFonts w:ascii="仿宋_GB2312" w:eastAsia="仿宋_GB2312" w:hAnsi="仿宋_GB2312" w:cs="仿宋_GB2312"/>
          <w:sz w:val="32"/>
          <w:szCs w:val="32"/>
        </w:rPr>
      </w:pPr>
    </w:p>
    <w:p w:rsidR="000B38BA" w:rsidRDefault="000B38BA" w:rsidP="008D3635">
      <w:pPr>
        <w:spacing w:line="580" w:lineRule="exact"/>
        <w:ind w:left="630"/>
        <w:rPr>
          <w:rFonts w:ascii="仿宋_GB2312" w:eastAsia="仿宋_GB2312" w:hAnsi="仿宋_GB2312" w:cs="仿宋_GB2312"/>
          <w:sz w:val="32"/>
          <w:szCs w:val="32"/>
        </w:rPr>
      </w:pPr>
    </w:p>
    <w:p w:rsidR="000B38BA" w:rsidRDefault="000B38BA" w:rsidP="008D3635">
      <w:pPr>
        <w:spacing w:line="580" w:lineRule="exact"/>
        <w:ind w:left="630"/>
        <w:rPr>
          <w:rFonts w:ascii="仿宋_GB2312" w:eastAsia="仿宋_GB2312" w:hAnsi="仿宋_GB2312" w:cs="仿宋_GB2312"/>
          <w:sz w:val="32"/>
          <w:szCs w:val="32"/>
        </w:rPr>
      </w:pPr>
    </w:p>
    <w:p w:rsidR="000B38BA" w:rsidRDefault="000B38BA" w:rsidP="008D3635">
      <w:pPr>
        <w:spacing w:line="580" w:lineRule="exact"/>
        <w:ind w:left="630"/>
        <w:rPr>
          <w:rFonts w:ascii="仿宋_GB2312" w:eastAsia="仿宋_GB2312" w:hAnsi="仿宋_GB2312" w:cs="仿宋_GB2312"/>
          <w:sz w:val="32"/>
          <w:szCs w:val="32"/>
        </w:rPr>
      </w:pPr>
    </w:p>
    <w:p w:rsidR="000B38BA" w:rsidRDefault="000B38BA" w:rsidP="008D3635">
      <w:pPr>
        <w:spacing w:line="580" w:lineRule="exact"/>
        <w:ind w:left="630"/>
        <w:rPr>
          <w:rFonts w:ascii="仿宋_GB2312" w:eastAsia="仿宋_GB2312" w:hAnsi="仿宋_GB2312" w:cs="仿宋_GB2312"/>
          <w:sz w:val="32"/>
          <w:szCs w:val="32"/>
        </w:rPr>
      </w:pPr>
    </w:p>
    <w:p w:rsidR="000B38BA" w:rsidRDefault="000B38BA" w:rsidP="008D3635">
      <w:pPr>
        <w:spacing w:line="580" w:lineRule="exact"/>
        <w:ind w:left="630"/>
        <w:rPr>
          <w:rFonts w:ascii="仿宋_GB2312" w:eastAsia="仿宋_GB2312" w:hAnsi="仿宋_GB2312" w:cs="仿宋_GB2312"/>
          <w:sz w:val="32"/>
          <w:szCs w:val="32"/>
        </w:rPr>
      </w:pPr>
    </w:p>
    <w:p w:rsidR="000B38BA" w:rsidRDefault="000B38BA" w:rsidP="008D3635">
      <w:pPr>
        <w:spacing w:line="580" w:lineRule="exact"/>
        <w:ind w:left="630"/>
        <w:rPr>
          <w:rFonts w:ascii="仿宋_GB2312" w:eastAsia="仿宋_GB2312" w:hAnsi="仿宋_GB2312" w:cs="仿宋_GB2312"/>
          <w:sz w:val="32"/>
          <w:szCs w:val="32"/>
        </w:rPr>
      </w:pPr>
    </w:p>
    <w:p w:rsidR="000B38BA" w:rsidRDefault="000B38BA" w:rsidP="008D3635">
      <w:pPr>
        <w:spacing w:line="580" w:lineRule="exact"/>
        <w:ind w:left="630"/>
        <w:rPr>
          <w:rFonts w:ascii="仿宋_GB2312" w:eastAsia="仿宋_GB2312" w:hAnsi="仿宋_GB2312" w:cs="仿宋_GB2312"/>
          <w:sz w:val="32"/>
          <w:szCs w:val="32"/>
        </w:rPr>
      </w:pPr>
    </w:p>
    <w:p w:rsidR="000B38BA" w:rsidRDefault="000B38BA" w:rsidP="008D3635">
      <w:pPr>
        <w:spacing w:line="580" w:lineRule="exact"/>
        <w:ind w:left="630"/>
        <w:rPr>
          <w:rFonts w:ascii="仿宋_GB2312" w:eastAsia="仿宋_GB2312" w:hAnsi="仿宋_GB2312" w:cs="仿宋_GB2312"/>
          <w:sz w:val="32"/>
          <w:szCs w:val="32"/>
        </w:rPr>
      </w:pPr>
    </w:p>
    <w:p w:rsidR="000B38BA" w:rsidRDefault="000B38BA" w:rsidP="008D3635">
      <w:pPr>
        <w:spacing w:line="580" w:lineRule="exact"/>
        <w:ind w:left="630"/>
        <w:rPr>
          <w:rFonts w:ascii="仿宋_GB2312" w:eastAsia="仿宋_GB2312" w:hAnsi="仿宋_GB2312" w:cs="仿宋_GB2312"/>
          <w:sz w:val="32"/>
          <w:szCs w:val="32"/>
        </w:rPr>
      </w:pPr>
    </w:p>
    <w:p w:rsidR="000B38BA" w:rsidRDefault="000B38BA" w:rsidP="008D3635">
      <w:pPr>
        <w:spacing w:line="580" w:lineRule="exact"/>
        <w:ind w:left="630"/>
        <w:rPr>
          <w:rFonts w:ascii="仿宋_GB2312" w:eastAsia="仿宋_GB2312" w:hAnsi="仿宋_GB2312" w:cs="仿宋_GB2312"/>
          <w:sz w:val="32"/>
          <w:szCs w:val="32"/>
        </w:rPr>
      </w:pPr>
    </w:p>
    <w:p w:rsidR="000B38BA" w:rsidRDefault="000B38BA" w:rsidP="008D3635">
      <w:pPr>
        <w:spacing w:line="580" w:lineRule="exact"/>
        <w:ind w:left="630"/>
        <w:rPr>
          <w:rFonts w:ascii="仿宋_GB2312" w:eastAsia="仿宋_GB2312" w:hAnsi="仿宋_GB2312" w:cs="仿宋_GB2312"/>
          <w:sz w:val="32"/>
          <w:szCs w:val="32"/>
        </w:rPr>
      </w:pPr>
    </w:p>
    <w:p w:rsidR="000B38BA" w:rsidRDefault="000B38BA" w:rsidP="008D3635">
      <w:pPr>
        <w:spacing w:line="580" w:lineRule="exact"/>
        <w:ind w:left="630"/>
        <w:rPr>
          <w:rFonts w:ascii="仿宋_GB2312" w:eastAsia="仿宋_GB2312" w:hAnsi="仿宋_GB2312" w:cs="仿宋_GB2312"/>
          <w:sz w:val="32"/>
          <w:szCs w:val="32"/>
        </w:rPr>
      </w:pPr>
    </w:p>
    <w:p w:rsidR="000B38BA" w:rsidRDefault="000B38BA" w:rsidP="008D3635">
      <w:pPr>
        <w:spacing w:line="580" w:lineRule="exact"/>
        <w:ind w:left="630"/>
        <w:rPr>
          <w:rFonts w:ascii="仿宋_GB2312" w:eastAsia="仿宋_GB2312" w:hAnsi="仿宋_GB2312" w:cs="仿宋_GB2312"/>
          <w:sz w:val="32"/>
          <w:szCs w:val="32"/>
        </w:rPr>
      </w:pPr>
    </w:p>
    <w:p w:rsidR="000B38BA" w:rsidRDefault="000B38BA" w:rsidP="008D3635">
      <w:pPr>
        <w:spacing w:line="580" w:lineRule="exact"/>
        <w:ind w:left="630"/>
        <w:rPr>
          <w:rFonts w:ascii="仿宋_GB2312" w:eastAsia="仿宋_GB2312" w:hAnsi="仿宋_GB2312" w:cs="仿宋_GB2312"/>
          <w:sz w:val="32"/>
          <w:szCs w:val="32"/>
        </w:rPr>
      </w:pPr>
    </w:p>
    <w:p w:rsidR="000B38BA" w:rsidRDefault="000B38BA" w:rsidP="008D3635">
      <w:pPr>
        <w:spacing w:line="580" w:lineRule="exact"/>
        <w:ind w:left="630"/>
        <w:rPr>
          <w:rFonts w:ascii="仿宋_GB2312" w:eastAsia="仿宋_GB2312" w:hAnsi="仿宋_GB2312" w:cs="仿宋_GB2312"/>
          <w:sz w:val="32"/>
          <w:szCs w:val="32"/>
        </w:rPr>
      </w:pPr>
    </w:p>
    <w:p w:rsidR="000B38BA" w:rsidRDefault="000B38BA" w:rsidP="008D3635">
      <w:pPr>
        <w:spacing w:line="580" w:lineRule="exact"/>
        <w:ind w:left="630"/>
        <w:rPr>
          <w:rFonts w:ascii="仿宋_GB2312" w:eastAsia="仿宋_GB2312" w:hAnsi="仿宋_GB2312" w:cs="仿宋_GB2312"/>
          <w:sz w:val="32"/>
          <w:szCs w:val="32"/>
        </w:rPr>
      </w:pPr>
    </w:p>
    <w:p w:rsidR="000B38BA" w:rsidRDefault="000B38BA" w:rsidP="008D3635">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759"/>
        <w:gridCol w:w="1633"/>
        <w:gridCol w:w="2478"/>
        <w:gridCol w:w="2308"/>
        <w:gridCol w:w="2392"/>
      </w:tblGrid>
      <w:tr w:rsidR="00260B6C" w:rsidTr="002E1F50">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260B6C" w:rsidTr="002E1F50">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Pr="0033720D" w:rsidRDefault="00260B6C" w:rsidP="002E1F50">
            <w:pPr>
              <w:widowControl/>
              <w:jc w:val="center"/>
              <w:textAlignment w:val="center"/>
              <w:rPr>
                <w:rFonts w:ascii="宋体" w:cs="宋体"/>
                <w:color w:val="000000"/>
                <w:szCs w:val="21"/>
              </w:rPr>
            </w:pPr>
            <w:r w:rsidRPr="0033720D">
              <w:rPr>
                <w:rFonts w:ascii="宋体" w:cs="宋体" w:hint="eastAsia"/>
                <w:color w:val="000000"/>
                <w:szCs w:val="21"/>
              </w:rPr>
              <w:t>攀枝花市安全生产预警体系和基于物联网的远程安全监管监察与事故应急处置系统建设项目</w:t>
            </w:r>
          </w:p>
        </w:tc>
      </w:tr>
      <w:tr w:rsidR="00260B6C" w:rsidTr="002E1F50">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cs="宋体" w:hint="eastAsia"/>
                <w:color w:val="000000"/>
                <w:sz w:val="24"/>
              </w:rPr>
              <w:t>攀枝花市应急管理局</w:t>
            </w:r>
          </w:p>
        </w:tc>
      </w:tr>
      <w:tr w:rsidR="00260B6C" w:rsidTr="002E1F50">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cs="宋体" w:hint="eastAsia"/>
                <w:color w:val="000000"/>
                <w:sz w:val="24"/>
              </w:rPr>
              <w:t>80万元</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cs="宋体" w:hint="eastAsia"/>
                <w:color w:val="000000"/>
                <w:sz w:val="24"/>
              </w:rPr>
              <w:t>80万元</w:t>
            </w:r>
          </w:p>
        </w:tc>
      </w:tr>
      <w:tr w:rsidR="00260B6C" w:rsidTr="002E1F50">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cs="宋体" w:hint="eastAsia"/>
                <w:color w:val="000000"/>
                <w:sz w:val="24"/>
              </w:rPr>
              <w:t>80万元</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cs="宋体" w:hint="eastAsia"/>
                <w:color w:val="000000"/>
                <w:sz w:val="24"/>
              </w:rPr>
              <w:t>80万元</w:t>
            </w:r>
          </w:p>
        </w:tc>
      </w:tr>
      <w:tr w:rsidR="00260B6C" w:rsidTr="002E1F50">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jc w:val="center"/>
              <w:rPr>
                <w:rFonts w:ascii="宋体" w:cs="宋体"/>
                <w:color w:val="000000"/>
                <w:sz w:val="24"/>
              </w:rPr>
            </w:pPr>
          </w:p>
        </w:tc>
      </w:tr>
      <w:tr w:rsidR="00260B6C" w:rsidTr="002E1F50">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8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260B6C" w:rsidTr="002E1F50">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jc w:val="center"/>
              <w:rPr>
                <w:rFonts w:ascii="宋体" w:cs="宋体"/>
                <w:color w:val="000000"/>
                <w:sz w:val="24"/>
              </w:rPr>
            </w:pPr>
          </w:p>
        </w:tc>
        <w:tc>
          <w:tcPr>
            <w:tcW w:w="48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Pr="00260B6C" w:rsidRDefault="00260B6C" w:rsidP="00260B6C">
            <w:pPr>
              <w:widowControl/>
              <w:jc w:val="center"/>
              <w:textAlignment w:val="center"/>
              <w:rPr>
                <w:rFonts w:ascii="宋体" w:cs="宋体"/>
                <w:color w:val="000000"/>
                <w:sz w:val="24"/>
              </w:rPr>
            </w:pPr>
          </w:p>
          <w:p w:rsidR="00E44B6F" w:rsidRDefault="00260B6C" w:rsidP="00E44B6F">
            <w:pPr>
              <w:widowControl/>
              <w:textAlignment w:val="center"/>
              <w:rPr>
                <w:rFonts w:ascii="宋体" w:cs="宋体"/>
                <w:color w:val="000000"/>
                <w:sz w:val="24"/>
              </w:rPr>
            </w:pPr>
            <w:r w:rsidRPr="00260B6C">
              <w:rPr>
                <w:rFonts w:ascii="宋体" w:cs="宋体" w:hint="eastAsia"/>
                <w:color w:val="000000"/>
                <w:sz w:val="24"/>
              </w:rPr>
              <w:t>目标1.建设完善应急指挥信息网络；</w:t>
            </w:r>
          </w:p>
          <w:p w:rsidR="00260B6C" w:rsidRDefault="00260B6C" w:rsidP="00E44B6F">
            <w:pPr>
              <w:widowControl/>
              <w:jc w:val="left"/>
              <w:textAlignment w:val="center"/>
              <w:rPr>
                <w:rFonts w:ascii="宋体" w:cs="宋体"/>
                <w:color w:val="000000"/>
                <w:sz w:val="24"/>
              </w:rPr>
            </w:pPr>
            <w:r w:rsidRPr="00260B6C">
              <w:rPr>
                <w:rFonts w:ascii="宋体" w:cs="宋体" w:hint="eastAsia"/>
                <w:color w:val="000000"/>
                <w:sz w:val="24"/>
              </w:rPr>
              <w:t>目标2.建设完善应急指挥系统，实现全面汇聚、快速展现、上传下达、协同会商、分析研判、指挥调度、辅助决策的功能</w:t>
            </w:r>
          </w:p>
        </w:tc>
        <w:tc>
          <w:tcPr>
            <w:tcW w:w="47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Pr="00A60EDC" w:rsidRDefault="00260B6C" w:rsidP="002E1F50">
            <w:pPr>
              <w:widowControl/>
              <w:jc w:val="left"/>
              <w:textAlignment w:val="center"/>
              <w:rPr>
                <w:rFonts w:ascii="宋体" w:cs="宋体"/>
                <w:color w:val="000000"/>
                <w:szCs w:val="21"/>
              </w:rPr>
            </w:pPr>
            <w:r w:rsidRPr="00260B6C">
              <w:rPr>
                <w:rFonts w:ascii="宋体" w:cs="宋体" w:hint="eastAsia"/>
                <w:color w:val="000000"/>
                <w:szCs w:val="21"/>
              </w:rPr>
              <w:t>完善了应急指挥信息网络、应急指挥系统和应急指挥平台。</w:t>
            </w:r>
          </w:p>
        </w:tc>
      </w:tr>
      <w:tr w:rsidR="00260B6C" w:rsidTr="0033720D">
        <w:trPr>
          <w:trHeight w:val="87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75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6C" w:rsidRDefault="00260B6C" w:rsidP="002E1F50">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811D56" w:rsidTr="002E1F50">
        <w:trPr>
          <w:trHeight w:val="646"/>
          <w:jc w:val="center"/>
        </w:trPr>
        <w:tc>
          <w:tcPr>
            <w:tcW w:w="390" w:type="dxa"/>
            <w:vMerge/>
            <w:tcBorders>
              <w:left w:val="single" w:sz="4" w:space="0" w:color="000000"/>
              <w:right w:val="single" w:sz="4" w:space="0" w:color="auto"/>
            </w:tcBorders>
            <w:tcMar>
              <w:top w:w="15" w:type="dxa"/>
              <w:left w:w="15" w:type="dxa"/>
              <w:right w:w="15" w:type="dxa"/>
            </w:tcMar>
            <w:vAlign w:val="center"/>
          </w:tcPr>
          <w:p w:rsidR="00811D56" w:rsidRDefault="00811D56" w:rsidP="002E1F50">
            <w:pPr>
              <w:widowControl/>
              <w:jc w:val="center"/>
              <w:textAlignment w:val="center"/>
              <w:rPr>
                <w:rFonts w:ascii="宋体" w:cs="宋体"/>
                <w:color w:val="000000"/>
                <w:sz w:val="24"/>
              </w:rPr>
            </w:pPr>
          </w:p>
        </w:tc>
        <w:tc>
          <w:tcPr>
            <w:tcW w:w="759"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811D56" w:rsidRDefault="00811D56"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p w:rsidR="00811D56" w:rsidRDefault="00811D56"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目</w:t>
            </w:r>
          </w:p>
          <w:p w:rsidR="00811D56" w:rsidRDefault="00811D56"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完</w:t>
            </w:r>
          </w:p>
          <w:p w:rsidR="00811D56" w:rsidRDefault="00811D56"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成</w:t>
            </w:r>
          </w:p>
          <w:p w:rsidR="00811D56" w:rsidRDefault="00811D56"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指</w:t>
            </w:r>
          </w:p>
          <w:p w:rsidR="00811D56" w:rsidRDefault="00811D56" w:rsidP="002E1F50">
            <w:pPr>
              <w:widowControl/>
              <w:jc w:val="center"/>
              <w:textAlignment w:val="center"/>
              <w:rPr>
                <w:rFonts w:ascii="宋体" w:cs="宋体"/>
                <w:color w:val="000000"/>
                <w:sz w:val="24"/>
              </w:rPr>
            </w:pPr>
            <w:r>
              <w:rPr>
                <w:rFonts w:ascii="宋体" w:hAnsi="宋体" w:cs="宋体" w:hint="eastAsia"/>
                <w:color w:val="000000"/>
                <w:kern w:val="0"/>
                <w:sz w:val="24"/>
              </w:rPr>
              <w:t>标</w:t>
            </w:r>
          </w:p>
          <w:p w:rsidR="00811D56" w:rsidRDefault="00811D56" w:rsidP="002E1F50">
            <w:pPr>
              <w:jc w:val="center"/>
              <w:textAlignment w:val="center"/>
              <w:rPr>
                <w:rFonts w:ascii="宋体" w:cs="宋体"/>
                <w:color w:val="000000"/>
                <w:sz w:val="24"/>
              </w:rPr>
            </w:pPr>
          </w:p>
        </w:tc>
        <w:tc>
          <w:tcPr>
            <w:tcW w:w="1633" w:type="dxa"/>
            <w:tcBorders>
              <w:top w:val="single" w:sz="4" w:space="0" w:color="000000"/>
              <w:left w:val="single" w:sz="4" w:space="0" w:color="auto"/>
              <w:right w:val="single" w:sz="4" w:space="0" w:color="000000"/>
            </w:tcBorders>
            <w:tcMar>
              <w:top w:w="15" w:type="dxa"/>
              <w:left w:w="15" w:type="dxa"/>
              <w:right w:w="15" w:type="dxa"/>
            </w:tcMar>
            <w:vAlign w:val="center"/>
          </w:tcPr>
          <w:p w:rsidR="00811D56" w:rsidRPr="000C7984" w:rsidRDefault="00811D56" w:rsidP="002E1F50">
            <w:pPr>
              <w:widowControl/>
              <w:jc w:val="center"/>
              <w:textAlignment w:val="center"/>
              <w:rPr>
                <w:rFonts w:ascii="宋体" w:cs="宋体"/>
                <w:color w:val="000000"/>
                <w:sz w:val="18"/>
                <w:szCs w:val="18"/>
              </w:rPr>
            </w:pPr>
            <w:r w:rsidRPr="000C7984">
              <w:rPr>
                <w:rFonts w:ascii="宋体" w:cs="宋体" w:hint="eastAsia"/>
                <w:color w:val="000000"/>
                <w:sz w:val="18"/>
                <w:szCs w:val="18"/>
              </w:rPr>
              <w:t>数量指标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1D56" w:rsidRPr="000C7984" w:rsidRDefault="00811D56">
            <w:pPr>
              <w:rPr>
                <w:sz w:val="18"/>
                <w:szCs w:val="18"/>
              </w:rPr>
            </w:pPr>
            <w:r w:rsidRPr="000C7984">
              <w:rPr>
                <w:rFonts w:hint="eastAsia"/>
                <w:sz w:val="18"/>
                <w:szCs w:val="18"/>
              </w:rPr>
              <w:t xml:space="preserve"> </w:t>
            </w:r>
            <w:r w:rsidRPr="000C7984">
              <w:rPr>
                <w:rFonts w:hint="eastAsia"/>
                <w:sz w:val="18"/>
                <w:szCs w:val="18"/>
              </w:rPr>
              <w:t>指标</w:t>
            </w:r>
            <w:r w:rsidRPr="000C7984">
              <w:rPr>
                <w:rFonts w:hint="eastAsia"/>
                <w:sz w:val="18"/>
                <w:szCs w:val="18"/>
              </w:rPr>
              <w:t>1</w:t>
            </w:r>
            <w:r w:rsidRPr="000C7984">
              <w:rPr>
                <w:rFonts w:hint="eastAsia"/>
                <w:sz w:val="18"/>
                <w:szCs w:val="18"/>
              </w:rPr>
              <w:t>：建设完善应急指挥信息系统</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1D56" w:rsidRPr="000C7984" w:rsidRDefault="00811D56">
            <w:pPr>
              <w:rPr>
                <w:sz w:val="18"/>
                <w:szCs w:val="18"/>
              </w:rPr>
            </w:pPr>
            <w:r w:rsidRPr="000C7984">
              <w:rPr>
                <w:rFonts w:hint="eastAsia"/>
                <w:sz w:val="18"/>
                <w:szCs w:val="18"/>
              </w:rPr>
              <w:t>购置的硬件符合要求，包括</w:t>
            </w:r>
            <w:r w:rsidRPr="000C7984">
              <w:rPr>
                <w:rFonts w:hint="eastAsia"/>
                <w:sz w:val="18"/>
                <w:szCs w:val="18"/>
              </w:rPr>
              <w:t>LED</w:t>
            </w:r>
            <w:r w:rsidRPr="000C7984">
              <w:rPr>
                <w:rFonts w:hint="eastAsia"/>
                <w:sz w:val="18"/>
                <w:szCs w:val="18"/>
              </w:rPr>
              <w:t>大屏</w:t>
            </w:r>
            <w:r w:rsidRPr="000C7984">
              <w:rPr>
                <w:rFonts w:hint="eastAsia"/>
                <w:sz w:val="18"/>
                <w:szCs w:val="18"/>
              </w:rPr>
              <w:t>28.51</w:t>
            </w:r>
            <w:r w:rsidRPr="000C7984">
              <w:rPr>
                <w:rFonts w:hint="eastAsia"/>
                <w:sz w:val="18"/>
                <w:szCs w:val="18"/>
              </w:rPr>
              <w:t>平米及相关；调音台</w:t>
            </w:r>
            <w:r w:rsidRPr="000C7984">
              <w:rPr>
                <w:rFonts w:hint="eastAsia"/>
                <w:sz w:val="18"/>
                <w:szCs w:val="18"/>
              </w:rPr>
              <w:t>2</w:t>
            </w:r>
            <w:r w:rsidRPr="000C7984">
              <w:rPr>
                <w:rFonts w:hint="eastAsia"/>
                <w:sz w:val="18"/>
                <w:szCs w:val="18"/>
              </w:rPr>
              <w:t>套、坐席接警台及椅子</w:t>
            </w:r>
            <w:r w:rsidRPr="000C7984">
              <w:rPr>
                <w:rFonts w:hint="eastAsia"/>
                <w:sz w:val="18"/>
                <w:szCs w:val="18"/>
              </w:rPr>
              <w:t>6</w:t>
            </w:r>
            <w:r w:rsidRPr="000C7984">
              <w:rPr>
                <w:rFonts w:hint="eastAsia"/>
                <w:sz w:val="18"/>
                <w:szCs w:val="18"/>
              </w:rPr>
              <w:t>套；操作终端</w:t>
            </w:r>
            <w:r w:rsidRPr="000C7984">
              <w:rPr>
                <w:rFonts w:hint="eastAsia"/>
                <w:sz w:val="18"/>
                <w:szCs w:val="18"/>
              </w:rPr>
              <w:t>6</w:t>
            </w:r>
            <w:r w:rsidRPr="000C7984">
              <w:rPr>
                <w:rFonts w:hint="eastAsia"/>
                <w:sz w:val="18"/>
                <w:szCs w:val="18"/>
              </w:rPr>
              <w:t>台，话筒</w:t>
            </w:r>
            <w:r w:rsidRPr="000C7984">
              <w:rPr>
                <w:rFonts w:hint="eastAsia"/>
                <w:sz w:val="18"/>
                <w:szCs w:val="18"/>
              </w:rPr>
              <w:t>2</w:t>
            </w:r>
            <w:r w:rsidRPr="000C7984">
              <w:rPr>
                <w:rFonts w:hint="eastAsia"/>
                <w:sz w:val="18"/>
                <w:szCs w:val="18"/>
              </w:rPr>
              <w:t>套等</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1D56" w:rsidRPr="000C7984" w:rsidRDefault="00811D56">
            <w:pPr>
              <w:rPr>
                <w:sz w:val="18"/>
                <w:szCs w:val="18"/>
              </w:rPr>
            </w:pPr>
            <w:r w:rsidRPr="000C7984">
              <w:rPr>
                <w:rFonts w:hint="eastAsia"/>
                <w:sz w:val="18"/>
                <w:szCs w:val="18"/>
              </w:rPr>
              <w:t>基本达到预期效果</w:t>
            </w:r>
          </w:p>
        </w:tc>
      </w:tr>
      <w:tr w:rsidR="00811D56" w:rsidTr="000C7984">
        <w:trPr>
          <w:trHeight w:val="343"/>
          <w:jc w:val="center"/>
        </w:trPr>
        <w:tc>
          <w:tcPr>
            <w:tcW w:w="390" w:type="dxa"/>
            <w:vMerge/>
            <w:tcBorders>
              <w:left w:val="single" w:sz="4" w:space="0" w:color="000000"/>
              <w:right w:val="single" w:sz="4" w:space="0" w:color="auto"/>
            </w:tcBorders>
            <w:tcMar>
              <w:top w:w="15" w:type="dxa"/>
              <w:left w:w="15" w:type="dxa"/>
              <w:right w:w="15" w:type="dxa"/>
            </w:tcMar>
            <w:vAlign w:val="center"/>
          </w:tcPr>
          <w:p w:rsidR="00811D56" w:rsidRDefault="00811D56" w:rsidP="002E1F50">
            <w:pPr>
              <w:widowControl/>
              <w:jc w:val="center"/>
              <w:textAlignment w:val="center"/>
              <w:rPr>
                <w:rFonts w:ascii="宋体" w:cs="宋体"/>
                <w:color w:val="000000"/>
                <w:sz w:val="24"/>
              </w:rPr>
            </w:pPr>
          </w:p>
        </w:tc>
        <w:tc>
          <w:tcPr>
            <w:tcW w:w="759" w:type="dxa"/>
            <w:vMerge/>
            <w:tcBorders>
              <w:left w:val="single" w:sz="4" w:space="0" w:color="auto"/>
              <w:right w:val="single" w:sz="4" w:space="0" w:color="auto"/>
            </w:tcBorders>
            <w:tcMar>
              <w:top w:w="15" w:type="dxa"/>
              <w:left w:w="15" w:type="dxa"/>
              <w:right w:w="15" w:type="dxa"/>
            </w:tcMar>
            <w:vAlign w:val="center"/>
          </w:tcPr>
          <w:p w:rsidR="00811D56" w:rsidRDefault="00811D56" w:rsidP="002E1F50">
            <w:pPr>
              <w:jc w:val="center"/>
              <w:textAlignment w:val="center"/>
              <w:rPr>
                <w:rFonts w:ascii="宋体" w:hAnsi="宋体" w:cs="宋体"/>
                <w:color w:val="000000"/>
                <w:sz w:val="24"/>
              </w:rPr>
            </w:pPr>
          </w:p>
        </w:tc>
        <w:tc>
          <w:tcPr>
            <w:tcW w:w="1633" w:type="dxa"/>
            <w:tcBorders>
              <w:top w:val="single" w:sz="4" w:space="0" w:color="000000"/>
              <w:left w:val="single" w:sz="4" w:space="0" w:color="auto"/>
              <w:right w:val="single" w:sz="4" w:space="0" w:color="000000"/>
            </w:tcBorders>
            <w:tcMar>
              <w:top w:w="15" w:type="dxa"/>
              <w:left w:w="15" w:type="dxa"/>
              <w:right w:w="15" w:type="dxa"/>
            </w:tcMar>
            <w:vAlign w:val="center"/>
          </w:tcPr>
          <w:p w:rsidR="00811D56" w:rsidRPr="000C7984" w:rsidRDefault="00811D56" w:rsidP="002E1F50">
            <w:pPr>
              <w:widowControl/>
              <w:jc w:val="center"/>
              <w:textAlignment w:val="center"/>
              <w:rPr>
                <w:rFonts w:ascii="宋体" w:cs="宋体"/>
                <w:color w:val="000000"/>
                <w:sz w:val="18"/>
                <w:szCs w:val="18"/>
              </w:rPr>
            </w:pPr>
            <w:r w:rsidRPr="000C7984">
              <w:rPr>
                <w:rFonts w:ascii="宋体" w:cs="宋体" w:hint="eastAsia"/>
                <w:color w:val="000000"/>
                <w:sz w:val="18"/>
                <w:szCs w:val="18"/>
              </w:rPr>
              <w:t>质量指标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1D56" w:rsidRPr="000C7984" w:rsidRDefault="00811D56">
            <w:pPr>
              <w:rPr>
                <w:sz w:val="18"/>
                <w:szCs w:val="18"/>
              </w:rPr>
            </w:pPr>
            <w:r w:rsidRPr="000C7984">
              <w:rPr>
                <w:rFonts w:hint="eastAsia"/>
                <w:sz w:val="18"/>
                <w:szCs w:val="18"/>
              </w:rPr>
              <w:t>指标</w:t>
            </w:r>
            <w:r w:rsidRPr="000C7984">
              <w:rPr>
                <w:rFonts w:hint="eastAsia"/>
                <w:sz w:val="18"/>
                <w:szCs w:val="18"/>
              </w:rPr>
              <w:t>1</w:t>
            </w:r>
            <w:r w:rsidRPr="000C7984">
              <w:rPr>
                <w:rFonts w:hint="eastAsia"/>
                <w:sz w:val="18"/>
                <w:szCs w:val="18"/>
              </w:rPr>
              <w:t>：正常运转率</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1D56" w:rsidRPr="000C7984" w:rsidRDefault="00811D56">
            <w:pPr>
              <w:rPr>
                <w:sz w:val="18"/>
                <w:szCs w:val="18"/>
              </w:rPr>
            </w:pPr>
            <w:r w:rsidRPr="000C7984">
              <w:rPr>
                <w:rFonts w:hint="eastAsia"/>
                <w:sz w:val="18"/>
                <w:szCs w:val="18"/>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1D56" w:rsidRPr="000C7984" w:rsidRDefault="00811D56">
            <w:pPr>
              <w:rPr>
                <w:sz w:val="18"/>
                <w:szCs w:val="18"/>
              </w:rPr>
            </w:pPr>
            <w:r w:rsidRPr="000C7984">
              <w:rPr>
                <w:rFonts w:hint="eastAsia"/>
                <w:sz w:val="18"/>
                <w:szCs w:val="18"/>
              </w:rPr>
              <w:t>基本达到预期效果</w:t>
            </w:r>
          </w:p>
        </w:tc>
      </w:tr>
      <w:tr w:rsidR="00811D56" w:rsidTr="002E1F50">
        <w:trPr>
          <w:trHeight w:val="372"/>
          <w:jc w:val="center"/>
        </w:trPr>
        <w:tc>
          <w:tcPr>
            <w:tcW w:w="390" w:type="dxa"/>
            <w:vMerge/>
            <w:tcBorders>
              <w:left w:val="single" w:sz="4" w:space="0" w:color="000000"/>
              <w:right w:val="single" w:sz="4" w:space="0" w:color="auto"/>
            </w:tcBorders>
            <w:tcMar>
              <w:top w:w="15" w:type="dxa"/>
              <w:left w:w="15" w:type="dxa"/>
              <w:right w:w="15" w:type="dxa"/>
            </w:tcMar>
            <w:vAlign w:val="center"/>
          </w:tcPr>
          <w:p w:rsidR="00811D56" w:rsidRDefault="00811D56" w:rsidP="002E1F50">
            <w:pPr>
              <w:widowControl/>
              <w:jc w:val="center"/>
              <w:textAlignment w:val="center"/>
              <w:rPr>
                <w:rFonts w:ascii="宋体" w:cs="宋体"/>
                <w:color w:val="000000"/>
                <w:sz w:val="24"/>
              </w:rPr>
            </w:pPr>
          </w:p>
        </w:tc>
        <w:tc>
          <w:tcPr>
            <w:tcW w:w="759" w:type="dxa"/>
            <w:vMerge/>
            <w:tcBorders>
              <w:left w:val="single" w:sz="4" w:space="0" w:color="auto"/>
              <w:right w:val="single" w:sz="4" w:space="0" w:color="auto"/>
            </w:tcBorders>
            <w:tcMar>
              <w:top w:w="15" w:type="dxa"/>
              <w:left w:w="15" w:type="dxa"/>
              <w:right w:w="15" w:type="dxa"/>
            </w:tcMar>
            <w:vAlign w:val="center"/>
          </w:tcPr>
          <w:p w:rsidR="00811D56" w:rsidRDefault="00811D56" w:rsidP="002E1F50">
            <w:pPr>
              <w:widowControl/>
              <w:jc w:val="center"/>
              <w:textAlignment w:val="center"/>
              <w:rPr>
                <w:rFonts w:ascii="宋体" w:cs="宋体"/>
                <w:color w:val="000000"/>
                <w:kern w:val="0"/>
                <w:sz w:val="24"/>
              </w:rPr>
            </w:pPr>
          </w:p>
        </w:tc>
        <w:tc>
          <w:tcPr>
            <w:tcW w:w="1633"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811D56" w:rsidRPr="000C7984" w:rsidRDefault="00811D56" w:rsidP="002E1F50">
            <w:pPr>
              <w:widowControl/>
              <w:jc w:val="center"/>
              <w:textAlignment w:val="center"/>
              <w:rPr>
                <w:rFonts w:ascii="宋体" w:cs="宋体"/>
                <w:color w:val="000000"/>
                <w:sz w:val="18"/>
                <w:szCs w:val="18"/>
              </w:rPr>
            </w:pPr>
            <w:r w:rsidRPr="000C7984">
              <w:rPr>
                <w:rFonts w:ascii="宋体" w:cs="宋体" w:hint="eastAsia"/>
                <w:color w:val="000000"/>
                <w:sz w:val="18"/>
                <w:szCs w:val="18"/>
              </w:rPr>
              <w:t>时效指标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1D56" w:rsidRPr="000C7984" w:rsidRDefault="00811D56" w:rsidP="00811D56">
            <w:pPr>
              <w:rPr>
                <w:sz w:val="18"/>
                <w:szCs w:val="18"/>
              </w:rPr>
            </w:pPr>
            <w:r w:rsidRPr="000C7984">
              <w:rPr>
                <w:rFonts w:hint="eastAsia"/>
                <w:sz w:val="18"/>
                <w:szCs w:val="18"/>
              </w:rPr>
              <w:t>完成时效</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1D56" w:rsidRPr="000C7984" w:rsidRDefault="00811D56" w:rsidP="00811D56">
            <w:pPr>
              <w:rPr>
                <w:sz w:val="18"/>
                <w:szCs w:val="18"/>
              </w:rPr>
            </w:pPr>
            <w:r w:rsidRPr="000C7984">
              <w:rPr>
                <w:rFonts w:hint="eastAsia"/>
                <w:sz w:val="18"/>
                <w:szCs w:val="18"/>
              </w:rPr>
              <w:t>2020</w:t>
            </w:r>
            <w:r w:rsidRPr="000C7984">
              <w:rPr>
                <w:rFonts w:hint="eastAsia"/>
                <w:sz w:val="18"/>
                <w:szCs w:val="18"/>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1D56" w:rsidRPr="000C7984" w:rsidRDefault="00811D56" w:rsidP="00811D56">
            <w:pPr>
              <w:rPr>
                <w:sz w:val="18"/>
                <w:szCs w:val="18"/>
              </w:rPr>
            </w:pPr>
            <w:r w:rsidRPr="000C7984">
              <w:rPr>
                <w:rFonts w:hint="eastAsia"/>
                <w:sz w:val="18"/>
                <w:szCs w:val="18"/>
              </w:rPr>
              <w:t>按时间全部完</w:t>
            </w:r>
          </w:p>
        </w:tc>
      </w:tr>
      <w:tr w:rsidR="00811D56" w:rsidTr="002E1F50">
        <w:trPr>
          <w:trHeight w:val="618"/>
          <w:jc w:val="center"/>
        </w:trPr>
        <w:tc>
          <w:tcPr>
            <w:tcW w:w="390" w:type="dxa"/>
            <w:vMerge/>
            <w:tcBorders>
              <w:left w:val="single" w:sz="4" w:space="0" w:color="000000"/>
              <w:right w:val="single" w:sz="4" w:space="0" w:color="auto"/>
            </w:tcBorders>
            <w:tcMar>
              <w:top w:w="15" w:type="dxa"/>
              <w:left w:w="15" w:type="dxa"/>
              <w:right w:w="15" w:type="dxa"/>
            </w:tcMar>
            <w:vAlign w:val="center"/>
          </w:tcPr>
          <w:p w:rsidR="00811D56" w:rsidRDefault="00811D56" w:rsidP="002E1F50">
            <w:pPr>
              <w:widowControl/>
              <w:jc w:val="center"/>
              <w:textAlignment w:val="center"/>
              <w:rPr>
                <w:rFonts w:ascii="宋体" w:cs="宋体"/>
                <w:color w:val="000000"/>
                <w:sz w:val="24"/>
              </w:rPr>
            </w:pPr>
          </w:p>
        </w:tc>
        <w:tc>
          <w:tcPr>
            <w:tcW w:w="759" w:type="dxa"/>
            <w:vMerge/>
            <w:tcBorders>
              <w:left w:val="single" w:sz="4" w:space="0" w:color="auto"/>
              <w:bottom w:val="single" w:sz="4" w:space="0" w:color="auto"/>
              <w:right w:val="single" w:sz="4" w:space="0" w:color="auto"/>
            </w:tcBorders>
            <w:tcMar>
              <w:top w:w="15" w:type="dxa"/>
              <w:left w:w="15" w:type="dxa"/>
              <w:right w:w="15" w:type="dxa"/>
            </w:tcMar>
            <w:vAlign w:val="center"/>
          </w:tcPr>
          <w:p w:rsidR="00811D56" w:rsidRDefault="00811D56" w:rsidP="002E1F50">
            <w:pPr>
              <w:widowControl/>
              <w:jc w:val="center"/>
              <w:textAlignment w:val="center"/>
              <w:rPr>
                <w:rFonts w:ascii="宋体" w:cs="宋体"/>
                <w:color w:val="000000"/>
                <w:sz w:val="24"/>
              </w:rPr>
            </w:pPr>
          </w:p>
        </w:tc>
        <w:tc>
          <w:tcPr>
            <w:tcW w:w="1633" w:type="dxa"/>
            <w:tcBorders>
              <w:top w:val="single" w:sz="4" w:space="0" w:color="auto"/>
              <w:left w:val="single" w:sz="4" w:space="0" w:color="auto"/>
              <w:right w:val="single" w:sz="4" w:space="0" w:color="auto"/>
            </w:tcBorders>
            <w:tcMar>
              <w:top w:w="15" w:type="dxa"/>
              <w:left w:w="15" w:type="dxa"/>
              <w:right w:w="15" w:type="dxa"/>
            </w:tcMar>
            <w:vAlign w:val="center"/>
          </w:tcPr>
          <w:p w:rsidR="00811D56" w:rsidRPr="000C7984" w:rsidRDefault="00811D56" w:rsidP="002E1F50">
            <w:pPr>
              <w:widowControl/>
              <w:jc w:val="center"/>
              <w:textAlignment w:val="center"/>
              <w:rPr>
                <w:rFonts w:ascii="宋体" w:cs="宋体"/>
                <w:color w:val="000000"/>
                <w:sz w:val="18"/>
                <w:szCs w:val="18"/>
              </w:rPr>
            </w:pPr>
            <w:r w:rsidRPr="000C7984">
              <w:rPr>
                <w:rFonts w:ascii="宋体" w:cs="宋体" w:hint="eastAsia"/>
                <w:color w:val="000000"/>
                <w:sz w:val="18"/>
                <w:szCs w:val="18"/>
              </w:rPr>
              <w:t>成本指标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11D56" w:rsidRPr="000C7984" w:rsidRDefault="00811D56">
            <w:pPr>
              <w:rPr>
                <w:sz w:val="18"/>
                <w:szCs w:val="18"/>
              </w:rPr>
            </w:pPr>
            <w:r w:rsidRPr="000C7984">
              <w:rPr>
                <w:rFonts w:hint="eastAsia"/>
                <w:sz w:val="18"/>
                <w:szCs w:val="18"/>
              </w:rPr>
              <w:t>指标</w:t>
            </w:r>
            <w:r w:rsidRPr="000C7984">
              <w:rPr>
                <w:rFonts w:hint="eastAsia"/>
                <w:sz w:val="18"/>
                <w:szCs w:val="18"/>
              </w:rPr>
              <w:t>1</w:t>
            </w:r>
            <w:r w:rsidRPr="000C7984">
              <w:rPr>
                <w:rFonts w:hint="eastAsia"/>
                <w:sz w:val="18"/>
                <w:szCs w:val="18"/>
              </w:rPr>
              <w:t>：建设完善应急指挥系信息系统</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1D56" w:rsidRPr="000C7984" w:rsidRDefault="00811D56">
            <w:pPr>
              <w:rPr>
                <w:sz w:val="18"/>
                <w:szCs w:val="18"/>
              </w:rPr>
            </w:pPr>
            <w:r w:rsidRPr="000C7984">
              <w:rPr>
                <w:rFonts w:hint="eastAsia"/>
                <w:sz w:val="18"/>
                <w:szCs w:val="18"/>
              </w:rPr>
              <w:t>80</w:t>
            </w:r>
            <w:r w:rsidRPr="000C7984">
              <w:rPr>
                <w:rFonts w:hint="eastAsia"/>
                <w:sz w:val="18"/>
                <w:szCs w:val="18"/>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1D56" w:rsidRPr="000C7984" w:rsidRDefault="00811D56">
            <w:pPr>
              <w:rPr>
                <w:sz w:val="18"/>
                <w:szCs w:val="18"/>
              </w:rPr>
            </w:pPr>
            <w:r w:rsidRPr="000C7984">
              <w:rPr>
                <w:rFonts w:hint="eastAsia"/>
                <w:sz w:val="18"/>
                <w:szCs w:val="18"/>
              </w:rPr>
              <w:t>80</w:t>
            </w:r>
            <w:r w:rsidRPr="000C7984">
              <w:rPr>
                <w:rFonts w:hint="eastAsia"/>
                <w:sz w:val="18"/>
                <w:szCs w:val="18"/>
              </w:rPr>
              <w:t>万元</w:t>
            </w:r>
          </w:p>
        </w:tc>
      </w:tr>
      <w:tr w:rsidR="000C7984" w:rsidRPr="006A4319" w:rsidTr="002E1F50">
        <w:trPr>
          <w:trHeight w:val="391"/>
          <w:jc w:val="center"/>
        </w:trPr>
        <w:tc>
          <w:tcPr>
            <w:tcW w:w="390" w:type="dxa"/>
            <w:tcBorders>
              <w:left w:val="single" w:sz="4" w:space="0" w:color="000000"/>
              <w:right w:val="single" w:sz="4" w:space="0" w:color="auto"/>
            </w:tcBorders>
            <w:tcMar>
              <w:top w:w="15" w:type="dxa"/>
              <w:left w:w="15" w:type="dxa"/>
              <w:right w:w="15" w:type="dxa"/>
            </w:tcMar>
            <w:vAlign w:val="center"/>
          </w:tcPr>
          <w:p w:rsidR="000C7984" w:rsidRDefault="000C7984" w:rsidP="002E1F50">
            <w:pPr>
              <w:widowControl/>
              <w:jc w:val="center"/>
              <w:textAlignment w:val="center"/>
              <w:rPr>
                <w:rFonts w:ascii="宋体" w:cs="宋体"/>
                <w:color w:val="000000"/>
                <w:sz w:val="24"/>
              </w:rPr>
            </w:pPr>
          </w:p>
        </w:tc>
        <w:tc>
          <w:tcPr>
            <w:tcW w:w="759"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0C7984" w:rsidRDefault="000C7984" w:rsidP="002E1F50">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w:t>
            </w:r>
          </w:p>
          <w:p w:rsidR="000C7984" w:rsidRDefault="000C7984" w:rsidP="002E1F50">
            <w:pPr>
              <w:jc w:val="center"/>
              <w:textAlignment w:val="center"/>
              <w:rPr>
                <w:rFonts w:ascii="宋体" w:hAnsi="宋体" w:cs="宋体"/>
                <w:color w:val="000000"/>
                <w:kern w:val="0"/>
                <w:sz w:val="24"/>
              </w:rPr>
            </w:pPr>
            <w:r>
              <w:rPr>
                <w:rFonts w:ascii="宋体" w:hAnsi="宋体" w:cs="宋体" w:hint="eastAsia"/>
                <w:color w:val="000000"/>
                <w:kern w:val="0"/>
                <w:sz w:val="24"/>
              </w:rPr>
              <w:t>效益</w:t>
            </w:r>
          </w:p>
        </w:tc>
        <w:tc>
          <w:tcPr>
            <w:tcW w:w="16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C7984" w:rsidRPr="000C7984" w:rsidRDefault="000C7984" w:rsidP="002E1F50">
            <w:pPr>
              <w:jc w:val="center"/>
              <w:rPr>
                <w:sz w:val="18"/>
                <w:szCs w:val="18"/>
              </w:rPr>
            </w:pPr>
            <w:r w:rsidRPr="000C7984">
              <w:rPr>
                <w:rFonts w:hint="eastAsia"/>
                <w:sz w:val="18"/>
                <w:szCs w:val="18"/>
              </w:rPr>
              <w:t>经济效益指标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C7984" w:rsidRPr="000C7984" w:rsidRDefault="000C7984">
            <w:pPr>
              <w:rPr>
                <w:rFonts w:ascii="宋体" w:hAnsi="宋体" w:cs="宋体"/>
                <w:sz w:val="18"/>
                <w:szCs w:val="18"/>
              </w:rPr>
            </w:pPr>
            <w:r w:rsidRPr="000C7984">
              <w:rPr>
                <w:rFonts w:hint="eastAsia"/>
                <w:sz w:val="18"/>
                <w:szCs w:val="18"/>
              </w:rPr>
              <w:t xml:space="preserve"> </w:t>
            </w:r>
            <w:r w:rsidRPr="000C7984">
              <w:rPr>
                <w:rFonts w:hint="eastAsia"/>
                <w:sz w:val="18"/>
                <w:szCs w:val="18"/>
              </w:rPr>
              <w:t>指标</w:t>
            </w:r>
            <w:r w:rsidRPr="000C7984">
              <w:rPr>
                <w:rFonts w:hint="eastAsia"/>
                <w:sz w:val="18"/>
                <w:szCs w:val="18"/>
              </w:rPr>
              <w:t>1</w:t>
            </w:r>
            <w:r w:rsidRPr="000C7984">
              <w:rPr>
                <w:rFonts w:hint="eastAsia"/>
                <w:sz w:val="18"/>
                <w:szCs w:val="18"/>
              </w:rPr>
              <w:t>：应急指挥系信息系统</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7984" w:rsidRPr="000C7984" w:rsidRDefault="000C7984">
            <w:pPr>
              <w:rPr>
                <w:rFonts w:ascii="宋体" w:hAnsi="宋体" w:cs="宋体"/>
                <w:sz w:val="18"/>
                <w:szCs w:val="18"/>
              </w:rPr>
            </w:pPr>
            <w:r w:rsidRPr="000C7984">
              <w:rPr>
                <w:rFonts w:hint="eastAsia"/>
                <w:sz w:val="18"/>
                <w:szCs w:val="18"/>
              </w:rPr>
              <w:t>提高快速响应，应急调度能力，减少事故损失</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7984" w:rsidRPr="000C7984" w:rsidRDefault="000C7984">
            <w:pPr>
              <w:rPr>
                <w:rFonts w:ascii="宋体" w:hAnsi="宋体" w:cs="宋体"/>
                <w:sz w:val="18"/>
                <w:szCs w:val="18"/>
              </w:rPr>
            </w:pPr>
            <w:r w:rsidRPr="000C7984">
              <w:rPr>
                <w:rFonts w:hint="eastAsia"/>
                <w:sz w:val="18"/>
                <w:szCs w:val="18"/>
              </w:rPr>
              <w:t>基本达到预期效果</w:t>
            </w:r>
          </w:p>
        </w:tc>
      </w:tr>
      <w:tr w:rsidR="000C7984" w:rsidRPr="006A4319" w:rsidTr="002E1F50">
        <w:trPr>
          <w:trHeight w:val="391"/>
          <w:jc w:val="center"/>
        </w:trPr>
        <w:tc>
          <w:tcPr>
            <w:tcW w:w="390" w:type="dxa"/>
            <w:vMerge w:val="restart"/>
            <w:tcBorders>
              <w:left w:val="single" w:sz="4" w:space="0" w:color="000000"/>
              <w:right w:val="single" w:sz="4" w:space="0" w:color="auto"/>
            </w:tcBorders>
            <w:tcMar>
              <w:top w:w="15" w:type="dxa"/>
              <w:left w:w="15" w:type="dxa"/>
              <w:right w:w="15" w:type="dxa"/>
            </w:tcMar>
            <w:vAlign w:val="center"/>
          </w:tcPr>
          <w:p w:rsidR="000C7984" w:rsidRDefault="000C7984" w:rsidP="002E1F50">
            <w:pPr>
              <w:widowControl/>
              <w:jc w:val="center"/>
              <w:textAlignment w:val="center"/>
              <w:rPr>
                <w:rFonts w:ascii="宋体" w:cs="宋体"/>
                <w:color w:val="000000"/>
                <w:sz w:val="24"/>
              </w:rPr>
            </w:pPr>
          </w:p>
        </w:tc>
        <w:tc>
          <w:tcPr>
            <w:tcW w:w="759" w:type="dxa"/>
            <w:vMerge/>
            <w:tcBorders>
              <w:left w:val="single" w:sz="4" w:space="0" w:color="auto"/>
              <w:right w:val="single" w:sz="4" w:space="0" w:color="auto"/>
            </w:tcBorders>
            <w:tcMar>
              <w:top w:w="15" w:type="dxa"/>
              <w:left w:w="15" w:type="dxa"/>
              <w:right w:w="15" w:type="dxa"/>
            </w:tcMar>
            <w:vAlign w:val="center"/>
          </w:tcPr>
          <w:p w:rsidR="000C7984" w:rsidRDefault="000C7984" w:rsidP="002E1F50">
            <w:pPr>
              <w:widowControl/>
              <w:jc w:val="center"/>
              <w:textAlignment w:val="center"/>
              <w:rPr>
                <w:rFonts w:ascii="宋体" w:hAnsi="宋体" w:cs="宋体"/>
                <w:color w:val="000000"/>
                <w:kern w:val="0"/>
                <w:sz w:val="24"/>
              </w:rPr>
            </w:pPr>
          </w:p>
        </w:tc>
        <w:tc>
          <w:tcPr>
            <w:tcW w:w="16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C7984" w:rsidRPr="000C7984" w:rsidRDefault="000C7984" w:rsidP="000C7984">
            <w:pPr>
              <w:jc w:val="center"/>
              <w:rPr>
                <w:rFonts w:ascii="宋体" w:hAnsi="宋体" w:cs="宋体"/>
                <w:sz w:val="18"/>
                <w:szCs w:val="18"/>
              </w:rPr>
            </w:pPr>
            <w:r w:rsidRPr="000C7984">
              <w:rPr>
                <w:rFonts w:hint="eastAsia"/>
                <w:sz w:val="18"/>
                <w:szCs w:val="18"/>
              </w:rPr>
              <w:t>社会效益指标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C7984" w:rsidRPr="000C7984" w:rsidRDefault="000C7984">
            <w:pPr>
              <w:rPr>
                <w:rFonts w:ascii="宋体" w:hAnsi="宋体" w:cs="宋体"/>
                <w:sz w:val="18"/>
                <w:szCs w:val="18"/>
              </w:rPr>
            </w:pPr>
            <w:r w:rsidRPr="000C7984">
              <w:rPr>
                <w:rFonts w:hint="eastAsia"/>
                <w:sz w:val="18"/>
                <w:szCs w:val="18"/>
              </w:rPr>
              <w:t xml:space="preserve"> </w:t>
            </w:r>
            <w:r w:rsidRPr="000C7984">
              <w:rPr>
                <w:rFonts w:hint="eastAsia"/>
                <w:sz w:val="18"/>
                <w:szCs w:val="18"/>
              </w:rPr>
              <w:t>指标</w:t>
            </w:r>
            <w:r w:rsidRPr="000C7984">
              <w:rPr>
                <w:rFonts w:hint="eastAsia"/>
                <w:sz w:val="18"/>
                <w:szCs w:val="18"/>
              </w:rPr>
              <w:t>1</w:t>
            </w:r>
            <w:r w:rsidRPr="000C7984">
              <w:rPr>
                <w:rFonts w:hint="eastAsia"/>
                <w:sz w:val="18"/>
                <w:szCs w:val="18"/>
              </w:rPr>
              <w:t>：应急指挥系信息系统</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7984" w:rsidRPr="000C7984" w:rsidRDefault="000C7984">
            <w:pPr>
              <w:rPr>
                <w:rFonts w:ascii="宋体" w:hAnsi="宋体" w:cs="宋体"/>
                <w:sz w:val="18"/>
                <w:szCs w:val="18"/>
              </w:rPr>
            </w:pPr>
            <w:r w:rsidRPr="000C7984">
              <w:rPr>
                <w:rFonts w:hint="eastAsia"/>
                <w:sz w:val="18"/>
                <w:szCs w:val="18"/>
              </w:rPr>
              <w:t>协调及时处置事故，提升社会对应急处置评价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7984" w:rsidRPr="000C7984" w:rsidRDefault="000C7984">
            <w:pPr>
              <w:rPr>
                <w:rFonts w:ascii="宋体" w:hAnsi="宋体" w:cs="宋体"/>
                <w:sz w:val="18"/>
                <w:szCs w:val="18"/>
              </w:rPr>
            </w:pPr>
            <w:r w:rsidRPr="000C7984">
              <w:rPr>
                <w:rFonts w:hint="eastAsia"/>
                <w:sz w:val="18"/>
                <w:szCs w:val="18"/>
              </w:rPr>
              <w:t>基本达到预期效果</w:t>
            </w:r>
          </w:p>
        </w:tc>
      </w:tr>
      <w:tr w:rsidR="000C7984" w:rsidRPr="006A4319" w:rsidTr="002E1F50">
        <w:trPr>
          <w:trHeight w:val="391"/>
          <w:jc w:val="center"/>
        </w:trPr>
        <w:tc>
          <w:tcPr>
            <w:tcW w:w="390" w:type="dxa"/>
            <w:vMerge/>
            <w:tcBorders>
              <w:left w:val="single" w:sz="4" w:space="0" w:color="000000"/>
              <w:right w:val="single" w:sz="4" w:space="0" w:color="auto"/>
            </w:tcBorders>
            <w:tcMar>
              <w:top w:w="15" w:type="dxa"/>
              <w:left w:w="15" w:type="dxa"/>
              <w:right w:w="15" w:type="dxa"/>
            </w:tcMar>
            <w:vAlign w:val="center"/>
          </w:tcPr>
          <w:p w:rsidR="000C7984" w:rsidRDefault="000C7984" w:rsidP="000C7984">
            <w:pPr>
              <w:widowControl/>
              <w:jc w:val="center"/>
              <w:textAlignment w:val="center"/>
              <w:rPr>
                <w:rFonts w:ascii="宋体" w:cs="宋体"/>
                <w:color w:val="000000"/>
                <w:sz w:val="24"/>
              </w:rPr>
            </w:pPr>
          </w:p>
        </w:tc>
        <w:tc>
          <w:tcPr>
            <w:tcW w:w="759" w:type="dxa"/>
            <w:vMerge/>
            <w:tcBorders>
              <w:left w:val="single" w:sz="4" w:space="0" w:color="auto"/>
              <w:bottom w:val="single" w:sz="4" w:space="0" w:color="auto"/>
              <w:right w:val="single" w:sz="4" w:space="0" w:color="auto"/>
            </w:tcBorders>
            <w:tcMar>
              <w:top w:w="15" w:type="dxa"/>
              <w:left w:w="15" w:type="dxa"/>
              <w:right w:w="15" w:type="dxa"/>
            </w:tcMar>
            <w:vAlign w:val="center"/>
          </w:tcPr>
          <w:p w:rsidR="000C7984" w:rsidRDefault="000C7984" w:rsidP="000C7984">
            <w:pPr>
              <w:widowControl/>
              <w:jc w:val="center"/>
              <w:textAlignment w:val="center"/>
              <w:rPr>
                <w:rFonts w:ascii="宋体" w:hAnsi="宋体" w:cs="宋体"/>
                <w:color w:val="000000"/>
                <w:kern w:val="0"/>
                <w:sz w:val="24"/>
              </w:rPr>
            </w:pPr>
          </w:p>
        </w:tc>
        <w:tc>
          <w:tcPr>
            <w:tcW w:w="16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C7984" w:rsidRPr="000C7984" w:rsidRDefault="000C7984" w:rsidP="000C7984">
            <w:pPr>
              <w:jc w:val="center"/>
              <w:rPr>
                <w:sz w:val="18"/>
                <w:szCs w:val="18"/>
              </w:rPr>
            </w:pPr>
            <w:r>
              <w:rPr>
                <w:rFonts w:hint="eastAsia"/>
                <w:sz w:val="18"/>
                <w:szCs w:val="18"/>
              </w:rPr>
              <w:t>生态效益指标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C7984" w:rsidRPr="000C7984" w:rsidRDefault="000C7984" w:rsidP="000C7984">
            <w:pPr>
              <w:rPr>
                <w:rFonts w:ascii="宋体" w:hAnsi="宋体" w:cs="宋体"/>
                <w:sz w:val="18"/>
                <w:szCs w:val="18"/>
              </w:rPr>
            </w:pPr>
            <w:r w:rsidRPr="000C7984">
              <w:rPr>
                <w:rFonts w:hint="eastAsia"/>
                <w:sz w:val="18"/>
                <w:szCs w:val="18"/>
              </w:rPr>
              <w:t xml:space="preserve"> </w:t>
            </w:r>
            <w:r w:rsidRPr="000C7984">
              <w:rPr>
                <w:rFonts w:hint="eastAsia"/>
                <w:sz w:val="18"/>
                <w:szCs w:val="18"/>
              </w:rPr>
              <w:t>指标</w:t>
            </w:r>
            <w:r w:rsidRPr="000C7984">
              <w:rPr>
                <w:rFonts w:hint="eastAsia"/>
                <w:sz w:val="18"/>
                <w:szCs w:val="18"/>
              </w:rPr>
              <w:t>1</w:t>
            </w:r>
            <w:r w:rsidRPr="000C7984">
              <w:rPr>
                <w:rFonts w:hint="eastAsia"/>
                <w:sz w:val="18"/>
                <w:szCs w:val="18"/>
              </w:rPr>
              <w:t>：应急指挥系信息系统</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7984" w:rsidRPr="000C7984" w:rsidRDefault="000C7984" w:rsidP="000C7984">
            <w:pPr>
              <w:rPr>
                <w:rFonts w:ascii="宋体" w:hAnsi="宋体" w:cs="宋体"/>
                <w:sz w:val="18"/>
                <w:szCs w:val="18"/>
              </w:rPr>
            </w:pPr>
            <w:r w:rsidRPr="000C7984">
              <w:rPr>
                <w:rFonts w:hint="eastAsia"/>
                <w:sz w:val="18"/>
                <w:szCs w:val="18"/>
              </w:rPr>
              <w:t>及时协调处置事故，减少对生态环境的影响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7984" w:rsidRPr="000C7984" w:rsidRDefault="000C7984" w:rsidP="000C7984">
            <w:pPr>
              <w:rPr>
                <w:rFonts w:ascii="宋体" w:hAnsi="宋体" w:cs="宋体"/>
                <w:sz w:val="18"/>
                <w:szCs w:val="18"/>
              </w:rPr>
            </w:pPr>
            <w:r w:rsidRPr="000C7984">
              <w:rPr>
                <w:rFonts w:hint="eastAsia"/>
                <w:sz w:val="18"/>
                <w:szCs w:val="18"/>
              </w:rPr>
              <w:t>基本达到预期效果</w:t>
            </w:r>
          </w:p>
        </w:tc>
      </w:tr>
      <w:tr w:rsidR="000C7984" w:rsidRPr="006A4319" w:rsidTr="002E1F50">
        <w:trPr>
          <w:trHeight w:val="391"/>
          <w:jc w:val="center"/>
        </w:trPr>
        <w:tc>
          <w:tcPr>
            <w:tcW w:w="390" w:type="dxa"/>
            <w:vMerge/>
            <w:tcBorders>
              <w:left w:val="single" w:sz="4" w:space="0" w:color="000000"/>
              <w:right w:val="single" w:sz="4" w:space="0" w:color="auto"/>
            </w:tcBorders>
            <w:tcMar>
              <w:top w:w="15" w:type="dxa"/>
              <w:left w:w="15" w:type="dxa"/>
              <w:right w:w="15" w:type="dxa"/>
            </w:tcMar>
            <w:vAlign w:val="center"/>
          </w:tcPr>
          <w:p w:rsidR="000C7984" w:rsidRDefault="000C7984" w:rsidP="000C7984">
            <w:pPr>
              <w:widowControl/>
              <w:jc w:val="center"/>
              <w:textAlignment w:val="center"/>
              <w:rPr>
                <w:rFonts w:ascii="宋体" w:cs="宋体"/>
                <w:color w:val="000000"/>
                <w:sz w:val="24"/>
              </w:rPr>
            </w:pPr>
          </w:p>
        </w:tc>
        <w:tc>
          <w:tcPr>
            <w:tcW w:w="759" w:type="dxa"/>
            <w:vMerge/>
            <w:tcBorders>
              <w:left w:val="single" w:sz="4" w:space="0" w:color="auto"/>
              <w:bottom w:val="single" w:sz="4" w:space="0" w:color="auto"/>
              <w:right w:val="single" w:sz="4" w:space="0" w:color="auto"/>
            </w:tcBorders>
            <w:tcMar>
              <w:top w:w="15" w:type="dxa"/>
              <w:left w:w="15" w:type="dxa"/>
              <w:right w:w="15" w:type="dxa"/>
            </w:tcMar>
            <w:vAlign w:val="center"/>
          </w:tcPr>
          <w:p w:rsidR="000C7984" w:rsidRDefault="000C7984" w:rsidP="000C7984">
            <w:pPr>
              <w:widowControl/>
              <w:jc w:val="center"/>
              <w:textAlignment w:val="center"/>
              <w:rPr>
                <w:rFonts w:ascii="宋体" w:hAnsi="宋体" w:cs="宋体"/>
                <w:color w:val="000000"/>
                <w:kern w:val="0"/>
                <w:sz w:val="24"/>
              </w:rPr>
            </w:pPr>
          </w:p>
        </w:tc>
        <w:tc>
          <w:tcPr>
            <w:tcW w:w="16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C7984" w:rsidRPr="000C7984" w:rsidRDefault="000C7984" w:rsidP="000C7984">
            <w:pPr>
              <w:jc w:val="center"/>
              <w:rPr>
                <w:rFonts w:ascii="宋体" w:hAnsi="宋体" w:cs="宋体"/>
                <w:sz w:val="18"/>
                <w:szCs w:val="18"/>
              </w:rPr>
            </w:pPr>
            <w:r w:rsidRPr="000C7984">
              <w:rPr>
                <w:rFonts w:hint="eastAsia"/>
                <w:sz w:val="18"/>
                <w:szCs w:val="18"/>
              </w:rPr>
              <w:t>可持续影响</w:t>
            </w:r>
            <w:r w:rsidRPr="000C7984">
              <w:rPr>
                <w:rFonts w:hint="eastAsia"/>
                <w:sz w:val="18"/>
                <w:szCs w:val="18"/>
              </w:rPr>
              <w:br/>
            </w:r>
            <w:r w:rsidRPr="000C7984">
              <w:rPr>
                <w:rFonts w:hint="eastAsia"/>
                <w:sz w:val="18"/>
                <w:szCs w:val="18"/>
              </w:rPr>
              <w:t>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C7984" w:rsidRPr="000C7984" w:rsidRDefault="000C7984" w:rsidP="000C7984">
            <w:pPr>
              <w:rPr>
                <w:rFonts w:ascii="宋体" w:hAnsi="宋体" w:cs="宋体"/>
                <w:sz w:val="18"/>
                <w:szCs w:val="18"/>
              </w:rPr>
            </w:pPr>
            <w:r w:rsidRPr="000C7984">
              <w:rPr>
                <w:rFonts w:hint="eastAsia"/>
                <w:sz w:val="18"/>
                <w:szCs w:val="18"/>
              </w:rPr>
              <w:t xml:space="preserve"> </w:t>
            </w:r>
            <w:r w:rsidRPr="000C7984">
              <w:rPr>
                <w:rFonts w:hint="eastAsia"/>
                <w:sz w:val="18"/>
                <w:szCs w:val="18"/>
              </w:rPr>
              <w:t>指标</w:t>
            </w:r>
            <w:r w:rsidRPr="000C7984">
              <w:rPr>
                <w:rFonts w:hint="eastAsia"/>
                <w:sz w:val="18"/>
                <w:szCs w:val="18"/>
              </w:rPr>
              <w:t>1</w:t>
            </w:r>
            <w:r w:rsidRPr="000C7984">
              <w:rPr>
                <w:rFonts w:hint="eastAsia"/>
                <w:sz w:val="18"/>
                <w:szCs w:val="18"/>
              </w:rPr>
              <w:t>：信息系统的可持续影响</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7984" w:rsidRPr="000C7984" w:rsidRDefault="000C7984" w:rsidP="000C7984">
            <w:pPr>
              <w:rPr>
                <w:rFonts w:ascii="宋体" w:hAnsi="宋体" w:cs="宋体"/>
                <w:sz w:val="18"/>
                <w:szCs w:val="18"/>
              </w:rPr>
            </w:pPr>
            <w:r w:rsidRPr="000C7984">
              <w:rPr>
                <w:rFonts w:hint="eastAsia"/>
                <w:sz w:val="18"/>
                <w:szCs w:val="18"/>
              </w:rPr>
              <w:t>系统持续发挥作用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7984" w:rsidRPr="000C7984" w:rsidRDefault="000C7984" w:rsidP="000C7984">
            <w:pPr>
              <w:rPr>
                <w:rFonts w:ascii="宋体" w:hAnsi="宋体" w:cs="宋体"/>
                <w:sz w:val="18"/>
                <w:szCs w:val="18"/>
              </w:rPr>
            </w:pPr>
            <w:r w:rsidRPr="000C7984">
              <w:rPr>
                <w:rFonts w:hint="eastAsia"/>
                <w:sz w:val="18"/>
                <w:szCs w:val="18"/>
              </w:rPr>
              <w:t>基本达到预期效果</w:t>
            </w:r>
          </w:p>
        </w:tc>
      </w:tr>
      <w:tr w:rsidR="000C7984" w:rsidTr="002E1F50">
        <w:trPr>
          <w:trHeight w:val="391"/>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C7984" w:rsidRDefault="000C7984" w:rsidP="002E1F50">
            <w:pPr>
              <w:widowControl/>
              <w:jc w:val="center"/>
              <w:textAlignment w:val="center"/>
              <w:rPr>
                <w:rFonts w:ascii="宋体" w:cs="宋体"/>
                <w:color w:val="000000"/>
                <w:sz w:val="24"/>
              </w:rPr>
            </w:pPr>
          </w:p>
        </w:tc>
        <w:tc>
          <w:tcPr>
            <w:tcW w:w="759" w:type="dxa"/>
            <w:vMerge w:val="restart"/>
            <w:tcBorders>
              <w:top w:val="single" w:sz="4" w:space="0" w:color="auto"/>
              <w:left w:val="single" w:sz="4" w:space="0" w:color="000000"/>
              <w:right w:val="single" w:sz="4" w:space="0" w:color="auto"/>
            </w:tcBorders>
            <w:tcMar>
              <w:top w:w="15" w:type="dxa"/>
              <w:left w:w="15" w:type="dxa"/>
              <w:right w:w="15" w:type="dxa"/>
            </w:tcMar>
            <w:vAlign w:val="center"/>
          </w:tcPr>
          <w:p w:rsidR="000C7984" w:rsidRDefault="000C7984" w:rsidP="002E1F50">
            <w:pPr>
              <w:widowControl/>
              <w:jc w:val="center"/>
              <w:textAlignment w:val="center"/>
              <w:rPr>
                <w:rFonts w:ascii="宋体" w:hAnsi="宋体" w:cs="宋体"/>
                <w:color w:val="000000"/>
                <w:kern w:val="0"/>
                <w:sz w:val="24"/>
              </w:rPr>
            </w:pPr>
            <w:r w:rsidRPr="0044147C">
              <w:rPr>
                <w:rFonts w:ascii="宋体" w:hAnsi="宋体" w:cs="宋体" w:hint="eastAsia"/>
                <w:color w:val="000000"/>
                <w:kern w:val="0"/>
                <w:sz w:val="24"/>
              </w:rPr>
              <w:t>满意度指标</w:t>
            </w:r>
          </w:p>
        </w:tc>
        <w:tc>
          <w:tcPr>
            <w:tcW w:w="1633"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0C7984" w:rsidRPr="000C7984" w:rsidRDefault="000C7984" w:rsidP="002E1F50">
            <w:pPr>
              <w:widowControl/>
              <w:jc w:val="center"/>
              <w:textAlignment w:val="center"/>
              <w:rPr>
                <w:rFonts w:ascii="宋体" w:cs="宋体"/>
                <w:color w:val="000000"/>
                <w:sz w:val="18"/>
                <w:szCs w:val="18"/>
              </w:rPr>
            </w:pPr>
            <w:r w:rsidRPr="000C7984">
              <w:rPr>
                <w:rFonts w:ascii="宋体" w:cs="宋体" w:hint="eastAsia"/>
                <w:color w:val="000000"/>
                <w:sz w:val="18"/>
                <w:szCs w:val="18"/>
              </w:rPr>
              <w:t>满意度指标</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C7984" w:rsidRPr="000C7984" w:rsidRDefault="000C7984">
            <w:pPr>
              <w:rPr>
                <w:rFonts w:ascii="宋体" w:hAnsi="宋体" w:cs="宋体"/>
                <w:sz w:val="18"/>
                <w:szCs w:val="18"/>
              </w:rPr>
            </w:pPr>
            <w:r w:rsidRPr="000C7984">
              <w:rPr>
                <w:rFonts w:hint="eastAsia"/>
                <w:sz w:val="18"/>
                <w:szCs w:val="18"/>
              </w:rPr>
              <w:t xml:space="preserve"> </w:t>
            </w:r>
            <w:r w:rsidRPr="000C7984">
              <w:rPr>
                <w:rFonts w:hint="eastAsia"/>
                <w:sz w:val="18"/>
                <w:szCs w:val="18"/>
              </w:rPr>
              <w:t>指标</w:t>
            </w:r>
            <w:r w:rsidRPr="000C7984">
              <w:rPr>
                <w:rFonts w:hint="eastAsia"/>
                <w:sz w:val="18"/>
                <w:szCs w:val="18"/>
              </w:rPr>
              <w:t>1</w:t>
            </w:r>
            <w:r w:rsidRPr="000C7984">
              <w:rPr>
                <w:rFonts w:hint="eastAsia"/>
                <w:sz w:val="18"/>
                <w:szCs w:val="18"/>
              </w:rPr>
              <w:t>：群众满意度</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7984" w:rsidRPr="000C7984" w:rsidRDefault="000C7984">
            <w:pPr>
              <w:rPr>
                <w:rFonts w:ascii="宋体" w:hAnsi="宋体" w:cs="宋体"/>
                <w:sz w:val="18"/>
                <w:szCs w:val="18"/>
              </w:rPr>
            </w:pPr>
            <w:r w:rsidRPr="000C7984">
              <w:rPr>
                <w:rFonts w:hint="eastAsia"/>
                <w:sz w:val="18"/>
                <w:szCs w:val="18"/>
              </w:rPr>
              <w:t>98</w:t>
            </w:r>
            <w:r w:rsidRPr="000C7984">
              <w:rPr>
                <w:rFonts w:hint="eastAsia"/>
                <w:sz w:val="18"/>
                <w:szCs w:val="18"/>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7984" w:rsidRPr="000C7984" w:rsidRDefault="000C7984">
            <w:pPr>
              <w:rPr>
                <w:rFonts w:ascii="宋体" w:hAnsi="宋体" w:cs="宋体"/>
                <w:sz w:val="18"/>
                <w:szCs w:val="18"/>
              </w:rPr>
            </w:pPr>
            <w:r w:rsidRPr="000C7984">
              <w:rPr>
                <w:rFonts w:hint="eastAsia"/>
                <w:sz w:val="18"/>
                <w:szCs w:val="18"/>
              </w:rPr>
              <w:t>98</w:t>
            </w:r>
            <w:r w:rsidRPr="000C7984">
              <w:rPr>
                <w:rFonts w:hint="eastAsia"/>
                <w:sz w:val="18"/>
                <w:szCs w:val="18"/>
              </w:rPr>
              <w:t>以上</w:t>
            </w:r>
          </w:p>
        </w:tc>
      </w:tr>
      <w:tr w:rsidR="000C7984" w:rsidTr="002E1F50">
        <w:trPr>
          <w:trHeight w:val="391"/>
          <w:jc w:val="center"/>
        </w:trPr>
        <w:tc>
          <w:tcPr>
            <w:tcW w:w="390" w:type="dxa"/>
            <w:tcBorders>
              <w:left w:val="single" w:sz="4" w:space="0" w:color="000000"/>
              <w:bottom w:val="single" w:sz="4" w:space="0" w:color="auto"/>
              <w:right w:val="single" w:sz="4" w:space="0" w:color="000000"/>
            </w:tcBorders>
            <w:tcMar>
              <w:top w:w="15" w:type="dxa"/>
              <w:left w:w="15" w:type="dxa"/>
              <w:right w:w="15" w:type="dxa"/>
            </w:tcMar>
            <w:vAlign w:val="center"/>
          </w:tcPr>
          <w:p w:rsidR="000C7984" w:rsidRDefault="000C7984" w:rsidP="002E1F50">
            <w:pPr>
              <w:widowControl/>
              <w:jc w:val="center"/>
              <w:textAlignment w:val="center"/>
              <w:rPr>
                <w:rFonts w:ascii="宋体" w:cs="宋体"/>
                <w:color w:val="000000"/>
                <w:sz w:val="24"/>
              </w:rPr>
            </w:pPr>
          </w:p>
        </w:tc>
        <w:tc>
          <w:tcPr>
            <w:tcW w:w="759" w:type="dxa"/>
            <w:vMerge/>
            <w:tcBorders>
              <w:left w:val="single" w:sz="4" w:space="0" w:color="000000"/>
              <w:bottom w:val="single" w:sz="4" w:space="0" w:color="000000"/>
              <w:right w:val="single" w:sz="4" w:space="0" w:color="auto"/>
            </w:tcBorders>
            <w:tcMar>
              <w:top w:w="15" w:type="dxa"/>
              <w:left w:w="15" w:type="dxa"/>
              <w:right w:w="15" w:type="dxa"/>
            </w:tcMar>
            <w:vAlign w:val="center"/>
          </w:tcPr>
          <w:p w:rsidR="000C7984" w:rsidRPr="0044147C" w:rsidRDefault="000C7984" w:rsidP="002E1F50">
            <w:pPr>
              <w:widowControl/>
              <w:jc w:val="center"/>
              <w:textAlignment w:val="center"/>
              <w:rPr>
                <w:rFonts w:ascii="宋体" w:hAnsi="宋体" w:cs="宋体"/>
                <w:color w:val="000000"/>
                <w:kern w:val="0"/>
                <w:sz w:val="24"/>
              </w:rPr>
            </w:pPr>
          </w:p>
        </w:tc>
        <w:tc>
          <w:tcPr>
            <w:tcW w:w="1633" w:type="dxa"/>
            <w:vMerge/>
            <w:tcBorders>
              <w:left w:val="single" w:sz="4" w:space="0" w:color="auto"/>
              <w:bottom w:val="single" w:sz="4" w:space="0" w:color="auto"/>
              <w:right w:val="single" w:sz="4" w:space="0" w:color="auto"/>
            </w:tcBorders>
            <w:tcMar>
              <w:top w:w="15" w:type="dxa"/>
              <w:left w:w="15" w:type="dxa"/>
              <w:right w:w="15" w:type="dxa"/>
            </w:tcMar>
            <w:vAlign w:val="center"/>
          </w:tcPr>
          <w:p w:rsidR="000C7984" w:rsidRPr="000C7984" w:rsidRDefault="000C7984" w:rsidP="002E1F50">
            <w:pPr>
              <w:widowControl/>
              <w:jc w:val="center"/>
              <w:textAlignment w:val="center"/>
              <w:rPr>
                <w:rFonts w:ascii="宋体" w:cs="宋体"/>
                <w:color w:val="000000"/>
                <w:sz w:val="18"/>
                <w:szCs w:val="18"/>
              </w:rPr>
            </w:pP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C7984" w:rsidRPr="000C7984" w:rsidRDefault="000C7984">
            <w:pPr>
              <w:rPr>
                <w:rFonts w:ascii="宋体" w:hAnsi="宋体" w:cs="宋体"/>
                <w:sz w:val="18"/>
                <w:szCs w:val="18"/>
              </w:rPr>
            </w:pPr>
            <w:r w:rsidRPr="000C7984">
              <w:rPr>
                <w:rFonts w:hint="eastAsia"/>
                <w:sz w:val="18"/>
                <w:szCs w:val="18"/>
              </w:rPr>
              <w:t xml:space="preserve"> </w:t>
            </w:r>
            <w:r w:rsidRPr="000C7984">
              <w:rPr>
                <w:rFonts w:hint="eastAsia"/>
                <w:sz w:val="18"/>
                <w:szCs w:val="18"/>
              </w:rPr>
              <w:t>指标</w:t>
            </w:r>
            <w:r w:rsidRPr="000C7984">
              <w:rPr>
                <w:rFonts w:hint="eastAsia"/>
                <w:sz w:val="18"/>
                <w:szCs w:val="18"/>
              </w:rPr>
              <w:t>2</w:t>
            </w:r>
            <w:r w:rsidRPr="000C7984">
              <w:rPr>
                <w:rFonts w:hint="eastAsia"/>
                <w:sz w:val="18"/>
                <w:szCs w:val="18"/>
              </w:rPr>
              <w:t>：系统使用人满意度</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7984" w:rsidRPr="000C7984" w:rsidRDefault="000C7984">
            <w:pPr>
              <w:rPr>
                <w:rFonts w:ascii="宋体" w:hAnsi="宋体" w:cs="宋体"/>
                <w:sz w:val="18"/>
                <w:szCs w:val="18"/>
              </w:rPr>
            </w:pPr>
            <w:r w:rsidRPr="000C7984">
              <w:rPr>
                <w:rFonts w:hint="eastAsia"/>
                <w:sz w:val="18"/>
                <w:szCs w:val="18"/>
              </w:rPr>
              <w:t>98</w:t>
            </w:r>
            <w:r w:rsidRPr="000C7984">
              <w:rPr>
                <w:rFonts w:hint="eastAsia"/>
                <w:sz w:val="18"/>
                <w:szCs w:val="18"/>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7984" w:rsidRPr="000C7984" w:rsidRDefault="000C7984">
            <w:pPr>
              <w:rPr>
                <w:rFonts w:ascii="宋体" w:hAnsi="宋体" w:cs="宋体"/>
                <w:sz w:val="18"/>
                <w:szCs w:val="18"/>
              </w:rPr>
            </w:pPr>
            <w:r w:rsidRPr="000C7984">
              <w:rPr>
                <w:rFonts w:hint="eastAsia"/>
                <w:sz w:val="18"/>
                <w:szCs w:val="18"/>
              </w:rPr>
              <w:t>98</w:t>
            </w:r>
            <w:r w:rsidRPr="000C7984">
              <w:rPr>
                <w:rFonts w:hint="eastAsia"/>
                <w:sz w:val="18"/>
                <w:szCs w:val="18"/>
              </w:rPr>
              <w:t>以上</w:t>
            </w:r>
          </w:p>
        </w:tc>
      </w:tr>
    </w:tbl>
    <w:p w:rsidR="00260B6C" w:rsidRDefault="00260B6C"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33720D" w:rsidRDefault="0033720D" w:rsidP="008D3635">
      <w:pPr>
        <w:spacing w:line="580" w:lineRule="exact"/>
        <w:ind w:left="630"/>
        <w:rPr>
          <w:rFonts w:ascii="楷体_GB2312" w:eastAsia="楷体_GB2312" w:hAnsi="楷体_GB2312" w:cs="楷体_GB2312"/>
          <w:sz w:val="32"/>
          <w:szCs w:val="32"/>
        </w:rPr>
      </w:pPr>
    </w:p>
    <w:p w:rsidR="008D3635" w:rsidRDefault="008D3635" w:rsidP="008D3635">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lastRenderedPageBreak/>
        <w:t>2.</w:t>
      </w:r>
      <w:r>
        <w:rPr>
          <w:rFonts w:ascii="楷体_GB2312" w:eastAsia="楷体_GB2312" w:hAnsi="楷体_GB2312" w:cs="楷体_GB2312" w:hint="eastAsia"/>
          <w:sz w:val="32"/>
          <w:szCs w:val="32"/>
        </w:rPr>
        <w:t>部门绩效评价结果。</w:t>
      </w:r>
    </w:p>
    <w:p w:rsidR="008D3635" w:rsidRDefault="008D3635" w:rsidP="008D363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年部门整体支出绩效评价情况开展自评，《</w:t>
      </w:r>
      <w:r w:rsidR="0033720D">
        <w:rPr>
          <w:rFonts w:ascii="仿宋_GB2312" w:eastAsia="仿宋_GB2312" w:hAnsi="仿宋_GB2312" w:cs="仿宋_GB2312" w:hint="eastAsia"/>
          <w:sz w:val="32"/>
          <w:szCs w:val="32"/>
        </w:rPr>
        <w:t>攀枝花市应急管理局</w:t>
      </w:r>
      <w:r>
        <w:rPr>
          <w:rFonts w:ascii="仿宋_GB2312" w:eastAsia="仿宋_GB2312" w:hAnsi="仿宋_GB2312" w:cs="仿宋_GB2312" w:hint="eastAsia"/>
          <w:sz w:val="32"/>
          <w:szCs w:val="32"/>
        </w:rPr>
        <w:t>部门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8D3635" w:rsidRDefault="008D3635" w:rsidP="008D3635">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w:t>
      </w:r>
      <w:r w:rsidR="0033720D">
        <w:rPr>
          <w:rFonts w:ascii="仿宋_GB2312" w:eastAsia="仿宋_GB2312" w:hAnsi="仿宋_GB2312" w:cs="仿宋_GB2312" w:hint="eastAsia"/>
          <w:sz w:val="32"/>
          <w:szCs w:val="32"/>
        </w:rPr>
        <w:t>安全生产专项经费</w:t>
      </w:r>
      <w:r>
        <w:rPr>
          <w:rFonts w:ascii="仿宋_GB2312" w:eastAsia="仿宋_GB2312" w:hAnsi="仿宋_GB2312" w:cs="仿宋_GB2312" w:hint="eastAsia"/>
          <w:sz w:val="32"/>
          <w:szCs w:val="32"/>
        </w:rPr>
        <w:t>项目、</w:t>
      </w:r>
      <w:r w:rsidR="0033720D">
        <w:rPr>
          <w:rFonts w:ascii="仿宋_GB2312" w:eastAsia="仿宋_GB2312" w:hAnsi="仿宋_GB2312" w:cs="仿宋_GB2312" w:hint="eastAsia"/>
          <w:sz w:val="32"/>
          <w:szCs w:val="32"/>
        </w:rPr>
        <w:t>安全生产专项经费、攀枝花市应急救援能力提升</w:t>
      </w:r>
      <w:r>
        <w:rPr>
          <w:rFonts w:ascii="仿宋_GB2312" w:eastAsia="仿宋_GB2312" w:hAnsi="仿宋_GB2312" w:cs="仿宋_GB2312" w:hint="eastAsia"/>
          <w:sz w:val="32"/>
          <w:szCs w:val="32"/>
        </w:rPr>
        <w:t>项目</w:t>
      </w:r>
      <w:r w:rsidR="0033720D">
        <w:rPr>
          <w:rFonts w:ascii="仿宋_GB2312" w:eastAsia="仿宋_GB2312" w:hAnsi="仿宋_GB2312" w:cs="仿宋_GB2312" w:hint="eastAsia"/>
          <w:sz w:val="32"/>
          <w:szCs w:val="32"/>
        </w:rPr>
        <w:t>、</w:t>
      </w:r>
      <w:r w:rsidR="0033720D" w:rsidRPr="0033720D">
        <w:rPr>
          <w:rFonts w:ascii="仿宋_GB2312" w:eastAsia="仿宋_GB2312" w:hAnsi="仿宋_GB2312" w:cs="仿宋_GB2312" w:hint="eastAsia"/>
          <w:sz w:val="32"/>
          <w:szCs w:val="32"/>
        </w:rPr>
        <w:t>攀枝花市安全生产预警体系和基于物联网的远程安全监管监察与事故应急处置系统建设项目</w:t>
      </w:r>
      <w:r>
        <w:rPr>
          <w:rFonts w:ascii="仿宋_GB2312" w:eastAsia="仿宋_GB2312" w:hAnsi="仿宋_GB2312" w:cs="仿宋_GB2312" w:hint="eastAsia"/>
          <w:sz w:val="32"/>
          <w:szCs w:val="32"/>
        </w:rPr>
        <w:t>开展了绩效评价，《</w:t>
      </w:r>
      <w:r w:rsidR="00040DA1">
        <w:rPr>
          <w:rFonts w:ascii="仿宋_GB2312" w:eastAsia="仿宋_GB2312" w:hAnsi="仿宋_GB2312" w:cs="仿宋_GB2312" w:hint="eastAsia"/>
          <w:sz w:val="32"/>
          <w:szCs w:val="32"/>
        </w:rPr>
        <w:t>安全生产专项经费</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年绩效评价报告》</w:t>
      </w:r>
      <w:r w:rsidR="00040DA1">
        <w:rPr>
          <w:rFonts w:ascii="仿宋_GB2312" w:eastAsia="仿宋_GB2312" w:hAnsi="仿宋_GB2312" w:cs="仿宋_GB2312" w:hint="eastAsia"/>
          <w:sz w:val="32"/>
          <w:szCs w:val="32"/>
        </w:rPr>
        <w:t>、《安全生产专项资金项目</w:t>
      </w:r>
      <w:r w:rsidR="00040DA1">
        <w:rPr>
          <w:rFonts w:ascii="仿宋_GB2312" w:eastAsia="仿宋_GB2312" w:hAnsi="仿宋_GB2312" w:cs="仿宋_GB2312"/>
          <w:sz w:val="32"/>
          <w:szCs w:val="32"/>
        </w:rPr>
        <w:t>2020</w:t>
      </w:r>
      <w:r w:rsidR="00040DA1">
        <w:rPr>
          <w:rFonts w:ascii="仿宋_GB2312" w:eastAsia="仿宋_GB2312" w:hAnsi="仿宋_GB2312" w:cs="仿宋_GB2312" w:hint="eastAsia"/>
          <w:sz w:val="32"/>
          <w:szCs w:val="32"/>
        </w:rPr>
        <w:t>年绩效评价报告》、《攀枝花市应急救援能力提升项目</w:t>
      </w:r>
      <w:r w:rsidR="00040DA1">
        <w:rPr>
          <w:rFonts w:ascii="仿宋_GB2312" w:eastAsia="仿宋_GB2312" w:hAnsi="仿宋_GB2312" w:cs="仿宋_GB2312"/>
          <w:sz w:val="32"/>
          <w:szCs w:val="32"/>
        </w:rPr>
        <w:t>2020</w:t>
      </w:r>
      <w:r w:rsidR="00040DA1">
        <w:rPr>
          <w:rFonts w:ascii="仿宋_GB2312" w:eastAsia="仿宋_GB2312" w:hAnsi="仿宋_GB2312" w:cs="仿宋_GB2312" w:hint="eastAsia"/>
          <w:sz w:val="32"/>
          <w:szCs w:val="32"/>
        </w:rPr>
        <w:t>年绩效评价报告》、《</w:t>
      </w:r>
      <w:r w:rsidR="00040DA1" w:rsidRPr="0033720D">
        <w:rPr>
          <w:rFonts w:ascii="仿宋_GB2312" w:eastAsia="仿宋_GB2312" w:hAnsi="仿宋_GB2312" w:cs="仿宋_GB2312" w:hint="eastAsia"/>
          <w:sz w:val="32"/>
          <w:szCs w:val="32"/>
        </w:rPr>
        <w:t>攀枝花市安全生产预警体系和基于物联网的远程安全监管监察与事故应急处置系统建设</w:t>
      </w:r>
      <w:r w:rsidR="00040DA1">
        <w:rPr>
          <w:rFonts w:ascii="仿宋_GB2312" w:eastAsia="仿宋_GB2312" w:hAnsi="仿宋_GB2312" w:cs="仿宋_GB2312" w:hint="eastAsia"/>
          <w:sz w:val="32"/>
          <w:szCs w:val="32"/>
        </w:rPr>
        <w:t>项目</w:t>
      </w:r>
      <w:r w:rsidR="00040DA1">
        <w:rPr>
          <w:rFonts w:ascii="仿宋_GB2312" w:eastAsia="仿宋_GB2312" w:hAnsi="仿宋_GB2312" w:cs="仿宋_GB2312"/>
          <w:sz w:val="32"/>
          <w:szCs w:val="32"/>
        </w:rPr>
        <w:t>2020</w:t>
      </w:r>
      <w:r w:rsidR="00040DA1">
        <w:rPr>
          <w:rFonts w:ascii="仿宋_GB2312" w:eastAsia="仿宋_GB2312" w:hAnsi="仿宋_GB2312" w:cs="仿宋_GB2312" w:hint="eastAsia"/>
          <w:sz w:val="32"/>
          <w:szCs w:val="32"/>
        </w:rPr>
        <w:t>年绩效评价报告》</w:t>
      </w:r>
      <w:r>
        <w:rPr>
          <w:rFonts w:ascii="仿宋_GB2312" w:eastAsia="仿宋_GB2312" w:hAnsi="仿宋_GB2312" w:cs="仿宋_GB2312" w:hint="eastAsia"/>
          <w:sz w:val="32"/>
          <w:szCs w:val="32"/>
        </w:rPr>
        <w:t>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8D3635" w:rsidRDefault="008D3635" w:rsidP="008D3635">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8D3635" w:rsidRDefault="008D3635" w:rsidP="008D3635">
      <w:pPr>
        <w:numPr>
          <w:ilvl w:val="0"/>
          <w:numId w:val="4"/>
        </w:numPr>
        <w:spacing w:line="600" w:lineRule="exact"/>
        <w:ind w:firstLineChars="150" w:firstLine="660"/>
        <w:jc w:val="center"/>
        <w:outlineLvl w:val="0"/>
        <w:rPr>
          <w:rStyle w:val="1Char1"/>
          <w:rFonts w:ascii="黑体" w:eastAsia="黑体" w:hAnsi="黑体"/>
          <w:b w:val="0"/>
        </w:rPr>
      </w:pPr>
      <w:bookmarkStart w:id="56" w:name="_Toc15396613"/>
      <w:bookmarkStart w:id="57" w:name="_Toc15377225"/>
      <w:r>
        <w:rPr>
          <w:rFonts w:ascii="黑体" w:eastAsia="黑体" w:hAnsi="黑体" w:hint="eastAsia"/>
          <w:color w:val="000000"/>
          <w:sz w:val="44"/>
          <w:szCs w:val="44"/>
        </w:rPr>
        <w:lastRenderedPageBreak/>
        <w:t>名</w:t>
      </w:r>
      <w:r>
        <w:rPr>
          <w:rStyle w:val="1Char1"/>
          <w:rFonts w:ascii="黑体" w:eastAsia="黑体" w:hAnsi="黑体" w:hint="eastAsia"/>
          <w:b w:val="0"/>
        </w:rPr>
        <w:t>词解释</w:t>
      </w:r>
      <w:bookmarkEnd w:id="56"/>
      <w:bookmarkEnd w:id="57"/>
    </w:p>
    <w:p w:rsidR="008D3635" w:rsidRDefault="008D3635" w:rsidP="008D3635">
      <w:pPr>
        <w:spacing w:line="600" w:lineRule="exact"/>
        <w:jc w:val="left"/>
        <w:rPr>
          <w:rFonts w:ascii="宋体"/>
          <w:b/>
          <w:color w:val="000000"/>
          <w:sz w:val="44"/>
          <w:szCs w:val="44"/>
        </w:rPr>
      </w:pPr>
    </w:p>
    <w:p w:rsidR="008D3635" w:rsidRDefault="00020268" w:rsidP="00020268">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008D3635">
        <w:rPr>
          <w:rFonts w:ascii="仿宋_GB2312" w:eastAsia="仿宋_GB2312" w:hint="eastAsia"/>
          <w:sz w:val="32"/>
          <w:szCs w:val="32"/>
        </w:rPr>
        <w:t>财政拨款收入：指单位从同级财政部门取得的财政预算资金。</w:t>
      </w:r>
    </w:p>
    <w:p w:rsidR="008D3635" w:rsidRDefault="00020268" w:rsidP="008D363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8D3635">
        <w:rPr>
          <w:rFonts w:ascii="仿宋_GB2312" w:eastAsia="仿宋_GB2312" w:hint="eastAsia"/>
          <w:sz w:val="32"/>
          <w:szCs w:val="32"/>
        </w:rPr>
        <w:t>年初结转和结余：指以前年度尚未完成、结转到本年按有关规定继续使用的资金。</w:t>
      </w:r>
      <w:r w:rsidR="008D3635">
        <w:rPr>
          <w:rFonts w:ascii="仿宋_GB2312" w:eastAsia="仿宋_GB2312"/>
          <w:sz w:val="32"/>
          <w:szCs w:val="32"/>
        </w:rPr>
        <w:t xml:space="preserve"> </w:t>
      </w:r>
    </w:p>
    <w:p w:rsidR="00020268" w:rsidRDefault="00020268" w:rsidP="0002026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8D3635">
        <w:rPr>
          <w:rFonts w:ascii="仿宋_GB2312" w:eastAsia="仿宋_GB2312" w:hint="eastAsia"/>
          <w:sz w:val="32"/>
          <w:szCs w:val="32"/>
        </w:rPr>
        <w:t>年末结转和结余：指单位按有关规定结转到下年或以后年度继续使用的资金。</w:t>
      </w:r>
    </w:p>
    <w:p w:rsidR="00020268" w:rsidRPr="00020268" w:rsidRDefault="00020268" w:rsidP="0002026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020268">
        <w:rPr>
          <w:rFonts w:ascii="仿宋_GB2312" w:eastAsia="仿宋_GB2312" w:hint="eastAsia"/>
          <w:sz w:val="32"/>
          <w:szCs w:val="32"/>
        </w:rPr>
        <w:t>一般公共服务（类）人力资源事务（款）其他人力资源事务支出（项）</w:t>
      </w:r>
      <w:r w:rsidRPr="00020268">
        <w:rPr>
          <w:rFonts w:ascii="仿宋_GB2312" w:eastAsia="仿宋_GB2312"/>
          <w:sz w:val="32"/>
          <w:szCs w:val="32"/>
        </w:rPr>
        <w:t xml:space="preserve">: </w:t>
      </w:r>
      <w:r w:rsidR="002E1F50">
        <w:rPr>
          <w:rFonts w:ascii="仿宋_GB2312" w:eastAsia="仿宋_GB2312" w:hint="eastAsia"/>
          <w:sz w:val="32"/>
          <w:szCs w:val="32"/>
        </w:rPr>
        <w:t>指</w:t>
      </w:r>
      <w:r w:rsidR="00446AD8">
        <w:rPr>
          <w:rFonts w:ascii="仿宋_GB2312" w:eastAsia="仿宋_GB2312" w:hint="eastAsia"/>
          <w:sz w:val="32"/>
          <w:szCs w:val="32"/>
        </w:rPr>
        <w:t>除了</w:t>
      </w:r>
      <w:r w:rsidR="002E1F50">
        <w:rPr>
          <w:rFonts w:ascii="仿宋_GB2312" w:eastAsia="仿宋_GB2312" w:hint="eastAsia"/>
          <w:sz w:val="32"/>
          <w:szCs w:val="32"/>
        </w:rPr>
        <w:t>人力资源、机构编制、公务员管理、外传支出以外其他人力资源事务方面支出。</w:t>
      </w:r>
    </w:p>
    <w:p w:rsidR="00020268" w:rsidRPr="00020268" w:rsidRDefault="00020268" w:rsidP="0002026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Pr="00020268">
        <w:rPr>
          <w:rFonts w:ascii="仿宋_GB2312" w:eastAsia="仿宋_GB2312" w:hint="eastAsia"/>
          <w:sz w:val="32"/>
          <w:szCs w:val="32"/>
        </w:rPr>
        <w:t>一般公共服务（类）组织事务（款）其他组织事务支出（项）</w:t>
      </w:r>
      <w:r w:rsidRPr="00020268">
        <w:rPr>
          <w:rFonts w:ascii="仿宋_GB2312" w:eastAsia="仿宋_GB2312"/>
          <w:sz w:val="32"/>
          <w:szCs w:val="32"/>
        </w:rPr>
        <w:t xml:space="preserve">: </w:t>
      </w:r>
      <w:r w:rsidR="00446AD8">
        <w:rPr>
          <w:rFonts w:ascii="仿宋_GB2312" w:eastAsia="仿宋_GB2312" w:hint="eastAsia"/>
          <w:sz w:val="32"/>
          <w:szCs w:val="32"/>
        </w:rPr>
        <w:t>指除了中国共产党组织部门支出以外其他用于中国共产党组织部门的事务支出。</w:t>
      </w:r>
    </w:p>
    <w:p w:rsidR="00020268" w:rsidRPr="00020268" w:rsidRDefault="00020268" w:rsidP="0002026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Pr="00020268">
        <w:rPr>
          <w:rFonts w:ascii="仿宋_GB2312" w:eastAsia="仿宋_GB2312" w:hint="eastAsia"/>
          <w:sz w:val="32"/>
          <w:szCs w:val="32"/>
        </w:rPr>
        <w:t>社会保障和就业（类）行政事业单位养老支出（款）行政单位离退休（项）</w:t>
      </w:r>
      <w:r w:rsidRPr="00020268">
        <w:rPr>
          <w:rFonts w:ascii="仿宋_GB2312" w:eastAsia="仿宋_GB2312"/>
          <w:sz w:val="32"/>
          <w:szCs w:val="32"/>
        </w:rPr>
        <w:t xml:space="preserve">: </w:t>
      </w:r>
      <w:r w:rsidR="00446AD8">
        <w:rPr>
          <w:rFonts w:ascii="仿宋_GB2312" w:eastAsia="仿宋_GB2312" w:hint="eastAsia"/>
          <w:sz w:val="32"/>
          <w:szCs w:val="32"/>
        </w:rPr>
        <w:t>指行政单位（包括实行公务员管理的事业单位）开支的离退休经费。</w:t>
      </w:r>
    </w:p>
    <w:p w:rsidR="00020268" w:rsidRPr="00020268" w:rsidRDefault="00020268" w:rsidP="0002026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Pr="00020268">
        <w:rPr>
          <w:rFonts w:ascii="仿宋_GB2312" w:eastAsia="仿宋_GB2312" w:hint="eastAsia"/>
          <w:sz w:val="32"/>
          <w:szCs w:val="32"/>
        </w:rPr>
        <w:t>社会保障和就业（类）行政事业单位养老支出（款）事业单位离退休（项）</w:t>
      </w:r>
      <w:r w:rsidRPr="00020268">
        <w:rPr>
          <w:rFonts w:ascii="仿宋_GB2312" w:eastAsia="仿宋_GB2312"/>
          <w:sz w:val="32"/>
          <w:szCs w:val="32"/>
        </w:rPr>
        <w:t xml:space="preserve">: </w:t>
      </w:r>
      <w:r w:rsidR="00446AD8">
        <w:rPr>
          <w:rFonts w:ascii="仿宋_GB2312" w:eastAsia="仿宋_GB2312" w:hint="eastAsia"/>
          <w:sz w:val="32"/>
          <w:szCs w:val="32"/>
        </w:rPr>
        <w:t>指事业单位开支的离退休经费。</w:t>
      </w:r>
    </w:p>
    <w:p w:rsidR="00020268" w:rsidRPr="00020268" w:rsidRDefault="00020268" w:rsidP="0002026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Pr="00020268">
        <w:rPr>
          <w:rFonts w:ascii="仿宋_GB2312" w:eastAsia="仿宋_GB2312" w:hint="eastAsia"/>
          <w:sz w:val="32"/>
          <w:szCs w:val="32"/>
        </w:rPr>
        <w:t>社会保障和就业（类）行政事业单位养老支出（款）机关事业单位基本养老保险缴费支出（项）</w:t>
      </w:r>
      <w:r w:rsidRPr="00020268">
        <w:rPr>
          <w:rFonts w:ascii="仿宋_GB2312" w:eastAsia="仿宋_GB2312"/>
          <w:sz w:val="32"/>
          <w:szCs w:val="32"/>
        </w:rPr>
        <w:t xml:space="preserve">: </w:t>
      </w:r>
      <w:r w:rsidR="00446AD8">
        <w:rPr>
          <w:rFonts w:ascii="仿宋_GB2312" w:eastAsia="仿宋_GB2312" w:hint="eastAsia"/>
          <w:sz w:val="32"/>
          <w:szCs w:val="32"/>
        </w:rPr>
        <w:t>指机关事业单位实施养老保险制度由单位缴纳的基本养老保险费支出。</w:t>
      </w:r>
    </w:p>
    <w:p w:rsidR="00020268" w:rsidRPr="00020268" w:rsidRDefault="00020268" w:rsidP="0002026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Pr="00020268">
        <w:rPr>
          <w:rFonts w:ascii="仿宋_GB2312" w:eastAsia="仿宋_GB2312" w:hint="eastAsia"/>
          <w:sz w:val="32"/>
          <w:szCs w:val="32"/>
        </w:rPr>
        <w:t>社会保障和就业（类）社会福利（款）儿童福利（项）</w:t>
      </w:r>
      <w:r w:rsidRPr="00020268">
        <w:rPr>
          <w:rFonts w:ascii="仿宋_GB2312" w:eastAsia="仿宋_GB2312"/>
          <w:sz w:val="32"/>
          <w:szCs w:val="32"/>
        </w:rPr>
        <w:t xml:space="preserve">: </w:t>
      </w:r>
      <w:r w:rsidR="00A5644E">
        <w:rPr>
          <w:rFonts w:ascii="仿宋_GB2312" w:eastAsia="仿宋_GB2312" w:hint="eastAsia"/>
          <w:sz w:val="32"/>
          <w:szCs w:val="32"/>
        </w:rPr>
        <w:t>指对儿童提供福利服务方面的支出。</w:t>
      </w:r>
    </w:p>
    <w:p w:rsidR="00020268" w:rsidRPr="00020268" w:rsidRDefault="00020268" w:rsidP="0002026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10.</w:t>
      </w:r>
      <w:r w:rsidRPr="00020268">
        <w:rPr>
          <w:rFonts w:ascii="仿宋_GB2312" w:eastAsia="仿宋_GB2312" w:hint="eastAsia"/>
          <w:sz w:val="32"/>
          <w:szCs w:val="32"/>
        </w:rPr>
        <w:t>住房保障（类）住房改革支出（款）住房公积金（项）</w:t>
      </w:r>
      <w:r w:rsidRPr="00020268">
        <w:rPr>
          <w:rFonts w:ascii="仿宋_GB2312" w:eastAsia="仿宋_GB2312"/>
          <w:sz w:val="32"/>
          <w:szCs w:val="32"/>
        </w:rPr>
        <w:t>:</w:t>
      </w:r>
      <w:r w:rsidR="00A5644E">
        <w:rPr>
          <w:rFonts w:ascii="仿宋_GB2312" w:eastAsia="仿宋_GB2312" w:hint="eastAsia"/>
          <w:sz w:val="32"/>
          <w:szCs w:val="32"/>
        </w:rPr>
        <w:t>指行政事业单位按人力资源和社会保障部、财政部规定的基本工资和津贴补贴以及规定比例为职工缴纳的住房公积金。</w:t>
      </w:r>
    </w:p>
    <w:p w:rsidR="00020268" w:rsidRPr="00020268" w:rsidRDefault="00020268" w:rsidP="0002026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11.</w:t>
      </w:r>
      <w:r w:rsidRPr="00020268">
        <w:rPr>
          <w:rFonts w:ascii="仿宋_GB2312" w:eastAsia="仿宋_GB2312" w:hint="eastAsia"/>
          <w:sz w:val="32"/>
          <w:szCs w:val="32"/>
        </w:rPr>
        <w:t>灾害防治及应急管理支出（类）应急管理事务（款）行政运行（项）</w:t>
      </w:r>
      <w:r w:rsidRPr="00020268">
        <w:rPr>
          <w:rFonts w:ascii="仿宋_GB2312" w:eastAsia="仿宋_GB2312"/>
          <w:sz w:val="32"/>
          <w:szCs w:val="32"/>
        </w:rPr>
        <w:t>:</w:t>
      </w:r>
      <w:r w:rsidR="00B72C18">
        <w:rPr>
          <w:rFonts w:ascii="仿宋_GB2312" w:eastAsia="仿宋_GB2312" w:hint="eastAsia"/>
          <w:sz w:val="32"/>
          <w:szCs w:val="32"/>
        </w:rPr>
        <w:t>指行政单位（包括实行公务员管理的事业单位）的基本支出。</w:t>
      </w:r>
    </w:p>
    <w:p w:rsidR="00020268" w:rsidRPr="00020268" w:rsidRDefault="00020268" w:rsidP="0002026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12.</w:t>
      </w:r>
      <w:r w:rsidRPr="00020268">
        <w:rPr>
          <w:rFonts w:ascii="仿宋_GB2312" w:eastAsia="仿宋_GB2312" w:hint="eastAsia"/>
          <w:sz w:val="32"/>
          <w:szCs w:val="32"/>
        </w:rPr>
        <w:t>灾害防治及应急管理支出（类）应急管理事务（款）安全监管（项）</w:t>
      </w:r>
      <w:r w:rsidRPr="00020268">
        <w:rPr>
          <w:rFonts w:ascii="仿宋_GB2312" w:eastAsia="仿宋_GB2312"/>
          <w:sz w:val="32"/>
          <w:szCs w:val="32"/>
        </w:rPr>
        <w:t>:</w:t>
      </w:r>
      <w:r w:rsidR="00E44B6F">
        <w:rPr>
          <w:rFonts w:ascii="仿宋_GB2312" w:eastAsia="仿宋_GB2312" w:hint="eastAsia"/>
          <w:sz w:val="32"/>
          <w:szCs w:val="32"/>
        </w:rPr>
        <w:t>指</w:t>
      </w:r>
      <w:r w:rsidR="00965CB2">
        <w:rPr>
          <w:rFonts w:ascii="仿宋_GB2312" w:eastAsia="仿宋_GB2312" w:hint="eastAsia"/>
          <w:sz w:val="32"/>
          <w:szCs w:val="32"/>
        </w:rPr>
        <w:t>安全生产监管方面的支出。</w:t>
      </w:r>
    </w:p>
    <w:p w:rsidR="00020268" w:rsidRPr="00020268" w:rsidRDefault="00020268" w:rsidP="00020268">
      <w:pPr>
        <w:pStyle w:val="Default"/>
        <w:spacing w:line="560" w:lineRule="exact"/>
        <w:ind w:firstLineChars="200" w:firstLine="640"/>
        <w:rPr>
          <w:rFonts w:ascii="仿宋_GB2312" w:eastAsia="仿宋_GB2312"/>
          <w:sz w:val="32"/>
          <w:szCs w:val="32"/>
        </w:rPr>
      </w:pPr>
      <w:r w:rsidRPr="00020268">
        <w:rPr>
          <w:rFonts w:ascii="仿宋_GB2312" w:eastAsia="仿宋_GB2312" w:hint="eastAsia"/>
          <w:sz w:val="32"/>
          <w:szCs w:val="32"/>
        </w:rPr>
        <w:t xml:space="preserve"> </w:t>
      </w:r>
      <w:r>
        <w:rPr>
          <w:rFonts w:ascii="仿宋_GB2312" w:eastAsia="仿宋_GB2312" w:hint="eastAsia"/>
          <w:sz w:val="32"/>
          <w:szCs w:val="32"/>
        </w:rPr>
        <w:t>13、</w:t>
      </w:r>
      <w:r w:rsidRPr="00020268">
        <w:rPr>
          <w:rFonts w:ascii="仿宋_GB2312" w:eastAsia="仿宋_GB2312" w:hint="eastAsia"/>
          <w:sz w:val="32"/>
          <w:szCs w:val="32"/>
        </w:rPr>
        <w:t>灾害防治及应急管理支出（类）应急管理事务（款）事业运行（项）</w:t>
      </w:r>
      <w:r w:rsidRPr="00020268">
        <w:rPr>
          <w:rFonts w:ascii="仿宋_GB2312" w:eastAsia="仿宋_GB2312"/>
          <w:sz w:val="32"/>
          <w:szCs w:val="32"/>
        </w:rPr>
        <w:t>:</w:t>
      </w:r>
      <w:r w:rsidR="00965CB2">
        <w:rPr>
          <w:rFonts w:ascii="仿宋_GB2312" w:eastAsia="仿宋_GB2312" w:hint="eastAsia"/>
          <w:sz w:val="32"/>
          <w:szCs w:val="32"/>
        </w:rPr>
        <w:t>指事业单位的基本支出，不包括行政单位（包括实行公务员管理的事业单位）后勤服务中心、医务室等附属事业单位。</w:t>
      </w:r>
    </w:p>
    <w:p w:rsidR="00020268" w:rsidRPr="00020268" w:rsidRDefault="00020268" w:rsidP="00020268">
      <w:pPr>
        <w:pStyle w:val="Default"/>
        <w:spacing w:line="560" w:lineRule="exact"/>
        <w:ind w:firstLineChars="250" w:firstLine="800"/>
        <w:rPr>
          <w:rFonts w:ascii="仿宋_GB2312" w:eastAsia="仿宋_GB2312"/>
          <w:sz w:val="32"/>
          <w:szCs w:val="32"/>
        </w:rPr>
      </w:pPr>
      <w:r>
        <w:rPr>
          <w:rFonts w:ascii="仿宋_GB2312" w:eastAsia="仿宋_GB2312" w:hint="eastAsia"/>
          <w:sz w:val="32"/>
          <w:szCs w:val="32"/>
        </w:rPr>
        <w:t>14.</w:t>
      </w:r>
      <w:r w:rsidRPr="00020268">
        <w:rPr>
          <w:rFonts w:ascii="仿宋_GB2312" w:eastAsia="仿宋_GB2312" w:hint="eastAsia"/>
          <w:sz w:val="32"/>
          <w:szCs w:val="32"/>
        </w:rPr>
        <w:t>灾害防治及应急管理支出（类）应急管理事务（款）其他应急管理支出（项）</w:t>
      </w:r>
      <w:r w:rsidRPr="00020268">
        <w:rPr>
          <w:rFonts w:ascii="仿宋_GB2312" w:eastAsia="仿宋_GB2312"/>
          <w:sz w:val="32"/>
          <w:szCs w:val="32"/>
        </w:rPr>
        <w:t>:</w:t>
      </w:r>
      <w:r w:rsidR="005E46CD">
        <w:rPr>
          <w:rFonts w:ascii="仿宋_GB2312" w:eastAsia="仿宋_GB2312" w:hint="eastAsia"/>
          <w:sz w:val="32"/>
          <w:szCs w:val="32"/>
        </w:rPr>
        <w:t>指</w:t>
      </w:r>
      <w:r w:rsidR="00965CB2">
        <w:rPr>
          <w:rFonts w:ascii="仿宋_GB2312" w:eastAsia="仿宋_GB2312" w:hint="eastAsia"/>
          <w:sz w:val="32"/>
          <w:szCs w:val="32"/>
        </w:rPr>
        <w:t>除了应急管理事务支出行政运行、一般行政管理事务、机关服务、灾害风险防治等项目外的其他应急管理方面的支出。</w:t>
      </w:r>
    </w:p>
    <w:p w:rsidR="00020268" w:rsidRPr="00020268" w:rsidRDefault="00020268" w:rsidP="00020268">
      <w:pPr>
        <w:pStyle w:val="Default"/>
        <w:spacing w:line="560" w:lineRule="exact"/>
        <w:ind w:firstLineChars="250" w:firstLine="800"/>
        <w:rPr>
          <w:rFonts w:ascii="仿宋_GB2312" w:eastAsia="仿宋_GB2312"/>
          <w:sz w:val="32"/>
          <w:szCs w:val="32"/>
        </w:rPr>
      </w:pPr>
      <w:r>
        <w:rPr>
          <w:rFonts w:ascii="仿宋_GB2312" w:eastAsia="仿宋_GB2312" w:hint="eastAsia"/>
          <w:sz w:val="32"/>
          <w:szCs w:val="32"/>
        </w:rPr>
        <w:t>15.</w:t>
      </w:r>
      <w:r w:rsidRPr="00020268">
        <w:rPr>
          <w:rFonts w:ascii="仿宋_GB2312" w:eastAsia="仿宋_GB2312" w:hint="eastAsia"/>
          <w:sz w:val="32"/>
          <w:szCs w:val="32"/>
        </w:rPr>
        <w:t>灾害防治及应急管理支出（类）地震事务（款）其他地震事务支出（项）</w:t>
      </w:r>
      <w:r w:rsidRPr="00020268">
        <w:rPr>
          <w:rFonts w:ascii="仿宋_GB2312" w:eastAsia="仿宋_GB2312"/>
          <w:sz w:val="32"/>
          <w:szCs w:val="32"/>
        </w:rPr>
        <w:t xml:space="preserve">: </w:t>
      </w:r>
      <w:r w:rsidR="005E46CD">
        <w:rPr>
          <w:rFonts w:ascii="仿宋_GB2312" w:eastAsia="仿宋_GB2312" w:hint="eastAsia"/>
          <w:sz w:val="32"/>
          <w:szCs w:val="32"/>
        </w:rPr>
        <w:t>指</w:t>
      </w:r>
      <w:r w:rsidR="00AF188E">
        <w:rPr>
          <w:rFonts w:ascii="仿宋_GB2312" w:eastAsia="仿宋_GB2312" w:hint="eastAsia"/>
          <w:sz w:val="32"/>
          <w:szCs w:val="32"/>
        </w:rPr>
        <w:t>除了地震事务的支出行政运行、一般行政管理事务、机关服务、地震监测、地震预测预报等项目以外其他用于地震事务方面的支出。</w:t>
      </w:r>
    </w:p>
    <w:p w:rsidR="008D3635" w:rsidRDefault="00020268" w:rsidP="008D3635">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sidR="008D3635">
        <w:rPr>
          <w:rFonts w:ascii="仿宋_GB2312" w:eastAsia="仿宋_GB2312" w:hint="eastAsia"/>
          <w:color w:val="000000"/>
          <w:sz w:val="32"/>
          <w:szCs w:val="32"/>
        </w:rPr>
        <w:t>基本支出：指为保障机构正常运转、完成日常工作任务而发生的人员支出和公用支出。</w:t>
      </w:r>
    </w:p>
    <w:p w:rsidR="008D3635" w:rsidRDefault="00020268" w:rsidP="008D3635">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sidR="008D3635">
        <w:rPr>
          <w:rFonts w:ascii="仿宋_GB2312" w:eastAsia="仿宋_GB2312" w:hint="eastAsia"/>
          <w:color w:val="000000"/>
          <w:sz w:val="32"/>
          <w:szCs w:val="32"/>
        </w:rPr>
        <w:t>项目支出：指在基本支出之外为完成特定行政任务和事业发展目标所发生的支出。</w:t>
      </w:r>
      <w:r w:rsidR="008D3635">
        <w:rPr>
          <w:rFonts w:ascii="仿宋_GB2312" w:eastAsia="仿宋_GB2312"/>
          <w:color w:val="000000"/>
          <w:sz w:val="32"/>
          <w:szCs w:val="32"/>
        </w:rPr>
        <w:t xml:space="preserve"> </w:t>
      </w:r>
    </w:p>
    <w:p w:rsidR="008D3635" w:rsidRDefault="00020268" w:rsidP="008D3635">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18.</w:t>
      </w:r>
      <w:r w:rsidR="008D3635">
        <w:rPr>
          <w:rFonts w:ascii="仿宋_GB2312" w:eastAsia="仿宋_GB2312" w:hint="eastAsia"/>
          <w:color w:val="000000"/>
          <w:sz w:val="32"/>
          <w:szCs w:val="32"/>
        </w:rPr>
        <w:t>经营支出：指事业单位在专业业务活动及其辅助活动之外开展非独立核算经营活动发生的支出。</w:t>
      </w:r>
    </w:p>
    <w:p w:rsidR="008D3635" w:rsidRDefault="00020268" w:rsidP="008D363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19.</w:t>
      </w:r>
      <w:r w:rsidR="008D3635">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8D3635" w:rsidRDefault="00791029" w:rsidP="008D363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20</w:t>
      </w:r>
      <w:r w:rsidR="008D3635">
        <w:rPr>
          <w:rFonts w:ascii="仿宋_GB2312" w:eastAsia="仿宋_GB2312"/>
          <w:sz w:val="32"/>
          <w:szCs w:val="32"/>
        </w:rPr>
        <w:t>.</w:t>
      </w:r>
      <w:r w:rsidR="008D3635">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D3635" w:rsidRDefault="008D3635" w:rsidP="008D3635">
      <w:pPr>
        <w:spacing w:line="600" w:lineRule="exact"/>
        <w:jc w:val="center"/>
        <w:outlineLvl w:val="0"/>
        <w:rPr>
          <w:rStyle w:val="1Char1"/>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lastRenderedPageBreak/>
        <w:t>第</w:t>
      </w:r>
      <w:r>
        <w:rPr>
          <w:rStyle w:val="1Char1"/>
          <w:rFonts w:ascii="黑体" w:eastAsia="黑体" w:hAnsi="黑体" w:hint="eastAsia"/>
          <w:b w:val="0"/>
        </w:rPr>
        <w:t>四部分</w:t>
      </w:r>
      <w:r>
        <w:rPr>
          <w:rStyle w:val="1Char1"/>
          <w:rFonts w:ascii="黑体" w:eastAsia="黑体" w:hAnsi="黑体"/>
          <w:b w:val="0"/>
        </w:rPr>
        <w:t xml:space="preserve"> </w:t>
      </w:r>
      <w:r>
        <w:rPr>
          <w:rStyle w:val="1Char1"/>
          <w:rFonts w:ascii="黑体" w:eastAsia="黑体" w:hAnsi="黑体" w:hint="eastAsia"/>
          <w:b w:val="0"/>
        </w:rPr>
        <w:t>附件</w:t>
      </w:r>
      <w:bookmarkEnd w:id="59"/>
    </w:p>
    <w:p w:rsidR="008D3635" w:rsidRPr="004C27F7" w:rsidRDefault="008D3635" w:rsidP="004C27F7">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9C0E66" w:rsidRPr="004C27F7" w:rsidRDefault="009C0E66" w:rsidP="004C27F7">
      <w:pPr>
        <w:pStyle w:val="a9"/>
        <w:spacing w:line="600" w:lineRule="exact"/>
        <w:ind w:firstLineChars="200" w:firstLine="800"/>
        <w:jc w:val="center"/>
        <w:rPr>
          <w:rFonts w:ascii="方正小标宋简体" w:eastAsia="方正小标宋简体" w:hAnsi="宋体" w:cs="Times New Roman"/>
          <w:color w:val="000000"/>
          <w:kern w:val="0"/>
          <w:sz w:val="40"/>
          <w:szCs w:val="44"/>
        </w:rPr>
      </w:pPr>
      <w:r w:rsidRPr="004C27F7">
        <w:rPr>
          <w:rFonts w:ascii="方正小标宋简体" w:eastAsia="方正小标宋简体" w:hAnsi="宋体" w:cs="Times New Roman" w:hint="eastAsia"/>
          <w:color w:val="000000"/>
          <w:kern w:val="0"/>
          <w:sz w:val="40"/>
          <w:szCs w:val="44"/>
        </w:rPr>
        <w:t>攀枝花市应急管理局</w:t>
      </w:r>
    </w:p>
    <w:p w:rsidR="009C0E66" w:rsidRPr="004C27F7" w:rsidRDefault="009C0E66" w:rsidP="004C27F7">
      <w:pPr>
        <w:pStyle w:val="a9"/>
        <w:spacing w:line="600" w:lineRule="exact"/>
        <w:ind w:firstLineChars="200" w:firstLine="800"/>
        <w:jc w:val="center"/>
        <w:rPr>
          <w:rFonts w:ascii="方正小标宋简体" w:eastAsia="方正小标宋简体" w:hAnsi="宋体" w:cs="Times New Roman"/>
          <w:color w:val="000000"/>
          <w:kern w:val="0"/>
          <w:sz w:val="40"/>
          <w:szCs w:val="44"/>
        </w:rPr>
      </w:pPr>
      <w:r w:rsidRPr="004C27F7">
        <w:rPr>
          <w:rFonts w:ascii="方正小标宋简体" w:eastAsia="方正小标宋简体" w:hAnsi="宋体" w:cs="Times New Roman" w:hint="eastAsia"/>
          <w:color w:val="000000"/>
          <w:kern w:val="0"/>
          <w:sz w:val="40"/>
          <w:szCs w:val="44"/>
        </w:rPr>
        <w:t>2020年部门整体支出绩效评价报告</w:t>
      </w:r>
    </w:p>
    <w:p w:rsidR="009C0E66" w:rsidRPr="001F4616" w:rsidRDefault="009C0E66" w:rsidP="009C0E66">
      <w:pPr>
        <w:pStyle w:val="a9"/>
        <w:spacing w:line="600" w:lineRule="exact"/>
        <w:ind w:firstLineChars="200" w:firstLine="640"/>
        <w:jc w:val="left"/>
        <w:rPr>
          <w:rFonts w:ascii="Times New Roman" w:eastAsia="仿宋_GB2312" w:hAnsi="Times New Roman"/>
          <w:sz w:val="32"/>
          <w:szCs w:val="32"/>
        </w:rPr>
      </w:pPr>
    </w:p>
    <w:p w:rsidR="009C0E66" w:rsidRPr="001F4616" w:rsidRDefault="009C0E66" w:rsidP="009C0E66">
      <w:pPr>
        <w:pStyle w:val="a9"/>
        <w:spacing w:line="560" w:lineRule="exact"/>
        <w:ind w:firstLineChars="200" w:firstLine="640"/>
        <w:jc w:val="left"/>
        <w:rPr>
          <w:rFonts w:ascii="Times New Roman" w:eastAsia="黑体" w:hAnsi="Times New Roman"/>
          <w:sz w:val="32"/>
          <w:szCs w:val="32"/>
        </w:rPr>
      </w:pPr>
      <w:r w:rsidRPr="001F4616">
        <w:rPr>
          <w:rFonts w:ascii="Times New Roman" w:eastAsia="黑体" w:hAnsi="黑体"/>
          <w:sz w:val="32"/>
          <w:szCs w:val="32"/>
        </w:rPr>
        <w:t>一、部门概况</w:t>
      </w:r>
    </w:p>
    <w:p w:rsidR="009C0E66" w:rsidRPr="001F4616" w:rsidRDefault="009C0E66" w:rsidP="009C0E66">
      <w:pPr>
        <w:adjustRightInd w:val="0"/>
        <w:snapToGrid w:val="0"/>
        <w:spacing w:line="560" w:lineRule="exact"/>
        <w:ind w:firstLineChars="200" w:firstLine="640"/>
        <w:rPr>
          <w:rFonts w:eastAsia="仿宋_GB2312"/>
          <w:sz w:val="32"/>
          <w:szCs w:val="32"/>
        </w:rPr>
      </w:pPr>
      <w:r w:rsidRPr="001F4616">
        <w:rPr>
          <w:rFonts w:eastAsia="仿宋_GB2312"/>
          <w:sz w:val="32"/>
          <w:szCs w:val="32"/>
        </w:rPr>
        <w:t>市应急管理局</w:t>
      </w:r>
      <w:r w:rsidRPr="001F4616">
        <w:rPr>
          <w:rFonts w:eastAsia="仿宋_GB2312"/>
          <w:sz w:val="32"/>
          <w:szCs w:val="32"/>
        </w:rPr>
        <w:t>2020</w:t>
      </w:r>
      <w:r w:rsidRPr="001F4616">
        <w:rPr>
          <w:rFonts w:eastAsia="仿宋_GB2312"/>
          <w:sz w:val="32"/>
          <w:szCs w:val="32"/>
        </w:rPr>
        <w:t>年人员编制数</w:t>
      </w:r>
      <w:r w:rsidRPr="001F4616">
        <w:rPr>
          <w:rFonts w:eastAsia="仿宋_GB2312"/>
          <w:sz w:val="32"/>
          <w:szCs w:val="32"/>
        </w:rPr>
        <w:t>78</w:t>
      </w:r>
      <w:r w:rsidRPr="001F4616">
        <w:rPr>
          <w:rFonts w:eastAsia="仿宋_GB2312"/>
          <w:sz w:val="32"/>
          <w:szCs w:val="32"/>
        </w:rPr>
        <w:t>人，年末实有在职职工</w:t>
      </w:r>
      <w:r w:rsidRPr="001F4616">
        <w:rPr>
          <w:rFonts w:eastAsia="仿宋_GB2312"/>
          <w:sz w:val="32"/>
          <w:szCs w:val="32"/>
        </w:rPr>
        <w:t>64</w:t>
      </w:r>
      <w:r w:rsidRPr="001F4616">
        <w:rPr>
          <w:rFonts w:eastAsia="仿宋_GB2312"/>
          <w:sz w:val="32"/>
          <w:szCs w:val="32"/>
        </w:rPr>
        <w:t>人，内设</w:t>
      </w:r>
      <w:r w:rsidRPr="001F4616">
        <w:rPr>
          <w:rFonts w:eastAsia="仿宋_GB2312"/>
          <w:sz w:val="32"/>
          <w:szCs w:val="32"/>
        </w:rPr>
        <w:t>13</w:t>
      </w:r>
      <w:r w:rsidRPr="001F4616">
        <w:rPr>
          <w:rFonts w:eastAsia="仿宋_GB2312"/>
          <w:sz w:val="32"/>
          <w:szCs w:val="32"/>
        </w:rPr>
        <w:t>个职能科室，管理</w:t>
      </w:r>
      <w:r w:rsidRPr="001F4616">
        <w:rPr>
          <w:rFonts w:eastAsia="仿宋_GB2312"/>
          <w:sz w:val="32"/>
          <w:szCs w:val="32"/>
        </w:rPr>
        <w:t>5</w:t>
      </w:r>
      <w:r w:rsidRPr="001F4616">
        <w:rPr>
          <w:rFonts w:eastAsia="仿宋_GB2312"/>
          <w:sz w:val="32"/>
          <w:szCs w:val="32"/>
        </w:rPr>
        <w:t>个事业单位即市安全生产监察执法支队（未独立核算，参公编制）、市防震减灾事务中心（未独立核算，参公编制）、市地震监测中心（未独立核算，事业单位）、市安全生产远程监控中心（未独立核算）和市应急救援服务中心（未独立核算）。根据《中共攀枝花市委办公室</w:t>
      </w:r>
      <w:r w:rsidRPr="001F4616">
        <w:rPr>
          <w:rFonts w:eastAsia="仿宋_GB2312"/>
          <w:sz w:val="32"/>
          <w:szCs w:val="32"/>
        </w:rPr>
        <w:t xml:space="preserve">  </w:t>
      </w:r>
      <w:r w:rsidRPr="001F4616">
        <w:rPr>
          <w:rFonts w:eastAsia="仿宋_GB2312"/>
          <w:sz w:val="32"/>
          <w:szCs w:val="32"/>
        </w:rPr>
        <w:t>攀枝花市人民政府办公室关于印发攀枝花市应急管理局职能配置、内设机构和人员编制规定的通知》（攀府办发〔</w:t>
      </w:r>
      <w:r w:rsidRPr="001F4616">
        <w:rPr>
          <w:rFonts w:eastAsia="仿宋_GB2312"/>
          <w:sz w:val="32"/>
          <w:szCs w:val="32"/>
        </w:rPr>
        <w:t>2019</w:t>
      </w:r>
      <w:r w:rsidRPr="001F4616">
        <w:rPr>
          <w:rFonts w:eastAsia="仿宋_GB2312"/>
          <w:sz w:val="32"/>
          <w:szCs w:val="32"/>
        </w:rPr>
        <w:t>〕</w:t>
      </w:r>
      <w:r w:rsidRPr="001F4616">
        <w:rPr>
          <w:rFonts w:eastAsia="仿宋_GB2312"/>
          <w:sz w:val="32"/>
          <w:szCs w:val="32"/>
        </w:rPr>
        <w:t>36</w:t>
      </w:r>
      <w:r w:rsidRPr="001F4616">
        <w:rPr>
          <w:rFonts w:eastAsia="仿宋_GB2312"/>
          <w:sz w:val="32"/>
          <w:szCs w:val="32"/>
        </w:rPr>
        <w:t>号）文件规定，攀枝花市应急管理局履行以下主要职责：</w:t>
      </w:r>
    </w:p>
    <w:p w:rsidR="009C0E66" w:rsidRPr="001F4616" w:rsidRDefault="009C0E66" w:rsidP="009C0E66">
      <w:pPr>
        <w:pStyle w:val="Default"/>
        <w:spacing w:line="560" w:lineRule="exact"/>
        <w:ind w:firstLineChars="200" w:firstLine="640"/>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1.</w:t>
      </w:r>
      <w:r w:rsidRPr="001F4616">
        <w:rPr>
          <w:rFonts w:ascii="Times New Roman" w:eastAsia="仿宋_GB2312" w:hAnsi="Times New Roman" w:cs="Times New Roman"/>
          <w:color w:val="auto"/>
          <w:sz w:val="32"/>
          <w:szCs w:val="32"/>
        </w:rPr>
        <w:t>负责应急管理、防震减灾和安全生产综合监督管理工作，组织和指导各地、各部门应对安全生产类、自然灾害类等突发事件的应急抢险救援工作。</w:t>
      </w:r>
    </w:p>
    <w:p w:rsidR="009C0E66" w:rsidRPr="001F4616" w:rsidRDefault="009C0E66" w:rsidP="009C0E66">
      <w:pPr>
        <w:pStyle w:val="Default"/>
        <w:spacing w:line="560" w:lineRule="exact"/>
        <w:ind w:firstLineChars="200" w:firstLine="640"/>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2.</w:t>
      </w:r>
      <w:r w:rsidRPr="001F4616">
        <w:rPr>
          <w:rFonts w:ascii="Times New Roman" w:eastAsia="仿宋_GB2312" w:hAnsi="Times New Roman" w:cs="Times New Roman"/>
          <w:color w:val="auto"/>
          <w:sz w:val="32"/>
          <w:szCs w:val="32"/>
        </w:rPr>
        <w:t>拟订应急管理、防震减灾、安全生产等政策措施，组织编制全市安全生产、防震减灾、应急体系建设、综合防灾减灾规划。</w:t>
      </w:r>
    </w:p>
    <w:p w:rsidR="009C0E66" w:rsidRPr="001F4616" w:rsidRDefault="009C0E66" w:rsidP="009C0E66">
      <w:pPr>
        <w:pStyle w:val="Default"/>
        <w:spacing w:line="560" w:lineRule="exact"/>
        <w:ind w:firstLineChars="200" w:firstLine="640"/>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3.</w:t>
      </w:r>
      <w:r w:rsidRPr="001F4616">
        <w:rPr>
          <w:rFonts w:ascii="Times New Roman" w:eastAsia="仿宋_GB2312" w:hAnsi="Times New Roman" w:cs="Times New Roman"/>
          <w:color w:val="auto"/>
          <w:sz w:val="32"/>
          <w:szCs w:val="32"/>
        </w:rPr>
        <w:t>监督检查、指导协调各地、市级有关部门安全生产工作，组织开展安全生产巡查、督导、考核工作。</w:t>
      </w:r>
    </w:p>
    <w:p w:rsidR="009C0E66" w:rsidRPr="001F4616" w:rsidRDefault="009C0E66" w:rsidP="009C0E66">
      <w:pPr>
        <w:pStyle w:val="Default"/>
        <w:spacing w:line="560" w:lineRule="exact"/>
        <w:ind w:firstLineChars="200" w:firstLine="640"/>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4.</w:t>
      </w:r>
      <w:r w:rsidRPr="001F4616">
        <w:rPr>
          <w:rFonts w:ascii="Times New Roman" w:eastAsia="仿宋_GB2312" w:hAnsi="Times New Roman" w:cs="Times New Roman"/>
          <w:color w:val="auto"/>
          <w:sz w:val="32"/>
          <w:szCs w:val="32"/>
        </w:rPr>
        <w:t>承担煤矿、非煤矿山、危险化学品、非药品类易制毒化学品、烟花爆竹、民用爆炸物品等生产经营单位安全生产准入管理</w:t>
      </w:r>
      <w:r w:rsidRPr="001F4616">
        <w:rPr>
          <w:rFonts w:ascii="Times New Roman" w:eastAsia="仿宋_GB2312" w:hAnsi="Times New Roman" w:cs="Times New Roman"/>
          <w:color w:val="auto"/>
          <w:sz w:val="32"/>
          <w:szCs w:val="32"/>
        </w:rPr>
        <w:lastRenderedPageBreak/>
        <w:t>职责。</w:t>
      </w:r>
    </w:p>
    <w:p w:rsidR="009C0E66" w:rsidRPr="001F4616" w:rsidRDefault="009C0E66" w:rsidP="009C0E66">
      <w:pPr>
        <w:pStyle w:val="Default"/>
        <w:spacing w:line="560" w:lineRule="exact"/>
        <w:ind w:firstLineChars="200" w:firstLine="640"/>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5.</w:t>
      </w:r>
      <w:r w:rsidRPr="001F4616">
        <w:rPr>
          <w:rFonts w:ascii="Times New Roman" w:eastAsia="仿宋_GB2312" w:hAnsi="Times New Roman" w:cs="Times New Roman"/>
          <w:color w:val="auto"/>
          <w:sz w:val="32"/>
          <w:szCs w:val="32"/>
        </w:rPr>
        <w:t>拟订煤炭产业发展计划、准入条件等并组织实施，按权限审核、上报煤炭项目并负责建设管理。负责煤炭生产协调和监督管理工作，煤炭行业结构调整和产业升级，煤矿瓦斯等级鉴定、瓦斯治理和利用。推进煤炭体制改革。</w:t>
      </w:r>
    </w:p>
    <w:p w:rsidR="009C0E66" w:rsidRPr="001F4616" w:rsidRDefault="009C0E66" w:rsidP="009C0E66">
      <w:pPr>
        <w:pStyle w:val="Default"/>
        <w:spacing w:line="560" w:lineRule="exact"/>
        <w:ind w:firstLineChars="200" w:firstLine="640"/>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6.</w:t>
      </w:r>
      <w:r w:rsidRPr="001F4616">
        <w:rPr>
          <w:rFonts w:ascii="Times New Roman" w:eastAsia="仿宋_GB2312" w:hAnsi="Times New Roman" w:cs="Times New Roman"/>
          <w:color w:val="auto"/>
          <w:sz w:val="32"/>
          <w:szCs w:val="32"/>
        </w:rPr>
        <w:t>承担权限内煤矿安全生产监督管理职责，依法监督检查煤矿企业贯彻执行安全生产法律法规情况及其安全生产条件和有关设备（特种设备除外）、材料、劳动防护用品的安全生产管理工作。负责组织、指导煤矿企业安全生产专项整治、安全标准化、瓦斯和水害防治及相关安全科技发展工作。参与煤矿事故调查处理工作。</w:t>
      </w:r>
    </w:p>
    <w:p w:rsidR="009C0E66" w:rsidRPr="001F4616" w:rsidRDefault="009C0E66" w:rsidP="009C0E66">
      <w:pPr>
        <w:pStyle w:val="Default"/>
        <w:spacing w:line="560" w:lineRule="exact"/>
        <w:ind w:firstLineChars="200" w:firstLine="640"/>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7.</w:t>
      </w:r>
      <w:r w:rsidRPr="001F4616">
        <w:rPr>
          <w:rFonts w:ascii="Times New Roman" w:eastAsia="仿宋_GB2312" w:hAnsi="Times New Roman" w:cs="Times New Roman"/>
          <w:color w:val="auto"/>
          <w:sz w:val="32"/>
          <w:szCs w:val="32"/>
        </w:rPr>
        <w:t>按照分级、属地原则，负责危险化学品、化工、医药、烟花爆竹、民用爆炸物品、非煤矿山、地质勘探、石油（气）开采等工矿生产经营单位的安全生产监督管理职责。依法指导、监督检查冶金、有色、建材、机械、轻工、纺织、烟草、商贸等行业的安全生产监督管理工作。负责危险化学品安全监督管理综合工作。协助省应急管理厅做好中央、省属在攀工矿商贸企业安全生产监督管理工作。</w:t>
      </w:r>
    </w:p>
    <w:p w:rsidR="009C0E66" w:rsidRPr="001F4616" w:rsidRDefault="009C0E66" w:rsidP="009C0E66">
      <w:pPr>
        <w:pStyle w:val="Default"/>
        <w:spacing w:line="560" w:lineRule="exact"/>
        <w:ind w:firstLineChars="200" w:firstLine="640"/>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8.</w:t>
      </w:r>
      <w:r w:rsidRPr="001F4616">
        <w:rPr>
          <w:rFonts w:ascii="Times New Roman" w:eastAsia="仿宋_GB2312" w:hAnsi="Times New Roman" w:cs="Times New Roman"/>
          <w:color w:val="auto"/>
          <w:sz w:val="32"/>
          <w:szCs w:val="32"/>
        </w:rPr>
        <w:t>负责组织、指导应急预案体系建设，建立完善事故灾难和自然灾害分级应对制度，牵头组织编制全市应急救援综合预案和安全生产类、自然灾害类应急救援专项预案，负责应急预案衔接工作，组织开展预案演练并落实，督促相关部门加强应急避难场所设施建设。</w:t>
      </w:r>
    </w:p>
    <w:p w:rsidR="009C0E66" w:rsidRPr="001F4616" w:rsidRDefault="009C0E66" w:rsidP="009C0E66">
      <w:pPr>
        <w:pStyle w:val="Default"/>
        <w:spacing w:line="560" w:lineRule="exact"/>
        <w:ind w:firstLineChars="200" w:firstLine="640"/>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9.</w:t>
      </w:r>
      <w:r w:rsidRPr="001F4616">
        <w:rPr>
          <w:rFonts w:ascii="Times New Roman" w:eastAsia="仿宋_GB2312" w:hAnsi="Times New Roman" w:cs="Times New Roman"/>
          <w:color w:val="auto"/>
          <w:sz w:val="32"/>
          <w:szCs w:val="32"/>
        </w:rPr>
        <w:t>按照中央、省、市的规划，牵头建设统一的应急管理信息</w:t>
      </w:r>
      <w:r w:rsidRPr="001F4616">
        <w:rPr>
          <w:rFonts w:ascii="Times New Roman" w:eastAsia="仿宋_GB2312" w:hAnsi="Times New Roman" w:cs="Times New Roman"/>
          <w:color w:val="auto"/>
          <w:sz w:val="32"/>
          <w:szCs w:val="32"/>
        </w:rPr>
        <w:lastRenderedPageBreak/>
        <w:t>系统，负责信息传输渠道的规划、布局，建立监测预警和灾情报告制度，健全自然灾害信息资源获取和共享机制，依法统一发布灾情。</w:t>
      </w:r>
    </w:p>
    <w:p w:rsidR="009C0E66" w:rsidRPr="001F4616" w:rsidRDefault="009C0E66" w:rsidP="009C0E66">
      <w:pPr>
        <w:pStyle w:val="Default"/>
        <w:spacing w:line="560" w:lineRule="exact"/>
        <w:ind w:firstLineChars="200" w:firstLine="640"/>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10.</w:t>
      </w:r>
      <w:r w:rsidRPr="001F4616">
        <w:rPr>
          <w:rFonts w:ascii="Times New Roman" w:eastAsia="仿宋_GB2312" w:hAnsi="Times New Roman" w:cs="Times New Roman"/>
          <w:color w:val="auto"/>
          <w:sz w:val="32"/>
          <w:szCs w:val="32"/>
        </w:rPr>
        <w:t>负责组织、指导、协调安全生产类、自然灾害类等突发事件应急救援，承担全市应对较大及以上灾害指挥部工作，综合研判突发事件发展态势并提出应对建议，负责组织较大及以上灾害的应急处置工作。</w:t>
      </w:r>
    </w:p>
    <w:p w:rsidR="009C0E66" w:rsidRPr="001F4616" w:rsidRDefault="009C0E66" w:rsidP="009C0E66">
      <w:pPr>
        <w:pStyle w:val="Default"/>
        <w:spacing w:line="560" w:lineRule="exact"/>
        <w:ind w:firstLineChars="200" w:firstLine="640"/>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11.</w:t>
      </w:r>
      <w:r w:rsidRPr="001F4616">
        <w:rPr>
          <w:rFonts w:ascii="Times New Roman" w:eastAsia="仿宋_GB2312" w:hAnsi="Times New Roman" w:cs="Times New Roman"/>
          <w:color w:val="auto"/>
          <w:sz w:val="32"/>
          <w:szCs w:val="32"/>
        </w:rPr>
        <w:t>统一协调全市各类专业应急队伍，建立应急协调联动机制，推进指挥平台对接，提请衔接攀枝花军分区和武警部队参与应急救援工作。</w:t>
      </w:r>
    </w:p>
    <w:p w:rsidR="009C0E66" w:rsidRPr="001F4616" w:rsidRDefault="009C0E66" w:rsidP="009C0E66">
      <w:pPr>
        <w:pStyle w:val="Default"/>
        <w:spacing w:line="560" w:lineRule="exact"/>
        <w:ind w:firstLineChars="200" w:firstLine="640"/>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12.</w:t>
      </w:r>
      <w:r w:rsidRPr="001F4616">
        <w:rPr>
          <w:rFonts w:ascii="Times New Roman" w:eastAsia="仿宋_GB2312" w:hAnsi="Times New Roman" w:cs="Times New Roman"/>
          <w:color w:val="auto"/>
          <w:sz w:val="32"/>
          <w:szCs w:val="32"/>
        </w:rPr>
        <w:t>按照国家相关政策和省、市相关规定负责消防、森林和草原火灾扑救、抗洪抢险、地震和地质灾害救援、生产安全事故救援等专业应急救援力量建设，依法依规统筹指导各地及社会应急救援力量和应急保障能力建设。</w:t>
      </w:r>
    </w:p>
    <w:p w:rsidR="009C0E66" w:rsidRPr="001F4616" w:rsidRDefault="009C0E66" w:rsidP="009C0E66">
      <w:pPr>
        <w:pStyle w:val="Default"/>
        <w:spacing w:line="560" w:lineRule="exact"/>
        <w:ind w:firstLineChars="200" w:firstLine="640"/>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13.</w:t>
      </w:r>
      <w:r w:rsidRPr="001F4616">
        <w:rPr>
          <w:rFonts w:ascii="Times New Roman" w:eastAsia="仿宋_GB2312" w:hAnsi="Times New Roman" w:cs="Times New Roman"/>
          <w:color w:val="auto"/>
          <w:sz w:val="32"/>
          <w:szCs w:val="32"/>
        </w:rPr>
        <w:t>按照国家相关政策和省、市相关规定负责消防工作，组织和指导消防监督、火灾预防、火灾扑救等工作。</w:t>
      </w:r>
    </w:p>
    <w:p w:rsidR="009C0E66" w:rsidRPr="001F4616" w:rsidRDefault="009C0E66" w:rsidP="009C0E66">
      <w:pPr>
        <w:pStyle w:val="Default"/>
        <w:spacing w:line="560" w:lineRule="exact"/>
        <w:ind w:firstLineChars="200" w:firstLine="640"/>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14.</w:t>
      </w:r>
      <w:r w:rsidRPr="001F4616">
        <w:rPr>
          <w:rFonts w:ascii="Times New Roman" w:eastAsia="仿宋_GB2312" w:hAnsi="Times New Roman" w:cs="Times New Roman"/>
          <w:color w:val="auto"/>
          <w:sz w:val="32"/>
          <w:szCs w:val="32"/>
        </w:rPr>
        <w:t>组织开展自然灾害监测预警、自然灾害综合风险评估工作，指导协调森林和草原火灾、水旱灾害、地震和地质灾害等防治工作。</w:t>
      </w:r>
    </w:p>
    <w:p w:rsidR="009C0E66" w:rsidRPr="001F4616" w:rsidRDefault="009C0E66" w:rsidP="009C0E66">
      <w:pPr>
        <w:pStyle w:val="Default"/>
        <w:spacing w:line="560" w:lineRule="exact"/>
        <w:ind w:firstLineChars="200" w:firstLine="640"/>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15.</w:t>
      </w:r>
      <w:r w:rsidRPr="001F4616">
        <w:rPr>
          <w:rFonts w:ascii="Times New Roman" w:eastAsia="仿宋_GB2312" w:hAnsi="Times New Roman" w:cs="Times New Roman"/>
          <w:color w:val="auto"/>
          <w:sz w:val="32"/>
          <w:szCs w:val="32"/>
        </w:rPr>
        <w:t>负责全市防震减灾工作。编制防震减灾规划并组织实施，组织制定地震综合防御对策。组织开展辖区内的地震监测预报工作，提出趋势预测意见。组织开展震情跟踪、日常分析预报和重大地震异常的核实上报工作。管理全市地方地震监测台网和观测台站。监督、管理本行政区划内工程建设场地地震安全性评价工</w:t>
      </w:r>
      <w:r w:rsidRPr="001F4616">
        <w:rPr>
          <w:rFonts w:ascii="Times New Roman" w:eastAsia="仿宋_GB2312" w:hAnsi="Times New Roman" w:cs="Times New Roman"/>
          <w:color w:val="auto"/>
          <w:sz w:val="32"/>
          <w:szCs w:val="32"/>
        </w:rPr>
        <w:lastRenderedPageBreak/>
        <w:t>作。</w:t>
      </w:r>
    </w:p>
    <w:p w:rsidR="009C0E66" w:rsidRPr="001F4616" w:rsidRDefault="009C0E66" w:rsidP="009C0E66">
      <w:pPr>
        <w:pStyle w:val="Default"/>
        <w:spacing w:line="560" w:lineRule="exact"/>
        <w:ind w:firstLineChars="200" w:firstLine="640"/>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16.</w:t>
      </w:r>
      <w:r w:rsidRPr="001F4616">
        <w:rPr>
          <w:rFonts w:ascii="Times New Roman" w:eastAsia="仿宋_GB2312" w:hAnsi="Times New Roman" w:cs="Times New Roman"/>
          <w:color w:val="auto"/>
          <w:sz w:val="32"/>
          <w:szCs w:val="32"/>
        </w:rPr>
        <w:t>依法组织、指导生产安全事故调查处理，监督事故查处和责任追究落实情况。组织开展自然灾害类突发事件的调查评估工作。</w:t>
      </w:r>
    </w:p>
    <w:p w:rsidR="009C0E66" w:rsidRPr="001F4616" w:rsidRDefault="009C0E66" w:rsidP="009C0E66">
      <w:pPr>
        <w:pStyle w:val="Default"/>
        <w:spacing w:line="560" w:lineRule="exact"/>
        <w:ind w:firstLineChars="200" w:firstLine="640"/>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17.</w:t>
      </w:r>
      <w:r w:rsidRPr="001F4616">
        <w:rPr>
          <w:rFonts w:ascii="Times New Roman" w:eastAsia="仿宋_GB2312" w:hAnsi="Times New Roman" w:cs="Times New Roman"/>
          <w:color w:val="auto"/>
          <w:sz w:val="32"/>
          <w:szCs w:val="32"/>
        </w:rPr>
        <w:t>负责组织、协调灾害救助工作，组织和指导灾情核查、损失评估、救灾捐赠工作，管理、分配中央、省级下拨及市级救灾款物并监督使用。</w:t>
      </w:r>
    </w:p>
    <w:p w:rsidR="009C0E66" w:rsidRPr="001F4616" w:rsidRDefault="009C0E66" w:rsidP="009C0E66">
      <w:pPr>
        <w:pStyle w:val="Default"/>
        <w:spacing w:line="560" w:lineRule="exact"/>
        <w:ind w:firstLineChars="200" w:firstLine="640"/>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18.</w:t>
      </w:r>
      <w:r w:rsidRPr="001F4616">
        <w:rPr>
          <w:rFonts w:ascii="Times New Roman" w:eastAsia="仿宋_GB2312" w:hAnsi="Times New Roman" w:cs="Times New Roman"/>
          <w:color w:val="auto"/>
          <w:sz w:val="32"/>
          <w:szCs w:val="32"/>
        </w:rPr>
        <w:t>开展应急管理、防震减灾和安全生产方面的交流与合作，组织参与安全生产类、自然灾害类等突发事件的跨区域救援工作。</w:t>
      </w:r>
    </w:p>
    <w:p w:rsidR="009C0E66" w:rsidRPr="001F4616" w:rsidRDefault="009C0E66" w:rsidP="009C0E66">
      <w:pPr>
        <w:pStyle w:val="Default"/>
        <w:snapToGrid w:val="0"/>
        <w:spacing w:line="560" w:lineRule="exact"/>
        <w:ind w:firstLineChars="200" w:firstLine="640"/>
        <w:jc w:val="both"/>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19.</w:t>
      </w:r>
      <w:r w:rsidRPr="001F4616">
        <w:rPr>
          <w:rFonts w:ascii="Times New Roman" w:eastAsia="仿宋_GB2312" w:hAnsi="Times New Roman" w:cs="Times New Roman"/>
          <w:color w:val="auto"/>
          <w:sz w:val="32"/>
          <w:szCs w:val="32"/>
        </w:rPr>
        <w:t>制定应急物资储备和应急救援装备规划并组织实施，会同市发展改革委等有关部门建立健全应急物资信息平台和调拨制度，在救灾时统一调度。</w:t>
      </w:r>
    </w:p>
    <w:p w:rsidR="009C0E66" w:rsidRPr="001F4616" w:rsidRDefault="009C0E66" w:rsidP="009C0E66">
      <w:pPr>
        <w:pStyle w:val="Default"/>
        <w:snapToGrid w:val="0"/>
        <w:spacing w:line="560" w:lineRule="exact"/>
        <w:ind w:firstLineChars="200" w:firstLine="640"/>
        <w:jc w:val="both"/>
        <w:rPr>
          <w:rFonts w:ascii="Times New Roman" w:eastAsia="仿宋_GB2312" w:hAnsi="Times New Roman" w:cs="Times New Roman"/>
          <w:color w:val="auto"/>
          <w:sz w:val="32"/>
          <w:szCs w:val="32"/>
        </w:rPr>
      </w:pPr>
      <w:r w:rsidRPr="001F4616">
        <w:rPr>
          <w:rFonts w:ascii="Times New Roman" w:eastAsia="仿宋_GB2312" w:hAnsi="Times New Roman" w:cs="Times New Roman"/>
          <w:color w:val="auto"/>
          <w:sz w:val="32"/>
          <w:szCs w:val="32"/>
        </w:rPr>
        <w:t>20.</w:t>
      </w:r>
      <w:r w:rsidRPr="001F4616">
        <w:rPr>
          <w:rFonts w:ascii="Times New Roman" w:eastAsia="仿宋_GB2312" w:hAnsi="Times New Roman" w:cs="Times New Roman"/>
          <w:color w:val="auto"/>
          <w:sz w:val="32"/>
          <w:szCs w:val="32"/>
        </w:rPr>
        <w:t>负责应急管理、防震减灾、安全生产宣传教育和培训工作，组织和指导应急管理、防震减灾、安全生产的科学技术研究、推广应用和信息化建设工作。负责职责范围内的职业健康、生态环境保护、行政审批服务便民化工作。</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Times New Roman"/>
          <w:sz w:val="32"/>
          <w:szCs w:val="32"/>
        </w:rPr>
        <w:t>21.</w:t>
      </w:r>
      <w:r w:rsidRPr="001F4616">
        <w:rPr>
          <w:rFonts w:ascii="Times New Roman" w:eastAsia="仿宋_GB2312" w:hAnsi="Times New Roman"/>
          <w:sz w:val="32"/>
          <w:szCs w:val="32"/>
        </w:rPr>
        <w:t>完成市委、市政府交办的其他任务。</w:t>
      </w:r>
    </w:p>
    <w:p w:rsidR="009C0E66" w:rsidRPr="001F4616" w:rsidRDefault="009C0E66" w:rsidP="009C0E66">
      <w:pPr>
        <w:spacing w:line="560" w:lineRule="exact"/>
        <w:ind w:firstLineChars="200" w:firstLine="640"/>
        <w:rPr>
          <w:rFonts w:eastAsia="楷体_GB2312"/>
          <w:sz w:val="32"/>
          <w:szCs w:val="32"/>
        </w:rPr>
      </w:pPr>
      <w:r w:rsidRPr="001F4616">
        <w:rPr>
          <w:rFonts w:eastAsia="楷体_GB2312"/>
          <w:sz w:val="32"/>
          <w:szCs w:val="32"/>
        </w:rPr>
        <w:t>（二）固定资产的配置情况。</w:t>
      </w:r>
    </w:p>
    <w:p w:rsidR="009C0E66" w:rsidRPr="001F4616" w:rsidRDefault="009C0E66" w:rsidP="009C0E66">
      <w:pPr>
        <w:spacing w:line="560" w:lineRule="exact"/>
        <w:ind w:firstLineChars="200" w:firstLine="640"/>
        <w:rPr>
          <w:rFonts w:eastAsia="仿宋_GB2312"/>
          <w:sz w:val="32"/>
          <w:szCs w:val="32"/>
        </w:rPr>
      </w:pPr>
      <w:r w:rsidRPr="001F4616">
        <w:rPr>
          <w:rFonts w:eastAsia="仿宋_GB2312"/>
          <w:sz w:val="32"/>
          <w:szCs w:val="32"/>
        </w:rPr>
        <w:t>截至</w:t>
      </w:r>
      <w:r w:rsidRPr="001F4616">
        <w:rPr>
          <w:rFonts w:eastAsia="仿宋_GB2312"/>
          <w:sz w:val="32"/>
          <w:szCs w:val="32"/>
        </w:rPr>
        <w:t>2020</w:t>
      </w:r>
      <w:r w:rsidRPr="001F4616">
        <w:rPr>
          <w:rFonts w:eastAsia="仿宋_GB2312"/>
          <w:sz w:val="32"/>
          <w:szCs w:val="32"/>
        </w:rPr>
        <w:t>年</w:t>
      </w:r>
      <w:r w:rsidRPr="001F4616">
        <w:rPr>
          <w:rFonts w:eastAsia="仿宋_GB2312"/>
          <w:sz w:val="32"/>
          <w:szCs w:val="32"/>
        </w:rPr>
        <w:t>12</w:t>
      </w:r>
      <w:r w:rsidRPr="001F4616">
        <w:rPr>
          <w:rFonts w:eastAsia="仿宋_GB2312"/>
          <w:sz w:val="32"/>
          <w:szCs w:val="32"/>
        </w:rPr>
        <w:t>月</w:t>
      </w:r>
      <w:r w:rsidRPr="001F4616">
        <w:rPr>
          <w:rFonts w:eastAsia="仿宋_GB2312"/>
          <w:sz w:val="32"/>
          <w:szCs w:val="32"/>
        </w:rPr>
        <w:t>31</w:t>
      </w:r>
      <w:r w:rsidRPr="001F4616">
        <w:rPr>
          <w:rFonts w:eastAsia="仿宋_GB2312"/>
          <w:sz w:val="32"/>
          <w:szCs w:val="32"/>
        </w:rPr>
        <w:t>日，我单位固定资产期末账面数原值</w:t>
      </w:r>
      <w:r w:rsidRPr="001F4616">
        <w:rPr>
          <w:rFonts w:eastAsia="仿宋_GB2312"/>
          <w:sz w:val="32"/>
          <w:szCs w:val="32"/>
        </w:rPr>
        <w:t xml:space="preserve">1845.66 </w:t>
      </w:r>
      <w:r w:rsidRPr="001F4616">
        <w:rPr>
          <w:rFonts w:eastAsia="仿宋_GB2312"/>
          <w:sz w:val="32"/>
          <w:szCs w:val="32"/>
        </w:rPr>
        <w:t>万元，累计折旧</w:t>
      </w:r>
      <w:r w:rsidRPr="001F4616">
        <w:rPr>
          <w:rFonts w:eastAsia="仿宋_GB2312"/>
          <w:sz w:val="32"/>
          <w:szCs w:val="32"/>
        </w:rPr>
        <w:t>1284.17</w:t>
      </w:r>
      <w:r w:rsidRPr="001F4616">
        <w:rPr>
          <w:rFonts w:eastAsia="仿宋_GB2312"/>
          <w:sz w:val="32"/>
          <w:szCs w:val="32"/>
        </w:rPr>
        <w:t>万元，净值</w:t>
      </w:r>
      <w:r w:rsidRPr="001F4616">
        <w:rPr>
          <w:rFonts w:eastAsia="仿宋_GB2312"/>
          <w:sz w:val="32"/>
          <w:szCs w:val="32"/>
        </w:rPr>
        <w:t xml:space="preserve">561.49 </w:t>
      </w:r>
      <w:r w:rsidRPr="001F4616">
        <w:rPr>
          <w:rFonts w:eastAsia="仿宋_GB2312"/>
          <w:sz w:val="32"/>
          <w:szCs w:val="32"/>
        </w:rPr>
        <w:t>万元，其中：土地、房屋及构筑物</w:t>
      </w:r>
      <w:r w:rsidRPr="001F4616">
        <w:rPr>
          <w:rFonts w:eastAsia="仿宋_GB2312"/>
          <w:sz w:val="32"/>
          <w:szCs w:val="32"/>
        </w:rPr>
        <w:t xml:space="preserve">207.97 </w:t>
      </w:r>
      <w:r w:rsidRPr="001F4616">
        <w:rPr>
          <w:rFonts w:eastAsia="仿宋_GB2312"/>
          <w:sz w:val="32"/>
          <w:szCs w:val="32"/>
        </w:rPr>
        <w:t>万元，占固定资产的</w:t>
      </w:r>
      <w:r w:rsidRPr="001F4616">
        <w:rPr>
          <w:rFonts w:eastAsia="仿宋_GB2312"/>
          <w:sz w:val="32"/>
          <w:szCs w:val="32"/>
        </w:rPr>
        <w:t>11.27%</w:t>
      </w:r>
      <w:r w:rsidRPr="001F4616">
        <w:rPr>
          <w:rFonts w:eastAsia="仿宋_GB2312"/>
          <w:sz w:val="32"/>
          <w:szCs w:val="32"/>
        </w:rPr>
        <w:t>；通用设备</w:t>
      </w:r>
      <w:r w:rsidRPr="001F4616">
        <w:rPr>
          <w:rFonts w:eastAsia="仿宋_GB2312"/>
          <w:sz w:val="32"/>
          <w:szCs w:val="32"/>
        </w:rPr>
        <w:t xml:space="preserve">1043.69 </w:t>
      </w:r>
      <w:r w:rsidRPr="001F4616">
        <w:rPr>
          <w:rFonts w:eastAsia="仿宋_GB2312"/>
          <w:sz w:val="32"/>
          <w:szCs w:val="32"/>
        </w:rPr>
        <w:t>万元，占</w:t>
      </w:r>
      <w:r w:rsidRPr="001F4616">
        <w:rPr>
          <w:rFonts w:eastAsia="仿宋_GB2312"/>
          <w:sz w:val="32"/>
          <w:szCs w:val="32"/>
        </w:rPr>
        <w:t xml:space="preserve"> 56.55%</w:t>
      </w:r>
      <w:r w:rsidRPr="001F4616">
        <w:rPr>
          <w:rFonts w:eastAsia="仿宋_GB2312"/>
          <w:sz w:val="32"/>
          <w:szCs w:val="32"/>
        </w:rPr>
        <w:t>；专用设备</w:t>
      </w:r>
      <w:r w:rsidRPr="001F4616">
        <w:rPr>
          <w:rFonts w:eastAsia="仿宋_GB2312"/>
          <w:sz w:val="32"/>
          <w:szCs w:val="32"/>
        </w:rPr>
        <w:t xml:space="preserve">499.95 </w:t>
      </w:r>
      <w:r w:rsidRPr="001F4616">
        <w:rPr>
          <w:rFonts w:eastAsia="仿宋_GB2312"/>
          <w:sz w:val="32"/>
          <w:szCs w:val="32"/>
        </w:rPr>
        <w:t>万元，占</w:t>
      </w:r>
      <w:r w:rsidRPr="001F4616">
        <w:rPr>
          <w:rFonts w:eastAsia="仿宋_GB2312"/>
          <w:sz w:val="32"/>
          <w:szCs w:val="32"/>
        </w:rPr>
        <w:t xml:space="preserve"> 27.09%</w:t>
      </w:r>
      <w:r w:rsidRPr="001F4616">
        <w:rPr>
          <w:rFonts w:eastAsia="仿宋_GB2312"/>
          <w:sz w:val="32"/>
          <w:szCs w:val="32"/>
        </w:rPr>
        <w:t>；家具、用具、装具及动植物</w:t>
      </w:r>
      <w:r w:rsidRPr="001F4616">
        <w:rPr>
          <w:rFonts w:eastAsia="仿宋_GB2312"/>
          <w:sz w:val="32"/>
          <w:szCs w:val="32"/>
        </w:rPr>
        <w:t xml:space="preserve">94.04 </w:t>
      </w:r>
      <w:r w:rsidRPr="001F4616">
        <w:rPr>
          <w:rFonts w:eastAsia="仿宋_GB2312"/>
          <w:sz w:val="32"/>
          <w:szCs w:val="32"/>
        </w:rPr>
        <w:t>万元，占</w:t>
      </w:r>
      <w:r w:rsidRPr="001F4616">
        <w:rPr>
          <w:rFonts w:eastAsia="仿宋_GB2312"/>
          <w:sz w:val="32"/>
          <w:szCs w:val="32"/>
        </w:rPr>
        <w:t xml:space="preserve"> 5.1%</w:t>
      </w:r>
      <w:r w:rsidRPr="001F4616">
        <w:rPr>
          <w:rFonts w:eastAsia="仿宋_GB2312"/>
          <w:sz w:val="32"/>
          <w:szCs w:val="32"/>
        </w:rPr>
        <w:t>；文物和陈列品</w:t>
      </w:r>
      <w:r w:rsidRPr="001F4616">
        <w:rPr>
          <w:rFonts w:eastAsia="仿宋_GB2312"/>
          <w:sz w:val="32"/>
          <w:szCs w:val="32"/>
        </w:rPr>
        <w:t>0</w:t>
      </w:r>
      <w:r w:rsidRPr="001F4616">
        <w:rPr>
          <w:rFonts w:eastAsia="仿宋_GB2312"/>
          <w:sz w:val="32"/>
          <w:szCs w:val="32"/>
        </w:rPr>
        <w:t>万元，占</w:t>
      </w:r>
      <w:r w:rsidRPr="001F4616">
        <w:rPr>
          <w:rFonts w:eastAsia="仿宋_GB2312"/>
          <w:sz w:val="32"/>
          <w:szCs w:val="32"/>
        </w:rPr>
        <w:t>0%</w:t>
      </w:r>
      <w:r w:rsidRPr="001F4616">
        <w:rPr>
          <w:rFonts w:eastAsia="仿宋_GB2312"/>
          <w:sz w:val="32"/>
          <w:szCs w:val="32"/>
        </w:rPr>
        <w:t>；图书档案</w:t>
      </w:r>
      <w:r w:rsidRPr="001F4616">
        <w:rPr>
          <w:rFonts w:eastAsia="仿宋_GB2312"/>
          <w:sz w:val="32"/>
          <w:szCs w:val="32"/>
        </w:rPr>
        <w:t>0</w:t>
      </w:r>
      <w:r w:rsidRPr="001F4616">
        <w:rPr>
          <w:rFonts w:eastAsia="仿宋_GB2312"/>
          <w:sz w:val="32"/>
          <w:szCs w:val="32"/>
        </w:rPr>
        <w:t>万元，占</w:t>
      </w:r>
      <w:r w:rsidRPr="001F4616">
        <w:rPr>
          <w:rFonts w:eastAsia="仿宋_GB2312"/>
          <w:sz w:val="32"/>
          <w:szCs w:val="32"/>
        </w:rPr>
        <w:t>0%</w:t>
      </w:r>
      <w:r w:rsidRPr="001F4616">
        <w:rPr>
          <w:rFonts w:eastAsia="仿宋_GB2312"/>
          <w:sz w:val="32"/>
          <w:szCs w:val="32"/>
        </w:rPr>
        <w:t>。</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黑体" w:hAnsi="黑体"/>
          <w:sz w:val="32"/>
          <w:szCs w:val="32"/>
        </w:rPr>
        <w:lastRenderedPageBreak/>
        <w:t>二、部门资金基本情况</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楷体" w:hAnsi="楷体"/>
          <w:b/>
          <w:bCs/>
          <w:sz w:val="32"/>
          <w:szCs w:val="32"/>
        </w:rPr>
        <w:t>（一）年初部门预算安排及支出情况</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1.</w:t>
      </w:r>
      <w:r w:rsidRPr="001F4616">
        <w:rPr>
          <w:rFonts w:ascii="Times New Roman" w:eastAsia="仿宋_GB2312" w:hAnsi="仿宋_GB2312"/>
          <w:b/>
          <w:bCs/>
          <w:sz w:val="32"/>
          <w:szCs w:val="32"/>
        </w:rPr>
        <w:t>基本支出安排及使用情况。</w:t>
      </w:r>
    </w:p>
    <w:p w:rsidR="009C0E66" w:rsidRPr="001F4616" w:rsidRDefault="009C0E66" w:rsidP="009C0E66">
      <w:pPr>
        <w:pStyle w:val="a9"/>
        <w:spacing w:line="560" w:lineRule="exact"/>
        <w:ind w:firstLineChars="200" w:firstLine="640"/>
        <w:jc w:val="left"/>
        <w:rPr>
          <w:rFonts w:ascii="仿宋_GB2312" w:eastAsia="仿宋_GB2312" w:hAnsi="Times New Roman"/>
          <w:sz w:val="32"/>
          <w:szCs w:val="32"/>
        </w:rPr>
      </w:pPr>
      <w:r w:rsidRPr="001F4616">
        <w:rPr>
          <w:rFonts w:ascii="仿宋_GB2312" w:eastAsia="仿宋_GB2312" w:hAnsi="Times New Roman" w:hint="eastAsia"/>
          <w:sz w:val="32"/>
          <w:szCs w:val="32"/>
        </w:rPr>
        <w:t>市应急管理局2020年度年初部门预算基本支出安排资金1804.16万元，实际支出1797.04万元。其中工资福利支出1535.71万元，商品和服务支出183.72万元，对个人和家庭补助支出77.62万元，收回预算7.11万元。</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2.</w:t>
      </w:r>
      <w:r w:rsidRPr="001F4616">
        <w:rPr>
          <w:rFonts w:ascii="Times New Roman" w:eastAsia="仿宋_GB2312" w:hAnsi="仿宋_GB2312"/>
          <w:b/>
          <w:bCs/>
          <w:sz w:val="32"/>
          <w:szCs w:val="32"/>
        </w:rPr>
        <w:t>部门预算项目安排及支出情况。</w:t>
      </w:r>
    </w:p>
    <w:p w:rsidR="009C0E66" w:rsidRPr="001F4616" w:rsidRDefault="009C0E66" w:rsidP="009C0E66">
      <w:pPr>
        <w:pStyle w:val="a9"/>
        <w:spacing w:line="560" w:lineRule="exact"/>
        <w:ind w:firstLineChars="200" w:firstLine="640"/>
        <w:jc w:val="left"/>
        <w:rPr>
          <w:rFonts w:ascii="仿宋_GB2312" w:eastAsia="仿宋_GB2312" w:hAnsi="Times New Roman"/>
          <w:sz w:val="32"/>
          <w:szCs w:val="32"/>
        </w:rPr>
      </w:pPr>
      <w:r w:rsidRPr="001F4616">
        <w:rPr>
          <w:rFonts w:ascii="仿宋_GB2312" w:eastAsia="仿宋_GB2312" w:hAnsi="Times New Roman" w:hint="eastAsia"/>
          <w:sz w:val="32"/>
          <w:szCs w:val="32"/>
        </w:rPr>
        <w:t>2020年，市应急管理局年初部门预算项目支出安排资金375.7万元，实际支出375.7万元。其中安全生产专项资金300万元（调整指标10万元到仁和镇老街社区安全生产基础条件提升和安全隐患排查整改），地震事务专项经费75.7万元。</w:t>
      </w:r>
    </w:p>
    <w:p w:rsidR="009C0E66" w:rsidRPr="001F4616" w:rsidRDefault="009C0E66" w:rsidP="009C0E66">
      <w:pPr>
        <w:pStyle w:val="a9"/>
        <w:numPr>
          <w:ilvl w:val="0"/>
          <w:numId w:val="5"/>
        </w:numPr>
        <w:spacing w:line="560" w:lineRule="exact"/>
        <w:ind w:firstLineChars="200" w:firstLine="643"/>
        <w:jc w:val="left"/>
        <w:rPr>
          <w:rFonts w:ascii="Times New Roman" w:eastAsia="楷体" w:hAnsi="Times New Roman"/>
          <w:b/>
          <w:bCs/>
          <w:sz w:val="32"/>
          <w:szCs w:val="32"/>
        </w:rPr>
      </w:pPr>
      <w:r w:rsidRPr="001F4616">
        <w:rPr>
          <w:rFonts w:ascii="Times New Roman" w:eastAsia="楷体" w:hAnsi="楷体"/>
          <w:b/>
          <w:bCs/>
          <w:sz w:val="32"/>
          <w:szCs w:val="32"/>
        </w:rPr>
        <w:t>追加预算安排及支出情况</w:t>
      </w:r>
    </w:p>
    <w:p w:rsidR="009C0E66" w:rsidRPr="001F4616" w:rsidRDefault="009C0E66" w:rsidP="009C0E66">
      <w:pPr>
        <w:pStyle w:val="a9"/>
        <w:spacing w:line="560" w:lineRule="exact"/>
        <w:ind w:firstLineChars="200" w:firstLine="640"/>
        <w:jc w:val="left"/>
        <w:rPr>
          <w:rFonts w:ascii="仿宋_GB2312" w:eastAsia="仿宋_GB2312" w:hAnsi="Times New Roman"/>
          <w:sz w:val="32"/>
          <w:szCs w:val="32"/>
        </w:rPr>
      </w:pPr>
      <w:r w:rsidRPr="001F4616">
        <w:rPr>
          <w:rFonts w:ascii="仿宋_GB2312" w:eastAsia="仿宋_GB2312" w:hAnsi="Times New Roman" w:hint="eastAsia"/>
          <w:sz w:val="32"/>
          <w:szCs w:val="32"/>
        </w:rPr>
        <w:t xml:space="preserve">2020 </w:t>
      </w:r>
      <w:r w:rsidRPr="001F4616">
        <w:rPr>
          <w:rFonts w:ascii="仿宋_GB2312" w:eastAsia="仿宋_GB2312" w:hAnsi="楷体" w:hint="eastAsia"/>
          <w:sz w:val="32"/>
          <w:szCs w:val="32"/>
        </w:rPr>
        <w:t>年，市应急管理局追加预算</w:t>
      </w:r>
      <w:r w:rsidRPr="001F4616">
        <w:rPr>
          <w:rFonts w:ascii="仿宋_GB2312" w:eastAsia="仿宋_GB2312" w:hAnsi="Times New Roman" w:hint="eastAsia"/>
          <w:sz w:val="32"/>
          <w:szCs w:val="32"/>
        </w:rPr>
        <w:t>2258.4</w:t>
      </w:r>
      <w:r w:rsidRPr="001F4616">
        <w:rPr>
          <w:rFonts w:ascii="仿宋_GB2312" w:eastAsia="仿宋_GB2312" w:hAnsi="楷体" w:hint="eastAsia"/>
          <w:sz w:val="32"/>
          <w:szCs w:val="32"/>
        </w:rPr>
        <w:t>万元，其中基本支出</w:t>
      </w:r>
      <w:r w:rsidRPr="001F4616">
        <w:rPr>
          <w:rFonts w:ascii="仿宋_GB2312" w:eastAsia="仿宋_GB2312" w:hAnsi="Times New Roman" w:hint="eastAsia"/>
          <w:sz w:val="32"/>
          <w:szCs w:val="32"/>
        </w:rPr>
        <w:t>18.27</w:t>
      </w:r>
      <w:r w:rsidRPr="001F4616">
        <w:rPr>
          <w:rFonts w:ascii="仿宋_GB2312" w:eastAsia="仿宋_GB2312" w:hAnsi="楷体" w:hint="eastAsia"/>
          <w:sz w:val="32"/>
          <w:szCs w:val="32"/>
        </w:rPr>
        <w:t>万元，已支付</w:t>
      </w:r>
      <w:r w:rsidRPr="001F4616">
        <w:rPr>
          <w:rFonts w:ascii="仿宋_GB2312" w:eastAsia="仿宋_GB2312" w:hAnsi="Times New Roman" w:hint="eastAsia"/>
          <w:sz w:val="32"/>
          <w:szCs w:val="32"/>
        </w:rPr>
        <w:t>18.27</w:t>
      </w:r>
      <w:r w:rsidRPr="001F4616">
        <w:rPr>
          <w:rFonts w:ascii="仿宋_GB2312" w:eastAsia="仿宋_GB2312" w:hAnsi="楷体" w:hint="eastAsia"/>
          <w:sz w:val="32"/>
          <w:szCs w:val="32"/>
        </w:rPr>
        <w:t>万元；项目支出</w:t>
      </w:r>
      <w:r w:rsidRPr="001F4616">
        <w:rPr>
          <w:rFonts w:ascii="仿宋_GB2312" w:eastAsia="仿宋_GB2312" w:hAnsi="Times New Roman" w:hint="eastAsia"/>
          <w:sz w:val="32"/>
          <w:szCs w:val="32"/>
        </w:rPr>
        <w:t>2240.13</w:t>
      </w:r>
      <w:r w:rsidRPr="001F4616">
        <w:rPr>
          <w:rFonts w:ascii="仿宋_GB2312" w:eastAsia="仿宋_GB2312" w:hAnsi="楷体" w:hint="eastAsia"/>
          <w:sz w:val="32"/>
          <w:szCs w:val="32"/>
        </w:rPr>
        <w:t>，实际支出</w:t>
      </w:r>
      <w:r w:rsidRPr="001F4616">
        <w:rPr>
          <w:rFonts w:ascii="仿宋_GB2312" w:eastAsia="仿宋_GB2312" w:hAnsi="Times New Roman" w:hint="eastAsia"/>
          <w:sz w:val="32"/>
          <w:szCs w:val="32"/>
        </w:rPr>
        <w:t>701.7</w:t>
      </w:r>
      <w:r w:rsidRPr="001F4616">
        <w:rPr>
          <w:rFonts w:ascii="仿宋_GB2312" w:eastAsia="仿宋_GB2312" w:hAnsi="楷体" w:hint="eastAsia"/>
          <w:sz w:val="32"/>
          <w:szCs w:val="32"/>
        </w:rPr>
        <w:t>元，收回预算</w:t>
      </w:r>
      <w:r w:rsidRPr="001F4616">
        <w:rPr>
          <w:rFonts w:ascii="仿宋_GB2312" w:eastAsia="仿宋_GB2312" w:hAnsi="Times New Roman" w:hint="eastAsia"/>
          <w:sz w:val="32"/>
          <w:szCs w:val="32"/>
        </w:rPr>
        <w:t>19</w:t>
      </w:r>
      <w:r w:rsidRPr="001F4616">
        <w:rPr>
          <w:rFonts w:ascii="仿宋_GB2312" w:eastAsia="仿宋_GB2312" w:hAnsi="楷体" w:hint="eastAsia"/>
          <w:sz w:val="32"/>
          <w:szCs w:val="32"/>
        </w:rPr>
        <w:t>万元，年末结转</w:t>
      </w:r>
      <w:r w:rsidRPr="001F4616">
        <w:rPr>
          <w:rFonts w:ascii="仿宋_GB2312" w:eastAsia="仿宋_GB2312" w:hAnsi="Times New Roman" w:hint="eastAsia"/>
          <w:sz w:val="32"/>
          <w:szCs w:val="32"/>
        </w:rPr>
        <w:t>1519.43</w:t>
      </w:r>
      <w:r w:rsidRPr="001F4616">
        <w:rPr>
          <w:rFonts w:ascii="仿宋_GB2312" w:eastAsia="仿宋_GB2312" w:hAnsi="楷体" w:hint="eastAsia"/>
          <w:sz w:val="32"/>
          <w:szCs w:val="32"/>
        </w:rPr>
        <w:t>万元。</w:t>
      </w:r>
    </w:p>
    <w:p w:rsidR="009C0E66" w:rsidRPr="001F4616" w:rsidRDefault="009C0E66" w:rsidP="009C0E66">
      <w:pPr>
        <w:pStyle w:val="a9"/>
        <w:spacing w:line="560" w:lineRule="exact"/>
        <w:ind w:firstLineChars="200" w:firstLine="643"/>
        <w:jc w:val="left"/>
        <w:rPr>
          <w:rFonts w:ascii="Times New Roman" w:eastAsia="楷体" w:hAnsi="Times New Roman"/>
          <w:sz w:val="32"/>
          <w:szCs w:val="32"/>
        </w:rPr>
      </w:pPr>
      <w:r w:rsidRPr="001F4616">
        <w:rPr>
          <w:rFonts w:ascii="Times New Roman" w:eastAsia="楷体" w:hAnsi="楷体"/>
          <w:b/>
          <w:bCs/>
          <w:sz w:val="32"/>
          <w:szCs w:val="32"/>
        </w:rPr>
        <w:t>（三）专项资金安排及支出情况</w:t>
      </w:r>
    </w:p>
    <w:p w:rsidR="009C0E66" w:rsidRPr="001F4616" w:rsidRDefault="009C0E66" w:rsidP="009C0E66">
      <w:pPr>
        <w:pStyle w:val="a9"/>
        <w:spacing w:line="560" w:lineRule="exact"/>
        <w:ind w:firstLineChars="200" w:firstLine="640"/>
        <w:jc w:val="left"/>
        <w:rPr>
          <w:rFonts w:ascii="仿宋_GB2312" w:eastAsia="仿宋_GB2312" w:hAnsi="Times New Roman"/>
          <w:sz w:val="32"/>
          <w:szCs w:val="32"/>
        </w:rPr>
      </w:pPr>
      <w:r w:rsidRPr="001F4616">
        <w:rPr>
          <w:rFonts w:ascii="仿宋_GB2312" w:eastAsia="仿宋_GB2312" w:hAnsi="Times New Roman" w:hint="eastAsia"/>
          <w:sz w:val="32"/>
          <w:szCs w:val="32"/>
        </w:rPr>
        <w:t>2020</w:t>
      </w:r>
      <w:r w:rsidRPr="001F4616">
        <w:rPr>
          <w:rFonts w:ascii="仿宋_GB2312" w:eastAsia="仿宋_GB2312" w:hAnsi="仿宋_GB2312" w:hint="eastAsia"/>
          <w:sz w:val="32"/>
          <w:szCs w:val="32"/>
        </w:rPr>
        <w:t>年，市应急管理局专项资金安排</w:t>
      </w:r>
      <w:r w:rsidRPr="001F4616">
        <w:rPr>
          <w:rFonts w:ascii="仿宋_GB2312" w:eastAsia="仿宋_GB2312" w:hAnsi="Times New Roman" w:hint="eastAsia"/>
          <w:sz w:val="32"/>
          <w:szCs w:val="32"/>
        </w:rPr>
        <w:t>2615.83</w:t>
      </w:r>
      <w:r w:rsidRPr="001F4616">
        <w:rPr>
          <w:rFonts w:ascii="仿宋_GB2312" w:eastAsia="仿宋_GB2312" w:hAnsi="仿宋_GB2312" w:hint="eastAsia"/>
          <w:sz w:val="32"/>
          <w:szCs w:val="32"/>
        </w:rPr>
        <w:t>万元（年初预算</w:t>
      </w:r>
      <w:r w:rsidRPr="001F4616">
        <w:rPr>
          <w:rFonts w:ascii="仿宋_GB2312" w:eastAsia="仿宋_GB2312" w:hAnsi="Times New Roman" w:hint="eastAsia"/>
          <w:sz w:val="32"/>
          <w:szCs w:val="32"/>
        </w:rPr>
        <w:t xml:space="preserve"> 375.7</w:t>
      </w:r>
      <w:r w:rsidRPr="001F4616">
        <w:rPr>
          <w:rFonts w:ascii="仿宋_GB2312" w:eastAsia="仿宋_GB2312" w:hAnsi="仿宋_GB2312" w:hint="eastAsia"/>
          <w:sz w:val="32"/>
          <w:szCs w:val="32"/>
        </w:rPr>
        <w:t>万元，追加预算</w:t>
      </w:r>
      <w:r w:rsidRPr="001F4616">
        <w:rPr>
          <w:rFonts w:ascii="仿宋_GB2312" w:eastAsia="仿宋_GB2312" w:hAnsi="Times New Roman" w:hint="eastAsia"/>
          <w:sz w:val="32"/>
          <w:szCs w:val="32"/>
        </w:rPr>
        <w:t xml:space="preserve"> 2240.13</w:t>
      </w:r>
      <w:r w:rsidRPr="001F4616">
        <w:rPr>
          <w:rFonts w:ascii="仿宋_GB2312" w:eastAsia="仿宋_GB2312" w:hAnsi="仿宋_GB2312" w:hint="eastAsia"/>
          <w:sz w:val="32"/>
          <w:szCs w:val="32"/>
        </w:rPr>
        <w:t>万元），年初结转</w:t>
      </w:r>
      <w:r w:rsidRPr="001F4616">
        <w:rPr>
          <w:rFonts w:ascii="仿宋_GB2312" w:eastAsia="仿宋_GB2312" w:hAnsi="Times New Roman" w:hint="eastAsia"/>
          <w:sz w:val="32"/>
          <w:szCs w:val="32"/>
        </w:rPr>
        <w:t xml:space="preserve"> 154.19 </w:t>
      </w:r>
      <w:r w:rsidRPr="001F4616">
        <w:rPr>
          <w:rFonts w:ascii="仿宋_GB2312" w:eastAsia="仿宋_GB2312" w:hAnsi="仿宋_GB2312" w:hint="eastAsia"/>
          <w:sz w:val="32"/>
          <w:szCs w:val="32"/>
        </w:rPr>
        <w:t>万元。本年实际支出</w:t>
      </w:r>
      <w:r w:rsidRPr="001F4616">
        <w:rPr>
          <w:rFonts w:ascii="仿宋_GB2312" w:eastAsia="仿宋_GB2312" w:hAnsi="Times New Roman" w:hint="eastAsia"/>
          <w:sz w:val="32"/>
          <w:szCs w:val="32"/>
        </w:rPr>
        <w:t xml:space="preserve"> 1221.59</w:t>
      </w:r>
      <w:r w:rsidRPr="001F4616">
        <w:rPr>
          <w:rFonts w:ascii="仿宋_GB2312" w:eastAsia="仿宋_GB2312" w:hAnsi="仿宋_GB2312" w:hint="eastAsia"/>
          <w:sz w:val="32"/>
          <w:szCs w:val="32"/>
        </w:rPr>
        <w:t>万元，调整指标</w:t>
      </w:r>
      <w:r w:rsidRPr="001F4616">
        <w:rPr>
          <w:rFonts w:ascii="仿宋_GB2312" w:eastAsia="仿宋_GB2312" w:hAnsi="Times New Roman" w:hint="eastAsia"/>
          <w:sz w:val="32"/>
          <w:szCs w:val="32"/>
        </w:rPr>
        <w:t>10</w:t>
      </w:r>
      <w:r w:rsidRPr="001F4616">
        <w:rPr>
          <w:rFonts w:ascii="仿宋_GB2312" w:eastAsia="仿宋_GB2312" w:hAnsi="仿宋_GB2312" w:hint="eastAsia"/>
          <w:sz w:val="32"/>
          <w:szCs w:val="32"/>
        </w:rPr>
        <w:t>万元，收回预算</w:t>
      </w:r>
      <w:r w:rsidRPr="001F4616">
        <w:rPr>
          <w:rFonts w:ascii="仿宋_GB2312" w:eastAsia="仿宋_GB2312" w:hAnsi="Times New Roman" w:hint="eastAsia"/>
          <w:sz w:val="32"/>
          <w:szCs w:val="32"/>
        </w:rPr>
        <w:t>19</w:t>
      </w:r>
      <w:r w:rsidRPr="001F4616">
        <w:rPr>
          <w:rFonts w:ascii="仿宋_GB2312" w:eastAsia="仿宋_GB2312" w:hAnsi="仿宋_GB2312" w:hint="eastAsia"/>
          <w:sz w:val="32"/>
          <w:szCs w:val="32"/>
        </w:rPr>
        <w:t>万元，年末结转</w:t>
      </w:r>
      <w:r w:rsidRPr="001F4616">
        <w:rPr>
          <w:rFonts w:ascii="仿宋_GB2312" w:eastAsia="仿宋_GB2312" w:hAnsi="Times New Roman" w:hint="eastAsia"/>
          <w:sz w:val="32"/>
          <w:szCs w:val="32"/>
        </w:rPr>
        <w:t>1519.43</w:t>
      </w:r>
      <w:r w:rsidRPr="001F4616">
        <w:rPr>
          <w:rFonts w:ascii="仿宋_GB2312" w:eastAsia="仿宋_GB2312" w:hAnsi="仿宋_GB2312" w:hint="eastAsia"/>
          <w:sz w:val="32"/>
          <w:szCs w:val="32"/>
        </w:rPr>
        <w:t>万元。</w:t>
      </w:r>
    </w:p>
    <w:p w:rsidR="009C0E66" w:rsidRPr="001F4616" w:rsidRDefault="009C0E66" w:rsidP="009C0E66">
      <w:pPr>
        <w:pStyle w:val="a9"/>
        <w:spacing w:line="560" w:lineRule="exact"/>
        <w:ind w:firstLineChars="200" w:firstLine="643"/>
        <w:jc w:val="left"/>
        <w:rPr>
          <w:rFonts w:ascii="Times New Roman" w:eastAsia="楷体" w:hAnsi="Times New Roman"/>
          <w:b/>
          <w:bCs/>
          <w:sz w:val="32"/>
          <w:szCs w:val="32"/>
        </w:rPr>
      </w:pPr>
      <w:r w:rsidRPr="001F4616">
        <w:rPr>
          <w:rFonts w:ascii="Times New Roman" w:eastAsia="楷体" w:hAnsi="楷体"/>
          <w:b/>
          <w:bCs/>
          <w:sz w:val="32"/>
          <w:szCs w:val="32"/>
        </w:rPr>
        <w:t>（四）其他资金收支及结转结余使用情况</w:t>
      </w:r>
    </w:p>
    <w:p w:rsidR="009C0E66" w:rsidRPr="001F4616" w:rsidRDefault="009C0E66" w:rsidP="009C0E66">
      <w:pPr>
        <w:pStyle w:val="a9"/>
        <w:spacing w:line="560" w:lineRule="exact"/>
        <w:ind w:firstLineChars="200" w:firstLine="640"/>
        <w:jc w:val="left"/>
        <w:rPr>
          <w:rFonts w:ascii="仿宋_GB2312" w:eastAsia="仿宋_GB2312" w:hAnsi="Times New Roman"/>
          <w:sz w:val="32"/>
          <w:szCs w:val="32"/>
        </w:rPr>
      </w:pPr>
      <w:r w:rsidRPr="001F4616">
        <w:rPr>
          <w:rFonts w:ascii="仿宋_GB2312" w:eastAsia="仿宋_GB2312" w:hAnsi="Times New Roman" w:hint="eastAsia"/>
          <w:sz w:val="32"/>
          <w:szCs w:val="32"/>
        </w:rPr>
        <w:t>2020</w:t>
      </w:r>
      <w:r w:rsidRPr="001F4616">
        <w:rPr>
          <w:rFonts w:ascii="仿宋_GB2312" w:eastAsia="仿宋_GB2312" w:hAnsi="楷体" w:hint="eastAsia"/>
          <w:sz w:val="32"/>
          <w:szCs w:val="32"/>
        </w:rPr>
        <w:t>年，市应急管理局其他资金年初结转</w:t>
      </w:r>
      <w:r w:rsidRPr="001F4616">
        <w:rPr>
          <w:rFonts w:ascii="仿宋_GB2312" w:eastAsia="仿宋_GB2312" w:hAnsi="Times New Roman" w:hint="eastAsia"/>
          <w:sz w:val="32"/>
          <w:szCs w:val="32"/>
        </w:rPr>
        <w:t>121.7</w:t>
      </w:r>
      <w:r w:rsidRPr="001F4616">
        <w:rPr>
          <w:rFonts w:ascii="仿宋_GB2312" w:eastAsia="仿宋_GB2312" w:hAnsi="楷体" w:hint="eastAsia"/>
          <w:sz w:val="32"/>
          <w:szCs w:val="32"/>
        </w:rPr>
        <w:t>万元，实际支出</w:t>
      </w:r>
      <w:r w:rsidRPr="001F4616">
        <w:rPr>
          <w:rFonts w:ascii="仿宋_GB2312" w:eastAsia="仿宋_GB2312" w:hAnsi="Times New Roman" w:hint="eastAsia"/>
          <w:sz w:val="32"/>
          <w:szCs w:val="32"/>
        </w:rPr>
        <w:t>0.91</w:t>
      </w:r>
      <w:r w:rsidRPr="001F4616">
        <w:rPr>
          <w:rFonts w:ascii="仿宋_GB2312" w:eastAsia="仿宋_GB2312" w:hAnsi="楷体" w:hint="eastAsia"/>
          <w:sz w:val="32"/>
          <w:szCs w:val="32"/>
        </w:rPr>
        <w:t>万元，年末结转</w:t>
      </w:r>
      <w:r w:rsidRPr="001F4616">
        <w:rPr>
          <w:rFonts w:ascii="仿宋_GB2312" w:eastAsia="仿宋_GB2312" w:hAnsi="Times New Roman" w:hint="eastAsia"/>
          <w:sz w:val="32"/>
          <w:szCs w:val="32"/>
        </w:rPr>
        <w:t>120.8</w:t>
      </w:r>
      <w:r w:rsidRPr="001F4616">
        <w:rPr>
          <w:rFonts w:ascii="仿宋_GB2312" w:eastAsia="仿宋_GB2312" w:hAnsi="楷体" w:hint="eastAsia"/>
          <w:sz w:val="32"/>
          <w:szCs w:val="32"/>
        </w:rPr>
        <w:t>万元。</w:t>
      </w:r>
    </w:p>
    <w:p w:rsidR="009C0E66" w:rsidRPr="001F4616" w:rsidRDefault="009C0E66" w:rsidP="009C0E66">
      <w:pPr>
        <w:pStyle w:val="a9"/>
        <w:spacing w:line="560" w:lineRule="exact"/>
        <w:ind w:firstLineChars="200" w:firstLine="640"/>
        <w:jc w:val="left"/>
        <w:rPr>
          <w:rFonts w:ascii="Times New Roman" w:eastAsia="楷体" w:hAnsi="Times New Roman"/>
          <w:sz w:val="32"/>
          <w:szCs w:val="32"/>
        </w:rPr>
      </w:pPr>
      <w:r w:rsidRPr="001F4616">
        <w:rPr>
          <w:rFonts w:ascii="Times New Roman" w:eastAsia="楷体" w:hAnsi="楷体"/>
          <w:sz w:val="32"/>
          <w:szCs w:val="32"/>
        </w:rPr>
        <w:lastRenderedPageBreak/>
        <w:t>（五）其他需要说明的情况</w:t>
      </w:r>
    </w:p>
    <w:p w:rsidR="009C0E66" w:rsidRPr="001F4616" w:rsidRDefault="009C0E66" w:rsidP="009C0E66">
      <w:pPr>
        <w:pStyle w:val="a9"/>
        <w:spacing w:line="560" w:lineRule="exact"/>
        <w:ind w:firstLineChars="200" w:firstLine="640"/>
        <w:jc w:val="left"/>
        <w:rPr>
          <w:rFonts w:ascii="仿宋_GB2312" w:eastAsia="仿宋_GB2312" w:hAnsi="Times New Roman"/>
          <w:sz w:val="32"/>
          <w:szCs w:val="32"/>
        </w:rPr>
      </w:pPr>
      <w:r w:rsidRPr="001F4616">
        <w:rPr>
          <w:rFonts w:ascii="仿宋_GB2312" w:eastAsia="仿宋_GB2312" w:hAnsi="楷体" w:hint="eastAsia"/>
          <w:sz w:val="32"/>
          <w:szCs w:val="32"/>
        </w:rPr>
        <w:t>年初预算安排</w:t>
      </w:r>
      <w:r w:rsidRPr="001F4616">
        <w:rPr>
          <w:rFonts w:ascii="仿宋_GB2312" w:eastAsia="仿宋_GB2312" w:hAnsi="Times New Roman" w:hint="eastAsia"/>
          <w:sz w:val="32"/>
          <w:szCs w:val="32"/>
        </w:rPr>
        <w:t>1804.16万元，在2020年3月一般性支出压减12.35万元，人员调出调减13.04万元。</w:t>
      </w:r>
    </w:p>
    <w:p w:rsidR="009C0E66" w:rsidRPr="001F4616" w:rsidRDefault="009C0E66" w:rsidP="009C0E66">
      <w:pPr>
        <w:pStyle w:val="a9"/>
        <w:spacing w:line="560" w:lineRule="exact"/>
        <w:ind w:firstLineChars="200" w:firstLine="640"/>
        <w:jc w:val="left"/>
        <w:rPr>
          <w:rFonts w:ascii="Times New Roman" w:eastAsia="楷体" w:hAnsi="Times New Roman"/>
          <w:sz w:val="32"/>
          <w:szCs w:val="32"/>
        </w:rPr>
      </w:pPr>
      <w:r w:rsidRPr="001F4616">
        <w:rPr>
          <w:rFonts w:ascii="Times New Roman" w:eastAsia="黑体" w:hAnsi="黑体"/>
          <w:sz w:val="32"/>
          <w:szCs w:val="32"/>
        </w:rPr>
        <w:t>三、绩效目标完成情况分析</w:t>
      </w:r>
    </w:p>
    <w:p w:rsidR="009C0E66" w:rsidRPr="001F4616" w:rsidRDefault="009C0E66" w:rsidP="009C0E66">
      <w:pPr>
        <w:pStyle w:val="a9"/>
        <w:spacing w:line="560" w:lineRule="exact"/>
        <w:ind w:firstLineChars="200" w:firstLine="640"/>
        <w:jc w:val="left"/>
        <w:rPr>
          <w:rFonts w:ascii="Times New Roman" w:eastAsia="楷体" w:hAnsi="Times New Roman"/>
          <w:sz w:val="32"/>
          <w:szCs w:val="32"/>
        </w:rPr>
      </w:pPr>
      <w:r w:rsidRPr="001F4616">
        <w:rPr>
          <w:rFonts w:ascii="Times New Roman" w:eastAsia="仿宋_GB2312" w:hAnsi="仿宋_GB2312"/>
          <w:sz w:val="32"/>
          <w:szCs w:val="32"/>
        </w:rPr>
        <w:t>根据绩效目标及指标值逐项分析。</w:t>
      </w:r>
    </w:p>
    <w:p w:rsidR="009C0E66" w:rsidRPr="001F4616" w:rsidRDefault="009C0E66" w:rsidP="009C0E66">
      <w:pPr>
        <w:pStyle w:val="a9"/>
        <w:spacing w:line="560" w:lineRule="exact"/>
        <w:ind w:firstLineChars="200" w:firstLine="643"/>
        <w:jc w:val="left"/>
        <w:rPr>
          <w:rFonts w:ascii="Times New Roman" w:eastAsia="楷体" w:hAnsi="Times New Roman"/>
          <w:b/>
          <w:bCs/>
          <w:sz w:val="32"/>
          <w:szCs w:val="32"/>
        </w:rPr>
      </w:pPr>
      <w:r w:rsidRPr="001F4616">
        <w:rPr>
          <w:rFonts w:ascii="Times New Roman" w:eastAsia="楷体" w:hAnsi="楷体"/>
          <w:b/>
          <w:bCs/>
          <w:sz w:val="32"/>
          <w:szCs w:val="32"/>
        </w:rPr>
        <w:t>（一）市级财政资金绩效目标完成情况</w:t>
      </w:r>
    </w:p>
    <w:p w:rsidR="009C0E66" w:rsidRPr="001F4616" w:rsidRDefault="009C0E66" w:rsidP="009C0E66">
      <w:pPr>
        <w:pStyle w:val="a9"/>
        <w:spacing w:line="560" w:lineRule="exact"/>
        <w:ind w:firstLineChars="200" w:firstLine="643"/>
        <w:jc w:val="left"/>
        <w:rPr>
          <w:rFonts w:ascii="Times New Roman" w:eastAsia="楷体" w:hAnsi="Times New Roman"/>
          <w:b/>
          <w:bCs/>
          <w:sz w:val="32"/>
          <w:szCs w:val="32"/>
        </w:rPr>
      </w:pPr>
      <w:r w:rsidRPr="001F4616">
        <w:rPr>
          <w:rFonts w:ascii="Times New Roman" w:eastAsia="仿宋_GB2312" w:hAnsi="Times New Roman"/>
          <w:b/>
          <w:bCs/>
          <w:sz w:val="32"/>
          <w:szCs w:val="32"/>
        </w:rPr>
        <w:t>1.</w:t>
      </w:r>
      <w:r w:rsidRPr="001F4616">
        <w:rPr>
          <w:rFonts w:ascii="Times New Roman" w:eastAsia="仿宋_GB2312" w:hAnsi="仿宋_GB2312"/>
          <w:b/>
          <w:bCs/>
          <w:sz w:val="32"/>
          <w:szCs w:val="32"/>
        </w:rPr>
        <w:t>年初部门预算绩效目标完成情况</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Calibri"/>
          <w:b/>
          <w:bCs/>
          <w:sz w:val="32"/>
          <w:szCs w:val="32"/>
        </w:rPr>
        <w:t>（</w:t>
      </w:r>
      <w:r w:rsidRPr="001F4616">
        <w:rPr>
          <w:rFonts w:ascii="Times New Roman" w:eastAsia="仿宋_GB2312" w:hAnsi="Times New Roman"/>
          <w:b/>
          <w:bCs/>
          <w:sz w:val="32"/>
          <w:szCs w:val="32"/>
        </w:rPr>
        <w:t>1</w:t>
      </w:r>
      <w:r w:rsidRPr="001F4616">
        <w:rPr>
          <w:rFonts w:ascii="Times New Roman" w:eastAsia="仿宋_GB2312" w:hAnsi="Calibri"/>
          <w:b/>
          <w:bCs/>
          <w:sz w:val="32"/>
          <w:szCs w:val="32"/>
        </w:rPr>
        <w:t>）安全生产专项资金</w:t>
      </w:r>
      <w:r w:rsidRPr="001F4616">
        <w:rPr>
          <w:rFonts w:ascii="Times New Roman" w:eastAsia="仿宋_GB2312" w:hAnsi="Times New Roman"/>
          <w:b/>
          <w:bCs/>
          <w:sz w:val="32"/>
          <w:szCs w:val="32"/>
        </w:rPr>
        <w:t>300</w:t>
      </w:r>
      <w:r w:rsidRPr="001F4616">
        <w:rPr>
          <w:rFonts w:ascii="Times New Roman" w:eastAsia="仿宋_GB2312" w:hAnsi="Calibri"/>
          <w:b/>
          <w:bCs/>
          <w:sz w:val="32"/>
          <w:szCs w:val="32"/>
        </w:rPr>
        <w:t>万元。</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Calibri"/>
          <w:sz w:val="32"/>
          <w:szCs w:val="32"/>
        </w:rPr>
        <w:t>其中</w:t>
      </w:r>
      <w:r w:rsidRPr="001F4616">
        <w:rPr>
          <w:rFonts w:ascii="Times New Roman" w:eastAsia="仿宋_GB2312" w:hAnsi="Times New Roman"/>
          <w:sz w:val="32"/>
          <w:szCs w:val="32"/>
        </w:rPr>
        <w:t>调整指标</w:t>
      </w:r>
      <w:r w:rsidRPr="001F4616">
        <w:rPr>
          <w:rFonts w:ascii="Times New Roman" w:eastAsia="仿宋_GB2312" w:hAnsi="Times New Roman"/>
          <w:sz w:val="32"/>
          <w:szCs w:val="32"/>
        </w:rPr>
        <w:t>10</w:t>
      </w:r>
      <w:r w:rsidRPr="001F4616">
        <w:rPr>
          <w:rFonts w:ascii="Times New Roman" w:eastAsia="仿宋_GB2312" w:hAnsi="Times New Roman"/>
          <w:sz w:val="32"/>
          <w:szCs w:val="32"/>
        </w:rPr>
        <w:t>万元到仁和镇老街社区安全生产基础条件提升和安全隐患排查整改</w:t>
      </w:r>
      <w:r w:rsidRPr="001F4616">
        <w:rPr>
          <w:rFonts w:ascii="Times New Roman" w:eastAsia="仿宋_GB2312" w:hAnsi="Calibri"/>
          <w:sz w:val="32"/>
          <w:szCs w:val="32"/>
        </w:rPr>
        <w:t>。</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产出指标完成情况分析。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Calibri"/>
          <w:sz w:val="32"/>
          <w:szCs w:val="32"/>
        </w:rPr>
        <w:t>数量指标：市安全生产远程监控中心聘用人员工资、保险</w:t>
      </w:r>
      <w:r w:rsidRPr="001F4616">
        <w:rPr>
          <w:rFonts w:ascii="Times New Roman" w:eastAsia="仿宋_GB2312" w:hAnsi="Times New Roman"/>
          <w:sz w:val="32"/>
          <w:szCs w:val="32"/>
        </w:rPr>
        <w:t>26</w:t>
      </w:r>
      <w:r w:rsidRPr="001F4616">
        <w:rPr>
          <w:rFonts w:ascii="Times New Roman" w:eastAsia="仿宋_GB2312" w:hAnsi="Calibri"/>
          <w:sz w:val="32"/>
          <w:szCs w:val="32"/>
        </w:rPr>
        <w:t>人；市安全生产远程监控中心网络费用及设备维护专线光纤网络</w:t>
      </w:r>
      <w:r w:rsidRPr="001F4616">
        <w:rPr>
          <w:rFonts w:ascii="Times New Roman" w:eastAsia="仿宋_GB2312" w:hAnsi="Times New Roman"/>
          <w:sz w:val="32"/>
          <w:szCs w:val="32"/>
        </w:rPr>
        <w:t>8</w:t>
      </w:r>
      <w:r w:rsidRPr="001F4616">
        <w:rPr>
          <w:rFonts w:ascii="Times New Roman" w:eastAsia="仿宋_GB2312" w:hAnsi="Calibri"/>
          <w:sz w:val="32"/>
          <w:szCs w:val="32"/>
        </w:rPr>
        <w:t>条，每年设备维护不少于</w:t>
      </w:r>
      <w:r w:rsidRPr="001F4616">
        <w:rPr>
          <w:rFonts w:ascii="Times New Roman" w:eastAsia="仿宋_GB2312" w:hAnsi="Times New Roman"/>
          <w:sz w:val="32"/>
          <w:szCs w:val="32"/>
        </w:rPr>
        <w:t>3</w:t>
      </w:r>
      <w:r w:rsidRPr="001F4616">
        <w:rPr>
          <w:rFonts w:ascii="Times New Roman" w:eastAsia="仿宋_GB2312" w:hAnsi="Calibri"/>
          <w:sz w:val="32"/>
          <w:szCs w:val="32"/>
        </w:rPr>
        <w:t>次；每季度安委会全体会议不少于</w:t>
      </w:r>
      <w:r w:rsidRPr="001F4616">
        <w:rPr>
          <w:rFonts w:ascii="Times New Roman" w:eastAsia="仿宋_GB2312" w:hAnsi="Times New Roman"/>
          <w:sz w:val="32"/>
          <w:szCs w:val="32"/>
        </w:rPr>
        <w:t>4</w:t>
      </w:r>
      <w:r w:rsidRPr="001F4616">
        <w:rPr>
          <w:rFonts w:ascii="Times New Roman" w:eastAsia="仿宋_GB2312" w:hAnsi="Calibri"/>
          <w:sz w:val="32"/>
          <w:szCs w:val="32"/>
        </w:rPr>
        <w:t>次；安全生产、防震减灾等宣传及培训不少于</w:t>
      </w:r>
      <w:r w:rsidRPr="001F4616">
        <w:rPr>
          <w:rFonts w:ascii="Times New Roman" w:eastAsia="仿宋_GB2312" w:hAnsi="Times New Roman"/>
          <w:sz w:val="32"/>
          <w:szCs w:val="32"/>
        </w:rPr>
        <w:t>4</w:t>
      </w:r>
      <w:r w:rsidRPr="001F4616">
        <w:rPr>
          <w:rFonts w:ascii="Times New Roman" w:eastAsia="仿宋_GB2312" w:hAnsi="Calibri"/>
          <w:sz w:val="32"/>
          <w:szCs w:val="32"/>
        </w:rPr>
        <w:t>次；安全社区建设指导和应急安全防震减灾演练</w:t>
      </w:r>
      <w:r w:rsidRPr="001F4616">
        <w:rPr>
          <w:rFonts w:ascii="Times New Roman" w:eastAsia="仿宋_GB2312" w:hAnsi="Times New Roman"/>
          <w:sz w:val="32"/>
          <w:szCs w:val="32"/>
        </w:rPr>
        <w:t>4</w:t>
      </w:r>
      <w:r w:rsidRPr="001F4616">
        <w:rPr>
          <w:rFonts w:ascii="Times New Roman" w:eastAsia="仿宋_GB2312" w:hAnsi="Calibri"/>
          <w:sz w:val="32"/>
          <w:szCs w:val="32"/>
        </w:rPr>
        <w:t>次；尾矿库隐患排查</w:t>
      </w:r>
      <w:r w:rsidRPr="001F4616">
        <w:rPr>
          <w:rFonts w:ascii="Times New Roman" w:eastAsia="仿宋_GB2312" w:hAnsi="Times New Roman"/>
          <w:sz w:val="32"/>
          <w:szCs w:val="32"/>
        </w:rPr>
        <w:t>1</w:t>
      </w:r>
      <w:r w:rsidRPr="001F4616">
        <w:rPr>
          <w:rFonts w:ascii="Times New Roman" w:eastAsia="仿宋_GB2312" w:hAnsi="Calibri"/>
          <w:sz w:val="32"/>
          <w:szCs w:val="32"/>
        </w:rPr>
        <w:t>次；应急管理信息系统建设</w:t>
      </w:r>
      <w:r w:rsidRPr="001F4616">
        <w:rPr>
          <w:rFonts w:ascii="Times New Roman" w:eastAsia="仿宋_GB2312" w:hAnsi="Times New Roman"/>
          <w:sz w:val="32"/>
          <w:szCs w:val="32"/>
        </w:rPr>
        <w:t>1</w:t>
      </w:r>
      <w:r w:rsidRPr="001F4616">
        <w:rPr>
          <w:rFonts w:ascii="Times New Roman" w:eastAsia="仿宋_GB2312" w:hAnsi="Calibri"/>
          <w:sz w:val="32"/>
          <w:szCs w:val="32"/>
        </w:rPr>
        <w:t>项。</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Calibri"/>
          <w:sz w:val="32"/>
          <w:szCs w:val="32"/>
        </w:rPr>
        <w:t>质量指标：监控中心人员每月工资及保险按时支付到位，监控中心网络及设备正常运行率达到</w:t>
      </w:r>
      <w:r w:rsidRPr="001F4616">
        <w:rPr>
          <w:rFonts w:ascii="Times New Roman" w:eastAsia="仿宋_GB2312" w:hAnsi="Times New Roman"/>
          <w:sz w:val="32"/>
          <w:szCs w:val="32"/>
        </w:rPr>
        <w:t>100%</w:t>
      </w:r>
      <w:r w:rsidRPr="001F4616">
        <w:rPr>
          <w:rFonts w:ascii="Times New Roman" w:eastAsia="仿宋_GB2312" w:hAnsi="Calibri"/>
          <w:sz w:val="32"/>
          <w:szCs w:val="32"/>
        </w:rPr>
        <w:t>，确保安委会全体会议正常召开，确保应急管理和安全生产工作正常开展。</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Calibri"/>
          <w:sz w:val="32"/>
          <w:szCs w:val="32"/>
        </w:rPr>
        <w:t>时效指标：</w:t>
      </w:r>
      <w:r w:rsidRPr="001F4616">
        <w:rPr>
          <w:rFonts w:ascii="Times New Roman" w:eastAsia="仿宋_GB2312" w:hAnsi="Times New Roman"/>
          <w:sz w:val="32"/>
          <w:szCs w:val="32"/>
        </w:rPr>
        <w:t>2020</w:t>
      </w:r>
      <w:r w:rsidRPr="001F4616">
        <w:rPr>
          <w:rFonts w:ascii="Times New Roman" w:eastAsia="仿宋_GB2312" w:hAnsi="Calibri"/>
          <w:sz w:val="32"/>
          <w:szCs w:val="32"/>
        </w:rPr>
        <w:t>年完成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Calibri"/>
          <w:sz w:val="32"/>
          <w:szCs w:val="32"/>
        </w:rPr>
        <w:t>成本指标：市安全生产远程监控中心聘用人员工资、保险和监控中心网络费用及设备维护费</w:t>
      </w:r>
      <w:r w:rsidRPr="001F4616">
        <w:rPr>
          <w:rFonts w:ascii="Times New Roman" w:eastAsia="仿宋_GB2312" w:hAnsi="Times New Roman"/>
          <w:sz w:val="32"/>
          <w:szCs w:val="32"/>
        </w:rPr>
        <w:t>180</w:t>
      </w:r>
      <w:r w:rsidRPr="001F4616">
        <w:rPr>
          <w:rFonts w:ascii="Times New Roman" w:eastAsia="仿宋_GB2312" w:hAnsi="Calibri"/>
          <w:sz w:val="32"/>
          <w:szCs w:val="32"/>
        </w:rPr>
        <w:t>万元；每季度安委会全体会议</w:t>
      </w:r>
      <w:r w:rsidRPr="001F4616">
        <w:rPr>
          <w:rFonts w:ascii="Times New Roman" w:eastAsia="仿宋_GB2312" w:hAnsi="Times New Roman"/>
          <w:sz w:val="32"/>
          <w:szCs w:val="32"/>
        </w:rPr>
        <w:t>8</w:t>
      </w:r>
      <w:r w:rsidRPr="001F4616">
        <w:rPr>
          <w:rFonts w:ascii="Times New Roman" w:eastAsia="仿宋_GB2312" w:hAnsi="Calibri"/>
          <w:sz w:val="32"/>
          <w:szCs w:val="32"/>
        </w:rPr>
        <w:t>万元；指标</w:t>
      </w:r>
      <w:r w:rsidRPr="001F4616">
        <w:rPr>
          <w:rFonts w:ascii="Times New Roman" w:eastAsia="仿宋_GB2312" w:hAnsi="Times New Roman"/>
          <w:sz w:val="32"/>
          <w:szCs w:val="32"/>
        </w:rPr>
        <w:t>3</w:t>
      </w:r>
      <w:r w:rsidRPr="001F4616">
        <w:rPr>
          <w:rFonts w:ascii="Times New Roman" w:eastAsia="仿宋_GB2312" w:hAnsi="Calibri"/>
          <w:sz w:val="32"/>
          <w:szCs w:val="32"/>
        </w:rPr>
        <w:t>安全生产、防震减灾等宣传及培训</w:t>
      </w:r>
      <w:r w:rsidRPr="001F4616">
        <w:rPr>
          <w:rFonts w:ascii="Times New Roman" w:eastAsia="仿宋_GB2312" w:hAnsi="Times New Roman"/>
          <w:sz w:val="32"/>
          <w:szCs w:val="32"/>
        </w:rPr>
        <w:t>40</w:t>
      </w:r>
      <w:r w:rsidRPr="001F4616">
        <w:rPr>
          <w:rFonts w:ascii="Times New Roman" w:eastAsia="仿宋_GB2312" w:hAnsi="Calibri"/>
          <w:sz w:val="32"/>
          <w:szCs w:val="32"/>
        </w:rPr>
        <w:t>万元；</w:t>
      </w:r>
      <w:r w:rsidRPr="001F4616">
        <w:rPr>
          <w:rFonts w:ascii="Times New Roman" w:eastAsia="仿宋_GB2312" w:hAnsi="Calibri"/>
          <w:sz w:val="32"/>
          <w:szCs w:val="32"/>
        </w:rPr>
        <w:lastRenderedPageBreak/>
        <w:t>安全社区建设指导和应急安全防震减灾演练</w:t>
      </w:r>
      <w:r w:rsidRPr="001F4616">
        <w:rPr>
          <w:rFonts w:ascii="Times New Roman" w:eastAsia="仿宋_GB2312" w:hAnsi="Times New Roman"/>
          <w:sz w:val="32"/>
          <w:szCs w:val="32"/>
        </w:rPr>
        <w:t>12</w:t>
      </w:r>
      <w:r w:rsidRPr="001F4616">
        <w:rPr>
          <w:rFonts w:ascii="Times New Roman" w:eastAsia="仿宋_GB2312" w:hAnsi="Calibri"/>
          <w:sz w:val="32"/>
          <w:szCs w:val="32"/>
        </w:rPr>
        <w:t>万元；尾矿库隐患排查</w:t>
      </w:r>
      <w:r w:rsidRPr="001F4616">
        <w:rPr>
          <w:rFonts w:ascii="Times New Roman" w:eastAsia="仿宋_GB2312" w:hAnsi="Times New Roman"/>
          <w:sz w:val="32"/>
          <w:szCs w:val="32"/>
        </w:rPr>
        <w:t>10</w:t>
      </w:r>
      <w:r w:rsidRPr="001F4616">
        <w:rPr>
          <w:rFonts w:ascii="Times New Roman" w:eastAsia="仿宋_GB2312" w:hAnsi="Calibri"/>
          <w:sz w:val="32"/>
          <w:szCs w:val="32"/>
        </w:rPr>
        <w:t>万元；应急管理信息系统建设</w:t>
      </w:r>
      <w:r w:rsidRPr="001F4616">
        <w:rPr>
          <w:rFonts w:ascii="Times New Roman" w:eastAsia="仿宋_GB2312" w:hAnsi="Times New Roman"/>
          <w:sz w:val="32"/>
          <w:szCs w:val="32"/>
        </w:rPr>
        <w:t>50</w:t>
      </w:r>
      <w:r w:rsidRPr="001F4616">
        <w:rPr>
          <w:rFonts w:ascii="Times New Roman" w:eastAsia="仿宋_GB2312" w:hAnsi="Calibri"/>
          <w:sz w:val="32"/>
          <w:szCs w:val="32"/>
        </w:rPr>
        <w:t>万元。</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Calibri"/>
          <w:sz w:val="32"/>
          <w:szCs w:val="32"/>
        </w:rPr>
        <w:t>各项指标全部完成并基本达到预期效果，完成率</w:t>
      </w:r>
      <w:r w:rsidRPr="001F4616">
        <w:rPr>
          <w:rFonts w:ascii="Times New Roman" w:eastAsia="仿宋_GB2312" w:hAnsi="Times New Roman"/>
          <w:sz w:val="32"/>
          <w:szCs w:val="32"/>
        </w:rPr>
        <w:t>100%</w:t>
      </w:r>
      <w:r w:rsidRPr="001F4616">
        <w:rPr>
          <w:rFonts w:ascii="Times New Roman" w:eastAsia="仿宋_GB2312" w:hAnsi="Calibri"/>
          <w:sz w:val="32"/>
          <w:szCs w:val="32"/>
        </w:rPr>
        <w:t>。</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Times New Roman"/>
          <w:b/>
          <w:bCs/>
          <w:sz w:val="32"/>
          <w:szCs w:val="32"/>
        </w:rPr>
        <w:t>效益指标完成情况分析。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全市安全生产形势稳定向好，安全生产和应急管理工作能力持续提升。</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Times New Roman"/>
          <w:b/>
          <w:bCs/>
          <w:sz w:val="32"/>
          <w:szCs w:val="32"/>
        </w:rPr>
        <w:t>满意度指标完成情况分析。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群众满意度</w:t>
      </w:r>
      <w:r w:rsidRPr="001F4616">
        <w:rPr>
          <w:rFonts w:ascii="Times New Roman" w:eastAsia="仿宋_GB2312" w:hAnsi="Times New Roman"/>
          <w:sz w:val="32"/>
          <w:szCs w:val="32"/>
        </w:rPr>
        <w:t>95%</w:t>
      </w:r>
      <w:r w:rsidRPr="001F4616">
        <w:rPr>
          <w:rFonts w:ascii="Times New Roman" w:eastAsia="仿宋_GB2312" w:hAnsi="仿宋_GB2312"/>
          <w:sz w:val="32"/>
          <w:szCs w:val="32"/>
        </w:rPr>
        <w:t>以上，完成率</w:t>
      </w:r>
      <w:r w:rsidRPr="001F4616">
        <w:rPr>
          <w:rFonts w:ascii="Times New Roman" w:eastAsia="仿宋_GB2312" w:hAnsi="Times New Roman"/>
          <w:sz w:val="32"/>
          <w:szCs w:val="32"/>
        </w:rPr>
        <w:t>100%</w:t>
      </w:r>
      <w:r w:rsidRPr="001F4616">
        <w:rPr>
          <w:rFonts w:ascii="Times New Roman" w:eastAsia="仿宋_GB2312" w:hAnsi="仿宋_GB2312"/>
          <w:sz w:val="32"/>
          <w:szCs w:val="32"/>
        </w:rPr>
        <w:t>。</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仿宋_GB2312"/>
          <w:b/>
          <w:bCs/>
          <w:sz w:val="32"/>
          <w:szCs w:val="32"/>
        </w:rPr>
        <w:t>（</w:t>
      </w:r>
      <w:r w:rsidRPr="001F4616">
        <w:rPr>
          <w:rFonts w:ascii="Times New Roman" w:eastAsia="仿宋_GB2312" w:hAnsi="Times New Roman"/>
          <w:b/>
          <w:bCs/>
          <w:sz w:val="32"/>
          <w:szCs w:val="32"/>
        </w:rPr>
        <w:t>2</w:t>
      </w:r>
      <w:r w:rsidRPr="001F4616">
        <w:rPr>
          <w:rFonts w:ascii="Times New Roman" w:eastAsia="仿宋_GB2312" w:hAnsi="仿宋_GB2312"/>
          <w:b/>
          <w:bCs/>
          <w:sz w:val="32"/>
          <w:szCs w:val="32"/>
        </w:rPr>
        <w:t>）地震事务专项经费</w:t>
      </w:r>
      <w:r w:rsidRPr="001F4616">
        <w:rPr>
          <w:rFonts w:ascii="Times New Roman" w:eastAsia="仿宋_GB2312" w:hAnsi="Times New Roman"/>
          <w:b/>
          <w:bCs/>
          <w:sz w:val="32"/>
          <w:szCs w:val="32"/>
        </w:rPr>
        <w:t>75.7</w:t>
      </w:r>
      <w:r w:rsidRPr="001F4616">
        <w:rPr>
          <w:rFonts w:ascii="Times New Roman" w:eastAsia="仿宋_GB2312" w:hAnsi="仿宋_GB2312"/>
          <w:b/>
          <w:bCs/>
          <w:sz w:val="32"/>
          <w:szCs w:val="32"/>
        </w:rPr>
        <w:t>万元</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Times New Roman"/>
          <w:b/>
          <w:bCs/>
          <w:sz w:val="32"/>
          <w:szCs w:val="32"/>
        </w:rPr>
        <w:t>产出指标完成情况分析。</w:t>
      </w:r>
    </w:p>
    <w:p w:rsidR="009C0E66" w:rsidRPr="001F4616" w:rsidRDefault="005F6729" w:rsidP="009C0E66">
      <w:pPr>
        <w:pStyle w:val="a9"/>
        <w:spacing w:line="560" w:lineRule="exact"/>
        <w:ind w:firstLineChars="200" w:firstLine="640"/>
        <w:jc w:val="left"/>
        <w:rPr>
          <w:rFonts w:ascii="Times New Roman" w:eastAsia="仿宋_GB2312" w:hAnsi="Times New Roman"/>
          <w:sz w:val="32"/>
          <w:szCs w:val="32"/>
        </w:rPr>
      </w:pPr>
      <w:r>
        <w:rPr>
          <w:rFonts w:ascii="Times New Roman" w:eastAsia="仿宋_GB2312" w:hAnsi="Calibri"/>
          <w:sz w:val="32"/>
          <w:szCs w:val="32"/>
        </w:rPr>
        <w:t>数量指标：</w:t>
      </w:r>
      <w:r w:rsidR="009C0E66" w:rsidRPr="001F4616">
        <w:rPr>
          <w:rFonts w:ascii="Times New Roman" w:eastAsia="仿宋_GB2312" w:hAnsi="Calibri"/>
          <w:sz w:val="32"/>
          <w:szCs w:val="32"/>
        </w:rPr>
        <w:t>地预警及烈度速报台点运行维护</w:t>
      </w:r>
      <w:r w:rsidR="009C0E66" w:rsidRPr="001F4616">
        <w:rPr>
          <w:rFonts w:ascii="Times New Roman" w:eastAsia="仿宋_GB2312" w:hAnsi="Times New Roman"/>
          <w:sz w:val="32"/>
          <w:szCs w:val="32"/>
        </w:rPr>
        <w:t>55</w:t>
      </w:r>
      <w:r w:rsidR="009C0E66" w:rsidRPr="001F4616">
        <w:rPr>
          <w:rFonts w:ascii="Times New Roman" w:eastAsia="仿宋_GB2312" w:hAnsi="Calibri"/>
          <w:sz w:val="32"/>
          <w:szCs w:val="32"/>
        </w:rPr>
        <w:t>个；数据处理中心</w:t>
      </w:r>
      <w:r w:rsidR="009C0E66" w:rsidRPr="001F4616">
        <w:rPr>
          <w:rFonts w:ascii="Times New Roman" w:eastAsia="仿宋_GB2312" w:hAnsi="Times New Roman"/>
          <w:sz w:val="32"/>
          <w:szCs w:val="32"/>
        </w:rPr>
        <w:t>1</w:t>
      </w:r>
      <w:r w:rsidR="009C0E66" w:rsidRPr="001F4616">
        <w:rPr>
          <w:rFonts w:ascii="Times New Roman" w:eastAsia="仿宋_GB2312" w:hAnsi="Calibri"/>
          <w:sz w:val="32"/>
          <w:szCs w:val="32"/>
        </w:rPr>
        <w:t>个、</w:t>
      </w:r>
      <w:r w:rsidR="009C0E66" w:rsidRPr="001F4616">
        <w:rPr>
          <w:rFonts w:ascii="Times New Roman" w:eastAsia="仿宋_GB2312" w:hAnsi="Times New Roman"/>
          <w:sz w:val="32"/>
          <w:szCs w:val="32"/>
        </w:rPr>
        <w:t>6</w:t>
      </w:r>
      <w:r w:rsidR="009C0E66" w:rsidRPr="001F4616">
        <w:rPr>
          <w:rFonts w:ascii="Times New Roman" w:eastAsia="仿宋_GB2312" w:hAnsi="Calibri"/>
          <w:sz w:val="32"/>
          <w:szCs w:val="32"/>
        </w:rPr>
        <w:t>个子台运行维护费；</w:t>
      </w:r>
      <w:r w:rsidR="009C0E66" w:rsidRPr="001F4616">
        <w:rPr>
          <w:rFonts w:ascii="Times New Roman" w:eastAsia="仿宋_GB2312" w:hAnsi="Times New Roman"/>
          <w:sz w:val="32"/>
          <w:szCs w:val="32"/>
        </w:rPr>
        <w:t>35</w:t>
      </w:r>
      <w:r w:rsidR="009C0E66" w:rsidRPr="001F4616">
        <w:rPr>
          <w:rFonts w:ascii="Times New Roman" w:eastAsia="仿宋_GB2312" w:hAnsi="Calibri"/>
          <w:sz w:val="32"/>
          <w:szCs w:val="32"/>
        </w:rPr>
        <w:t>个监测勘选台点和强震台运行维护费；救灾物资储备</w:t>
      </w:r>
      <w:r w:rsidR="009C0E66" w:rsidRPr="001F4616">
        <w:rPr>
          <w:rFonts w:ascii="Times New Roman" w:eastAsia="仿宋_GB2312" w:hAnsi="Times New Roman"/>
          <w:sz w:val="32"/>
          <w:szCs w:val="32"/>
        </w:rPr>
        <w:t>30</w:t>
      </w:r>
      <w:r w:rsidR="009C0E66" w:rsidRPr="001F4616">
        <w:rPr>
          <w:rFonts w:ascii="Times New Roman" w:eastAsia="仿宋_GB2312" w:hAnsi="Calibri"/>
          <w:sz w:val="32"/>
          <w:szCs w:val="32"/>
        </w:rPr>
        <w:t>套。</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Calibri"/>
          <w:sz w:val="32"/>
          <w:szCs w:val="32"/>
        </w:rPr>
        <w:t>质量指标：保障地震预警及烈度速报点正常运转率</w:t>
      </w:r>
      <w:r w:rsidRPr="001F4616">
        <w:rPr>
          <w:rFonts w:ascii="Times New Roman" w:eastAsia="仿宋_GB2312" w:hAnsi="Times New Roman"/>
          <w:sz w:val="32"/>
          <w:szCs w:val="32"/>
        </w:rPr>
        <w:t>100%</w:t>
      </w:r>
      <w:r w:rsidRPr="001F4616">
        <w:rPr>
          <w:rFonts w:ascii="Times New Roman" w:eastAsia="仿宋_GB2312" w:hAnsi="Calibri"/>
          <w:sz w:val="32"/>
          <w:szCs w:val="32"/>
        </w:rPr>
        <w:t>，保障地震仪器正常运转率</w:t>
      </w:r>
      <w:r w:rsidRPr="001F4616">
        <w:rPr>
          <w:rFonts w:ascii="Times New Roman" w:eastAsia="仿宋_GB2312" w:hAnsi="Times New Roman"/>
          <w:sz w:val="32"/>
          <w:szCs w:val="32"/>
        </w:rPr>
        <w:t>100%</w:t>
      </w:r>
      <w:r w:rsidRPr="001F4616">
        <w:rPr>
          <w:rFonts w:ascii="Times New Roman" w:eastAsia="仿宋_GB2312" w:hAnsi="Calibri"/>
          <w:sz w:val="32"/>
          <w:szCs w:val="32"/>
        </w:rPr>
        <w:t>。</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Calibri"/>
          <w:sz w:val="32"/>
          <w:szCs w:val="32"/>
        </w:rPr>
        <w:t>时效指标：</w:t>
      </w:r>
      <w:r w:rsidRPr="001F4616">
        <w:rPr>
          <w:rFonts w:ascii="Times New Roman" w:eastAsia="仿宋_GB2312" w:hAnsi="Times New Roman"/>
          <w:sz w:val="32"/>
          <w:szCs w:val="32"/>
        </w:rPr>
        <w:t>2020</w:t>
      </w:r>
      <w:r w:rsidRPr="001F4616">
        <w:rPr>
          <w:rFonts w:ascii="Times New Roman" w:eastAsia="仿宋_GB2312" w:hAnsi="Calibri"/>
          <w:sz w:val="32"/>
          <w:szCs w:val="32"/>
        </w:rPr>
        <w:t>年完成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Calibri"/>
          <w:sz w:val="32"/>
          <w:szCs w:val="32"/>
        </w:rPr>
        <w:t>成本指标：地震预警及烈度速报台点运行维护</w:t>
      </w:r>
      <w:r w:rsidRPr="001F4616">
        <w:rPr>
          <w:rFonts w:ascii="Times New Roman" w:eastAsia="仿宋_GB2312" w:hAnsi="Times New Roman"/>
          <w:sz w:val="32"/>
          <w:szCs w:val="32"/>
        </w:rPr>
        <w:t>11</w:t>
      </w:r>
      <w:r w:rsidRPr="001F4616">
        <w:rPr>
          <w:rFonts w:ascii="Times New Roman" w:eastAsia="仿宋_GB2312" w:hAnsi="Calibri"/>
          <w:sz w:val="32"/>
          <w:szCs w:val="32"/>
        </w:rPr>
        <w:t>万元；数据处理中心、子台运行维护费</w:t>
      </w:r>
      <w:r w:rsidRPr="001F4616">
        <w:rPr>
          <w:rFonts w:ascii="Times New Roman" w:eastAsia="仿宋_GB2312" w:hAnsi="Times New Roman"/>
          <w:sz w:val="32"/>
          <w:szCs w:val="32"/>
        </w:rPr>
        <w:t>9.3</w:t>
      </w:r>
      <w:r w:rsidR="005F6729">
        <w:rPr>
          <w:rFonts w:ascii="Times New Roman" w:eastAsia="仿宋_GB2312" w:hAnsi="Calibri"/>
          <w:sz w:val="32"/>
          <w:szCs w:val="32"/>
        </w:rPr>
        <w:t>万元</w:t>
      </w:r>
      <w:r w:rsidR="005F6729">
        <w:rPr>
          <w:rFonts w:ascii="Times New Roman" w:eastAsia="仿宋_GB2312" w:hAnsi="Calibri" w:hint="eastAsia"/>
          <w:sz w:val="32"/>
          <w:szCs w:val="32"/>
        </w:rPr>
        <w:t>；</w:t>
      </w:r>
      <w:r w:rsidRPr="001F4616">
        <w:rPr>
          <w:rFonts w:ascii="Times New Roman" w:eastAsia="仿宋_GB2312" w:hAnsi="Calibri"/>
          <w:sz w:val="32"/>
          <w:szCs w:val="32"/>
        </w:rPr>
        <w:t>监测勘选台点和强震台运行维护费</w:t>
      </w:r>
      <w:r w:rsidRPr="001F4616">
        <w:rPr>
          <w:rFonts w:ascii="Times New Roman" w:eastAsia="仿宋_GB2312" w:hAnsi="Times New Roman"/>
          <w:sz w:val="32"/>
          <w:szCs w:val="32"/>
        </w:rPr>
        <w:t>45.5</w:t>
      </w:r>
      <w:r w:rsidRPr="001F4616">
        <w:rPr>
          <w:rFonts w:ascii="Times New Roman" w:eastAsia="仿宋_GB2312" w:hAnsi="Calibri"/>
          <w:sz w:val="32"/>
          <w:szCs w:val="32"/>
        </w:rPr>
        <w:t>万元；救灾物资储备</w:t>
      </w:r>
      <w:r w:rsidRPr="001F4616">
        <w:rPr>
          <w:rFonts w:ascii="Times New Roman" w:eastAsia="仿宋_GB2312" w:hAnsi="Times New Roman"/>
          <w:sz w:val="32"/>
          <w:szCs w:val="32"/>
        </w:rPr>
        <w:t>9.9</w:t>
      </w:r>
      <w:r w:rsidRPr="001F4616">
        <w:rPr>
          <w:rFonts w:ascii="Times New Roman" w:eastAsia="仿宋_GB2312" w:hAnsi="Calibri"/>
          <w:sz w:val="32"/>
          <w:szCs w:val="32"/>
        </w:rPr>
        <w:t>万元。</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Calibri"/>
          <w:sz w:val="32"/>
          <w:szCs w:val="32"/>
        </w:rPr>
        <w:t>各项指标全部完成并基本达到预期效果，完成率</w:t>
      </w:r>
      <w:r w:rsidRPr="001F4616">
        <w:rPr>
          <w:rFonts w:ascii="Times New Roman" w:eastAsia="仿宋_GB2312" w:hAnsi="Times New Roman"/>
          <w:sz w:val="32"/>
          <w:szCs w:val="32"/>
        </w:rPr>
        <w:t>100%</w:t>
      </w:r>
      <w:r w:rsidRPr="001F4616">
        <w:rPr>
          <w:rFonts w:ascii="Times New Roman" w:eastAsia="仿宋_GB2312" w:hAnsi="Calibri"/>
          <w:sz w:val="32"/>
          <w:szCs w:val="32"/>
        </w:rPr>
        <w:t>。</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Times New Roman"/>
          <w:b/>
          <w:bCs/>
          <w:sz w:val="32"/>
          <w:szCs w:val="32"/>
        </w:rPr>
        <w:t>效益指标完成情况分析。</w:t>
      </w:r>
    </w:p>
    <w:p w:rsidR="009C0E66" w:rsidRPr="001F4616" w:rsidRDefault="009C0E66" w:rsidP="009C0E66">
      <w:pPr>
        <w:pStyle w:val="a9"/>
        <w:spacing w:line="560" w:lineRule="exact"/>
        <w:ind w:firstLineChars="200" w:firstLine="640"/>
        <w:jc w:val="left"/>
        <w:rPr>
          <w:rFonts w:ascii="Times New Roman" w:eastAsia="楷体" w:hAnsi="Times New Roman"/>
          <w:sz w:val="32"/>
          <w:szCs w:val="32"/>
        </w:rPr>
      </w:pPr>
      <w:r w:rsidRPr="001F4616">
        <w:rPr>
          <w:rFonts w:ascii="Times New Roman" w:eastAsia="仿宋_GB2312" w:hAnsi="仿宋_GB2312"/>
          <w:sz w:val="32"/>
          <w:szCs w:val="32"/>
        </w:rPr>
        <w:t>全市地震预警及列度速报台正常运转，地震监测预警能力持续提升。</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满意度指标完成情况分析。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lastRenderedPageBreak/>
        <w:t>群众满意度</w:t>
      </w:r>
      <w:r w:rsidRPr="001F4616">
        <w:rPr>
          <w:rFonts w:ascii="Times New Roman" w:eastAsia="仿宋_GB2312" w:hAnsi="Times New Roman"/>
          <w:sz w:val="32"/>
          <w:szCs w:val="32"/>
        </w:rPr>
        <w:t>95%</w:t>
      </w:r>
      <w:r w:rsidRPr="001F4616">
        <w:rPr>
          <w:rFonts w:ascii="Times New Roman" w:eastAsia="仿宋_GB2312" w:hAnsi="仿宋_GB2312"/>
          <w:sz w:val="32"/>
          <w:szCs w:val="32"/>
        </w:rPr>
        <w:t>以上，完成率</w:t>
      </w:r>
      <w:r w:rsidRPr="001F4616">
        <w:rPr>
          <w:rFonts w:ascii="Times New Roman" w:eastAsia="仿宋_GB2312" w:hAnsi="Times New Roman"/>
          <w:sz w:val="32"/>
          <w:szCs w:val="32"/>
        </w:rPr>
        <w:t>100%</w:t>
      </w:r>
      <w:r w:rsidRPr="001F4616">
        <w:rPr>
          <w:rFonts w:ascii="Times New Roman" w:eastAsia="仿宋_GB2312" w:hAnsi="仿宋_GB2312"/>
          <w:sz w:val="32"/>
          <w:szCs w:val="32"/>
        </w:rPr>
        <w:t>。</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2.</w:t>
      </w:r>
      <w:r w:rsidRPr="001F4616">
        <w:rPr>
          <w:rFonts w:ascii="Times New Roman" w:eastAsia="仿宋_GB2312" w:hAnsi="仿宋_GB2312"/>
          <w:b/>
          <w:bCs/>
          <w:sz w:val="32"/>
          <w:szCs w:val="32"/>
        </w:rPr>
        <w:t>市级专项（项目）资金绩效目标完成情况</w:t>
      </w:r>
    </w:p>
    <w:p w:rsidR="009C0E66" w:rsidRPr="001F4616" w:rsidRDefault="009C0E66" w:rsidP="009C0E66">
      <w:pPr>
        <w:pStyle w:val="a9"/>
        <w:spacing w:line="560" w:lineRule="exact"/>
        <w:ind w:firstLineChars="200" w:firstLine="643"/>
        <w:jc w:val="left"/>
        <w:rPr>
          <w:rFonts w:ascii="Times New Roman" w:eastAsia="仿宋_GB2312" w:hAnsi="Times New Roman"/>
          <w:b/>
          <w:sz w:val="32"/>
          <w:szCs w:val="32"/>
        </w:rPr>
      </w:pPr>
      <w:r w:rsidRPr="001F4616">
        <w:rPr>
          <w:rFonts w:ascii="Times New Roman" w:eastAsia="仿宋_GB2312" w:hAnsi="Calibri"/>
          <w:b/>
          <w:sz w:val="32"/>
          <w:szCs w:val="32"/>
        </w:rPr>
        <w:t>（</w:t>
      </w:r>
      <w:r w:rsidRPr="001F4616">
        <w:rPr>
          <w:rFonts w:ascii="Times New Roman" w:eastAsia="仿宋_GB2312" w:hAnsi="Times New Roman"/>
          <w:b/>
          <w:sz w:val="32"/>
          <w:szCs w:val="32"/>
        </w:rPr>
        <w:t>1</w:t>
      </w:r>
      <w:r w:rsidRPr="001F4616">
        <w:rPr>
          <w:rFonts w:ascii="Times New Roman" w:eastAsia="仿宋_GB2312" w:hAnsi="Calibri"/>
          <w:b/>
          <w:sz w:val="32"/>
          <w:szCs w:val="32"/>
        </w:rPr>
        <w:t>）</w:t>
      </w:r>
      <w:r w:rsidRPr="001F4616">
        <w:rPr>
          <w:rFonts w:ascii="Times New Roman" w:eastAsia="仿宋_GB2312" w:hAnsi="Times New Roman"/>
          <w:b/>
          <w:sz w:val="32"/>
          <w:szCs w:val="32"/>
        </w:rPr>
        <w:t>2020</w:t>
      </w:r>
      <w:r w:rsidRPr="001F4616">
        <w:rPr>
          <w:rFonts w:ascii="Times New Roman" w:eastAsia="仿宋_GB2312" w:hAnsi="Calibri"/>
          <w:b/>
          <w:sz w:val="32"/>
          <w:szCs w:val="32"/>
        </w:rPr>
        <w:t>年人才专项经费</w:t>
      </w:r>
      <w:r w:rsidRPr="001F4616">
        <w:rPr>
          <w:rFonts w:ascii="Times New Roman" w:eastAsia="仿宋_GB2312" w:hAnsi="Times New Roman"/>
          <w:b/>
          <w:sz w:val="32"/>
          <w:szCs w:val="32"/>
        </w:rPr>
        <w:t>10.2</w:t>
      </w:r>
      <w:r w:rsidRPr="001F4616">
        <w:rPr>
          <w:rFonts w:ascii="Times New Roman" w:eastAsia="仿宋_GB2312" w:hAnsi="Calibri"/>
          <w:b/>
          <w:sz w:val="32"/>
          <w:szCs w:val="32"/>
        </w:rPr>
        <w:t>万元。</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产出指标完成情况分析。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数量指标：人才安家补助、住房补助</w:t>
      </w:r>
      <w:r w:rsidRPr="001F4616">
        <w:rPr>
          <w:rFonts w:ascii="Times New Roman" w:eastAsia="仿宋_GB2312" w:hAnsi="Times New Roman"/>
          <w:sz w:val="32"/>
          <w:szCs w:val="32"/>
        </w:rPr>
        <w:t>2</w:t>
      </w:r>
      <w:r w:rsidRPr="001F4616">
        <w:rPr>
          <w:rFonts w:ascii="Times New Roman" w:eastAsia="仿宋_GB2312" w:hAnsi="仿宋_GB2312"/>
          <w:sz w:val="32"/>
          <w:szCs w:val="32"/>
        </w:rPr>
        <w:t>人，攀枝花英才党政类、柔性引进类奖金</w:t>
      </w:r>
      <w:r w:rsidRPr="001F4616">
        <w:rPr>
          <w:rFonts w:ascii="Times New Roman" w:eastAsia="仿宋_GB2312" w:hAnsi="Times New Roman"/>
          <w:sz w:val="32"/>
          <w:szCs w:val="32"/>
        </w:rPr>
        <w:t>2</w:t>
      </w:r>
      <w:r w:rsidRPr="001F4616">
        <w:rPr>
          <w:rFonts w:ascii="Times New Roman" w:eastAsia="仿宋_GB2312" w:hAnsi="仿宋_GB2312"/>
          <w:sz w:val="32"/>
          <w:szCs w:val="32"/>
        </w:rPr>
        <w:t>人；时效指标：</w:t>
      </w:r>
      <w:r w:rsidRPr="001F4616">
        <w:rPr>
          <w:rFonts w:ascii="Times New Roman" w:eastAsia="仿宋_GB2312" w:hAnsi="Times New Roman"/>
          <w:sz w:val="32"/>
          <w:szCs w:val="32"/>
        </w:rPr>
        <w:t>2020</w:t>
      </w:r>
      <w:r w:rsidRPr="001F4616">
        <w:rPr>
          <w:rFonts w:ascii="Times New Roman" w:eastAsia="仿宋_GB2312" w:hAnsi="仿宋_GB2312"/>
          <w:sz w:val="32"/>
          <w:szCs w:val="32"/>
        </w:rPr>
        <w:t>年完成；成本指标：人才安家补助、住房补助</w:t>
      </w:r>
      <w:r w:rsidRPr="001F4616">
        <w:rPr>
          <w:rFonts w:ascii="Times New Roman" w:eastAsia="仿宋_GB2312" w:hAnsi="Times New Roman"/>
          <w:sz w:val="32"/>
          <w:szCs w:val="32"/>
        </w:rPr>
        <w:t>9.2</w:t>
      </w:r>
      <w:r w:rsidRPr="001F4616">
        <w:rPr>
          <w:rFonts w:ascii="Times New Roman" w:eastAsia="仿宋_GB2312" w:hAnsi="仿宋_GB2312"/>
          <w:sz w:val="32"/>
          <w:szCs w:val="32"/>
        </w:rPr>
        <w:t>万元，攀枝花英才党政类、柔性引进类奖金</w:t>
      </w:r>
      <w:r w:rsidRPr="001F4616">
        <w:rPr>
          <w:rFonts w:ascii="Times New Roman" w:eastAsia="仿宋_GB2312" w:hAnsi="Times New Roman"/>
          <w:sz w:val="32"/>
          <w:szCs w:val="32"/>
        </w:rPr>
        <w:t>1</w:t>
      </w:r>
      <w:r w:rsidRPr="001F4616">
        <w:rPr>
          <w:rFonts w:ascii="Times New Roman" w:eastAsia="仿宋_GB2312" w:hAnsi="仿宋_GB2312"/>
          <w:sz w:val="32"/>
          <w:szCs w:val="32"/>
        </w:rPr>
        <w:t>万元。各项指标都全部完成，完成率</w:t>
      </w:r>
      <w:r w:rsidRPr="001F4616">
        <w:rPr>
          <w:rFonts w:ascii="Times New Roman" w:eastAsia="仿宋_GB2312" w:hAnsi="Times New Roman"/>
          <w:sz w:val="32"/>
          <w:szCs w:val="32"/>
        </w:rPr>
        <w:t>100%</w:t>
      </w:r>
      <w:r w:rsidRPr="001F4616">
        <w:rPr>
          <w:rFonts w:ascii="Times New Roman" w:eastAsia="仿宋_GB2312" w:hAnsi="仿宋_GB2312"/>
          <w:sz w:val="32"/>
          <w:szCs w:val="32"/>
        </w:rPr>
        <w:t>。</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满意度指标完成情况分析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领取人满意度</w:t>
      </w:r>
      <w:r w:rsidRPr="001F4616">
        <w:rPr>
          <w:rFonts w:ascii="Times New Roman" w:eastAsia="仿宋_GB2312" w:hAnsi="Times New Roman"/>
          <w:sz w:val="32"/>
          <w:szCs w:val="32"/>
        </w:rPr>
        <w:t>100%</w:t>
      </w:r>
      <w:r w:rsidRPr="001F4616">
        <w:rPr>
          <w:rFonts w:ascii="Times New Roman" w:eastAsia="仿宋_GB2312" w:hAnsi="仿宋_GB2312"/>
          <w:sz w:val="32"/>
          <w:szCs w:val="32"/>
        </w:rPr>
        <w:t>，完成率</w:t>
      </w:r>
      <w:r w:rsidRPr="001F4616">
        <w:rPr>
          <w:rFonts w:ascii="Times New Roman" w:eastAsia="仿宋_GB2312" w:hAnsi="Times New Roman"/>
          <w:sz w:val="32"/>
          <w:szCs w:val="32"/>
        </w:rPr>
        <w:t>100%</w:t>
      </w:r>
      <w:r w:rsidRPr="001F4616">
        <w:rPr>
          <w:rFonts w:ascii="Times New Roman" w:eastAsia="仿宋_GB2312" w:hAnsi="仿宋_GB2312"/>
          <w:sz w:val="32"/>
          <w:szCs w:val="32"/>
        </w:rPr>
        <w:t>。</w:t>
      </w:r>
    </w:p>
    <w:p w:rsidR="009C0E66" w:rsidRPr="001F4616" w:rsidRDefault="009C0E66" w:rsidP="009C0E66">
      <w:pPr>
        <w:pStyle w:val="a9"/>
        <w:spacing w:line="560" w:lineRule="exact"/>
        <w:ind w:firstLineChars="200" w:firstLine="643"/>
        <w:jc w:val="left"/>
        <w:rPr>
          <w:rFonts w:ascii="Times New Roman" w:eastAsia="仿宋_GB2312" w:hAnsi="Times New Roman"/>
          <w:b/>
          <w:sz w:val="32"/>
          <w:szCs w:val="32"/>
        </w:rPr>
      </w:pPr>
      <w:r w:rsidRPr="001F4616">
        <w:rPr>
          <w:rFonts w:ascii="Times New Roman" w:eastAsia="仿宋_GB2312" w:hAnsi="仿宋_GB2312"/>
          <w:b/>
          <w:sz w:val="32"/>
          <w:szCs w:val="32"/>
        </w:rPr>
        <w:t>（</w:t>
      </w:r>
      <w:r w:rsidRPr="001F4616">
        <w:rPr>
          <w:rFonts w:ascii="Times New Roman" w:eastAsia="仿宋_GB2312" w:hAnsi="Times New Roman"/>
          <w:b/>
          <w:sz w:val="32"/>
          <w:szCs w:val="32"/>
        </w:rPr>
        <w:t>2</w:t>
      </w:r>
      <w:r w:rsidRPr="001F4616">
        <w:rPr>
          <w:rFonts w:ascii="Times New Roman" w:eastAsia="仿宋_GB2312" w:hAnsi="仿宋_GB2312"/>
          <w:b/>
          <w:sz w:val="32"/>
          <w:szCs w:val="32"/>
        </w:rPr>
        <w:t>）儿童福利支出</w:t>
      </w:r>
      <w:r w:rsidRPr="001F4616">
        <w:rPr>
          <w:rFonts w:ascii="Times New Roman" w:eastAsia="仿宋_GB2312" w:hAnsi="Times New Roman"/>
          <w:b/>
          <w:sz w:val="32"/>
          <w:szCs w:val="32"/>
        </w:rPr>
        <w:t>0.55</w:t>
      </w:r>
      <w:r w:rsidRPr="001F4616">
        <w:rPr>
          <w:rFonts w:ascii="Times New Roman" w:eastAsia="仿宋_GB2312" w:hAnsi="仿宋_GB2312"/>
          <w:b/>
          <w:sz w:val="32"/>
          <w:szCs w:val="32"/>
        </w:rPr>
        <w:t>万元。</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00A2022B">
        <w:rPr>
          <w:rFonts w:ascii="Times New Roman" w:eastAsia="仿宋_GB2312" w:hAnsi="仿宋_GB2312"/>
          <w:b/>
          <w:bCs/>
          <w:sz w:val="32"/>
          <w:szCs w:val="32"/>
        </w:rPr>
        <w:t>产出指标完成情况分析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color w:val="000000"/>
          <w:sz w:val="32"/>
          <w:szCs w:val="32"/>
        </w:rPr>
      </w:pPr>
      <w:r w:rsidRPr="001F4616">
        <w:rPr>
          <w:rFonts w:ascii="Times New Roman" w:eastAsia="仿宋_GB2312" w:hAnsi="仿宋_GB2312"/>
          <w:sz w:val="32"/>
          <w:szCs w:val="32"/>
        </w:rPr>
        <w:t>数量指标：</w:t>
      </w:r>
      <w:r w:rsidRPr="001F4616">
        <w:rPr>
          <w:rFonts w:ascii="Times New Roman" w:eastAsia="仿宋_GB2312" w:hAnsi="仿宋_GB2312"/>
          <w:color w:val="000000"/>
          <w:sz w:val="32"/>
          <w:szCs w:val="32"/>
        </w:rPr>
        <w:t>在职职工子女（</w:t>
      </w:r>
      <w:r w:rsidRPr="001F4616">
        <w:rPr>
          <w:rFonts w:ascii="Times New Roman" w:eastAsia="仿宋_GB2312" w:hAnsi="Times New Roman"/>
          <w:color w:val="000000"/>
          <w:sz w:val="32"/>
          <w:szCs w:val="32"/>
        </w:rPr>
        <w:t>14</w:t>
      </w:r>
      <w:r w:rsidRPr="001F4616">
        <w:rPr>
          <w:rFonts w:ascii="Times New Roman" w:eastAsia="仿宋_GB2312" w:hAnsi="仿宋_GB2312"/>
          <w:color w:val="000000"/>
          <w:sz w:val="32"/>
          <w:szCs w:val="32"/>
        </w:rPr>
        <w:t>周岁以下）</w:t>
      </w:r>
      <w:r w:rsidRPr="001F4616">
        <w:rPr>
          <w:rFonts w:ascii="Times New Roman" w:eastAsia="仿宋_GB2312" w:hAnsi="Times New Roman"/>
          <w:color w:val="000000"/>
          <w:sz w:val="32"/>
          <w:szCs w:val="32"/>
        </w:rPr>
        <w:t>66</w:t>
      </w:r>
      <w:r w:rsidRPr="001F4616">
        <w:rPr>
          <w:rFonts w:ascii="Times New Roman" w:eastAsia="仿宋_GB2312" w:hAnsi="仿宋_GB2312"/>
          <w:color w:val="000000"/>
          <w:sz w:val="32"/>
          <w:szCs w:val="32"/>
        </w:rPr>
        <w:t>人，时效指标：</w:t>
      </w:r>
      <w:r w:rsidRPr="001F4616">
        <w:rPr>
          <w:rFonts w:ascii="Times New Roman" w:eastAsia="仿宋_GB2312" w:hAnsi="Times New Roman"/>
          <w:color w:val="000000"/>
          <w:sz w:val="32"/>
          <w:szCs w:val="32"/>
        </w:rPr>
        <w:t>2020</w:t>
      </w:r>
      <w:r w:rsidRPr="001F4616">
        <w:rPr>
          <w:rFonts w:ascii="Times New Roman" w:eastAsia="仿宋_GB2312" w:hAnsi="仿宋_GB2312"/>
          <w:color w:val="000000"/>
          <w:sz w:val="32"/>
          <w:szCs w:val="32"/>
        </w:rPr>
        <w:t>年完成；</w:t>
      </w:r>
    </w:p>
    <w:p w:rsidR="009C0E66" w:rsidRPr="001F4616" w:rsidRDefault="009C0E66" w:rsidP="009C0E66">
      <w:pPr>
        <w:pStyle w:val="a9"/>
        <w:spacing w:line="560" w:lineRule="exact"/>
        <w:ind w:firstLineChars="200" w:firstLine="640"/>
        <w:jc w:val="left"/>
        <w:rPr>
          <w:rFonts w:ascii="Times New Roman" w:eastAsia="仿宋_GB2312" w:hAnsi="Times New Roman"/>
          <w:color w:val="000000"/>
          <w:sz w:val="32"/>
          <w:szCs w:val="32"/>
        </w:rPr>
      </w:pPr>
      <w:r w:rsidRPr="001F4616">
        <w:rPr>
          <w:rFonts w:ascii="Times New Roman" w:eastAsia="仿宋_GB2312" w:hAnsi="仿宋_GB2312"/>
          <w:color w:val="000000"/>
          <w:sz w:val="32"/>
          <w:szCs w:val="32"/>
        </w:rPr>
        <w:t>成本指标：</w:t>
      </w:r>
      <w:r w:rsidRPr="001F4616">
        <w:rPr>
          <w:rFonts w:ascii="Times New Roman" w:eastAsia="仿宋_GB2312" w:hAnsi="Times New Roman"/>
          <w:color w:val="000000"/>
          <w:sz w:val="32"/>
          <w:szCs w:val="32"/>
        </w:rPr>
        <w:t>0.55</w:t>
      </w:r>
      <w:r w:rsidRPr="001F4616">
        <w:rPr>
          <w:rFonts w:ascii="Times New Roman" w:eastAsia="仿宋_GB2312" w:hAnsi="仿宋_GB2312"/>
          <w:color w:val="000000"/>
          <w:sz w:val="32"/>
          <w:szCs w:val="32"/>
        </w:rPr>
        <w:t>万元。各项指标全部完成，完成率</w:t>
      </w:r>
      <w:r w:rsidRPr="001F4616">
        <w:rPr>
          <w:rFonts w:ascii="Times New Roman" w:eastAsia="仿宋_GB2312" w:hAnsi="Times New Roman"/>
          <w:color w:val="000000"/>
          <w:sz w:val="32"/>
          <w:szCs w:val="32"/>
        </w:rPr>
        <w:t>100%</w:t>
      </w:r>
      <w:r w:rsidRPr="001F4616">
        <w:rPr>
          <w:rFonts w:ascii="Times New Roman" w:eastAsia="仿宋_GB2312" w:hAnsi="仿宋_GB2312"/>
          <w:color w:val="000000"/>
          <w:sz w:val="32"/>
          <w:szCs w:val="32"/>
        </w:rPr>
        <w:t>。</w:t>
      </w:r>
    </w:p>
    <w:p w:rsidR="009C0E66" w:rsidRPr="00A2022B"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A2022B">
        <w:rPr>
          <w:rFonts w:ascii="Times New Roman" w:eastAsia="仿宋_GB2312" w:hAnsi="Times New Roman"/>
          <w:b/>
          <w:bCs/>
          <w:sz w:val="32"/>
          <w:szCs w:val="32"/>
        </w:rPr>
        <w:t>效益指标完成情况分析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Times New Roman"/>
          <w:sz w:val="32"/>
          <w:szCs w:val="32"/>
        </w:rPr>
        <w:t>社会效益：营造了和谐家庭氛围，促进了儿童健康成长。</w:t>
      </w:r>
    </w:p>
    <w:p w:rsidR="009C0E66" w:rsidRPr="00A2022B"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A2022B">
        <w:rPr>
          <w:rFonts w:ascii="Times New Roman" w:eastAsia="仿宋_GB2312" w:hAnsi="Times New Roman"/>
          <w:b/>
          <w:bCs/>
          <w:sz w:val="32"/>
          <w:szCs w:val="32"/>
        </w:rPr>
        <w:t>满意度指标完成情况分析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职工满意度</w:t>
      </w:r>
      <w:r w:rsidRPr="001F4616">
        <w:rPr>
          <w:rFonts w:ascii="Times New Roman" w:eastAsia="仿宋_GB2312" w:hAnsi="Times New Roman"/>
          <w:sz w:val="32"/>
          <w:szCs w:val="32"/>
        </w:rPr>
        <w:t>100%</w:t>
      </w:r>
      <w:r w:rsidRPr="001F4616">
        <w:rPr>
          <w:rFonts w:ascii="Times New Roman" w:eastAsia="仿宋_GB2312" w:hAnsi="仿宋_GB2312"/>
          <w:sz w:val="32"/>
          <w:szCs w:val="32"/>
        </w:rPr>
        <w:t>，完成率</w:t>
      </w:r>
      <w:r w:rsidRPr="001F4616">
        <w:rPr>
          <w:rFonts w:ascii="Times New Roman" w:eastAsia="仿宋_GB2312" w:hAnsi="Times New Roman"/>
          <w:sz w:val="32"/>
          <w:szCs w:val="32"/>
        </w:rPr>
        <w:t>100%</w:t>
      </w:r>
      <w:r w:rsidRPr="001F4616">
        <w:rPr>
          <w:rFonts w:ascii="Times New Roman" w:eastAsia="仿宋_GB2312" w:hAnsi="仿宋_GB2312"/>
          <w:sz w:val="32"/>
          <w:szCs w:val="32"/>
        </w:rPr>
        <w:t>。</w:t>
      </w:r>
    </w:p>
    <w:p w:rsidR="009C0E66" w:rsidRPr="001F4616" w:rsidRDefault="009C0E66" w:rsidP="009C0E66">
      <w:pPr>
        <w:pStyle w:val="a9"/>
        <w:spacing w:line="560" w:lineRule="exact"/>
        <w:ind w:firstLineChars="200" w:firstLine="643"/>
        <w:jc w:val="left"/>
        <w:rPr>
          <w:rFonts w:ascii="Times New Roman" w:eastAsia="仿宋_GB2312" w:hAnsi="Times New Roman"/>
          <w:b/>
          <w:sz w:val="32"/>
          <w:szCs w:val="32"/>
        </w:rPr>
      </w:pPr>
      <w:r w:rsidRPr="001F4616">
        <w:rPr>
          <w:rFonts w:ascii="Times New Roman" w:eastAsia="仿宋_GB2312" w:hAnsi="仿宋_GB2312"/>
          <w:b/>
          <w:sz w:val="32"/>
          <w:szCs w:val="32"/>
        </w:rPr>
        <w:t>（</w:t>
      </w:r>
      <w:r w:rsidRPr="001F4616">
        <w:rPr>
          <w:rFonts w:ascii="Times New Roman" w:eastAsia="仿宋_GB2312" w:hAnsi="Times New Roman"/>
          <w:b/>
          <w:sz w:val="32"/>
          <w:szCs w:val="32"/>
        </w:rPr>
        <w:t>3</w:t>
      </w:r>
      <w:r w:rsidRPr="001F4616">
        <w:rPr>
          <w:rFonts w:ascii="Times New Roman" w:eastAsia="仿宋_GB2312" w:hAnsi="仿宋_GB2312"/>
          <w:b/>
          <w:sz w:val="32"/>
          <w:szCs w:val="32"/>
        </w:rPr>
        <w:t>）企</w:t>
      </w:r>
      <w:r w:rsidRPr="001F4616">
        <w:rPr>
          <w:rFonts w:ascii="Times New Roman" w:eastAsia="仿宋_GB2312" w:hAnsi="Times New Roman"/>
          <w:b/>
          <w:sz w:val="32"/>
          <w:szCs w:val="32"/>
        </w:rPr>
        <w:t>[2019]14</w:t>
      </w:r>
      <w:r w:rsidRPr="001F4616">
        <w:rPr>
          <w:rFonts w:ascii="Times New Roman" w:eastAsia="仿宋_GB2312" w:hAnsi="仿宋_GB2312"/>
          <w:b/>
          <w:sz w:val="32"/>
          <w:szCs w:val="32"/>
        </w:rPr>
        <w:t>号</w:t>
      </w:r>
      <w:r w:rsidRPr="001F4616">
        <w:rPr>
          <w:rFonts w:ascii="Times New Roman" w:eastAsia="仿宋_GB2312" w:hAnsi="Times New Roman"/>
          <w:b/>
          <w:sz w:val="32"/>
          <w:szCs w:val="32"/>
        </w:rPr>
        <w:t>—</w:t>
      </w:r>
      <w:r w:rsidRPr="001F4616">
        <w:rPr>
          <w:rFonts w:ascii="Times New Roman" w:eastAsia="仿宋_GB2312" w:hAnsi="仿宋_GB2312"/>
          <w:b/>
          <w:sz w:val="32"/>
          <w:szCs w:val="32"/>
        </w:rPr>
        <w:t>市直属基干民兵购置服装和个人战备物资购置经费</w:t>
      </w:r>
      <w:r w:rsidRPr="001F4616">
        <w:rPr>
          <w:rFonts w:ascii="Times New Roman" w:eastAsia="仿宋_GB2312" w:hAnsi="Times New Roman"/>
          <w:b/>
          <w:sz w:val="32"/>
          <w:szCs w:val="32"/>
        </w:rPr>
        <w:t>74.38</w:t>
      </w:r>
      <w:r w:rsidRPr="001F4616">
        <w:rPr>
          <w:rFonts w:ascii="Times New Roman" w:eastAsia="仿宋_GB2312" w:hAnsi="仿宋_GB2312"/>
          <w:b/>
          <w:sz w:val="32"/>
          <w:szCs w:val="32"/>
        </w:rPr>
        <w:t>万元。</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产出指标完成情况分析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数量指标：采购市民兵应急营应急装备</w:t>
      </w:r>
      <w:r w:rsidRPr="001F4616">
        <w:rPr>
          <w:rFonts w:ascii="Times New Roman" w:eastAsia="仿宋_GB2312" w:hAnsi="Times New Roman"/>
          <w:sz w:val="32"/>
          <w:szCs w:val="32"/>
        </w:rPr>
        <w:t>1</w:t>
      </w:r>
      <w:r w:rsidRPr="001F4616">
        <w:rPr>
          <w:rFonts w:ascii="Times New Roman" w:eastAsia="仿宋_GB2312" w:hAnsi="仿宋_GB2312"/>
          <w:sz w:val="32"/>
          <w:szCs w:val="32"/>
        </w:rPr>
        <w:t>批。</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质量指标：所有设备全新、未使用过、标有合法品名及商标、</w:t>
      </w:r>
      <w:r w:rsidRPr="001F4616">
        <w:rPr>
          <w:rFonts w:ascii="Times New Roman" w:eastAsia="仿宋_GB2312" w:hAnsi="仿宋_GB2312"/>
          <w:sz w:val="32"/>
          <w:szCs w:val="32"/>
        </w:rPr>
        <w:lastRenderedPageBreak/>
        <w:t>原装包封的经合法渠道取得的原厂制造合格产品。</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时效指标：</w:t>
      </w:r>
      <w:r w:rsidRPr="001F4616">
        <w:rPr>
          <w:rFonts w:ascii="Times New Roman" w:eastAsia="仿宋_GB2312" w:hAnsi="Times New Roman"/>
          <w:sz w:val="32"/>
          <w:szCs w:val="32"/>
        </w:rPr>
        <w:t>2020</w:t>
      </w:r>
      <w:r w:rsidRPr="001F4616">
        <w:rPr>
          <w:rFonts w:ascii="Times New Roman" w:eastAsia="仿宋_GB2312" w:hAnsi="仿宋_GB2312"/>
          <w:sz w:val="32"/>
          <w:szCs w:val="32"/>
        </w:rPr>
        <w:t>年完成。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成本指标：</w:t>
      </w:r>
      <w:r w:rsidRPr="001F4616">
        <w:rPr>
          <w:rFonts w:ascii="Times New Roman" w:eastAsia="仿宋_GB2312" w:hAnsi="Times New Roman"/>
          <w:sz w:val="32"/>
          <w:szCs w:val="32"/>
        </w:rPr>
        <w:t>74.38</w:t>
      </w:r>
      <w:r w:rsidRPr="001F4616">
        <w:rPr>
          <w:rFonts w:ascii="Times New Roman" w:eastAsia="仿宋_GB2312" w:hAnsi="仿宋_GB2312"/>
          <w:sz w:val="32"/>
          <w:szCs w:val="32"/>
        </w:rPr>
        <w:t>万元。</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各项指标都全部完成，完成率</w:t>
      </w:r>
      <w:r w:rsidRPr="001F4616">
        <w:rPr>
          <w:rFonts w:ascii="Times New Roman" w:eastAsia="仿宋_GB2312" w:hAnsi="Times New Roman"/>
          <w:sz w:val="32"/>
          <w:szCs w:val="32"/>
        </w:rPr>
        <w:t>100%</w:t>
      </w:r>
      <w:r w:rsidRPr="001F4616">
        <w:rPr>
          <w:rFonts w:ascii="Times New Roman" w:eastAsia="仿宋_GB2312" w:hAnsi="仿宋_GB2312"/>
          <w:sz w:val="32"/>
          <w:szCs w:val="32"/>
        </w:rPr>
        <w:t>。</w:t>
      </w:r>
    </w:p>
    <w:p w:rsidR="009C0E66" w:rsidRPr="001F4616" w:rsidRDefault="009C0E66" w:rsidP="009C0E66">
      <w:pPr>
        <w:pStyle w:val="a9"/>
        <w:spacing w:line="560" w:lineRule="exact"/>
        <w:ind w:firstLineChars="200" w:firstLine="643"/>
        <w:jc w:val="left"/>
        <w:rPr>
          <w:rFonts w:ascii="Times New Roman" w:eastAsia="仿宋_GB2312" w:hAnsi="Times New Roman"/>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效益指标完成情况分析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Times New Roman"/>
          <w:sz w:val="32"/>
          <w:szCs w:val="32"/>
        </w:rPr>
        <w:t>经济效益：维护地方经济良好发展环境，最大限度地保护人民群众的生命财产安全。</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Times New Roman"/>
          <w:sz w:val="32"/>
          <w:szCs w:val="32"/>
        </w:rPr>
        <w:t>社会效益：提升了防灾减灾救灾能力，维护了社会和谐稳定。</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满意度指标完成情况分析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使用者满意度</w:t>
      </w:r>
      <w:r w:rsidRPr="001F4616">
        <w:rPr>
          <w:rFonts w:ascii="Times New Roman" w:eastAsia="仿宋_GB2312" w:hAnsi="Times New Roman"/>
          <w:sz w:val="32"/>
          <w:szCs w:val="32"/>
        </w:rPr>
        <w:t>98%</w:t>
      </w:r>
      <w:r w:rsidRPr="001F4616">
        <w:rPr>
          <w:rFonts w:ascii="Times New Roman" w:eastAsia="仿宋_GB2312" w:hAnsi="仿宋_GB2312"/>
          <w:sz w:val="32"/>
          <w:szCs w:val="32"/>
        </w:rPr>
        <w:t>以上，完成率</w:t>
      </w:r>
      <w:r w:rsidRPr="001F4616">
        <w:rPr>
          <w:rFonts w:ascii="Times New Roman" w:eastAsia="仿宋_GB2312" w:hAnsi="Times New Roman"/>
          <w:sz w:val="32"/>
          <w:szCs w:val="32"/>
        </w:rPr>
        <w:t>100%</w:t>
      </w:r>
      <w:r w:rsidRPr="001F4616">
        <w:rPr>
          <w:rFonts w:ascii="Times New Roman" w:eastAsia="仿宋_GB2312" w:hAnsi="仿宋_GB2312"/>
          <w:sz w:val="32"/>
          <w:szCs w:val="32"/>
        </w:rPr>
        <w:t>。</w:t>
      </w:r>
    </w:p>
    <w:p w:rsidR="009C0E66" w:rsidRPr="001F4616" w:rsidRDefault="009C0E66" w:rsidP="009C0E66">
      <w:pPr>
        <w:pStyle w:val="a9"/>
        <w:spacing w:line="560" w:lineRule="exact"/>
        <w:ind w:firstLineChars="200" w:firstLine="643"/>
        <w:jc w:val="left"/>
        <w:rPr>
          <w:rFonts w:ascii="Times New Roman" w:eastAsia="仿宋_GB2312" w:hAnsi="Times New Roman"/>
          <w:b/>
          <w:color w:val="FF0000"/>
          <w:sz w:val="32"/>
          <w:szCs w:val="32"/>
        </w:rPr>
      </w:pPr>
      <w:r w:rsidRPr="001F4616">
        <w:rPr>
          <w:rFonts w:ascii="Times New Roman" w:eastAsia="仿宋_GB2312" w:hAnsi="仿宋_GB2312"/>
          <w:b/>
          <w:color w:val="000000"/>
          <w:sz w:val="32"/>
          <w:szCs w:val="32"/>
        </w:rPr>
        <w:t>（</w:t>
      </w:r>
      <w:r w:rsidRPr="001F4616">
        <w:rPr>
          <w:rFonts w:ascii="Times New Roman" w:eastAsia="仿宋_GB2312" w:hAnsi="Times New Roman"/>
          <w:b/>
          <w:color w:val="000000"/>
          <w:sz w:val="32"/>
          <w:szCs w:val="32"/>
        </w:rPr>
        <w:t>4</w:t>
      </w:r>
      <w:r w:rsidRPr="001F4616">
        <w:rPr>
          <w:rFonts w:ascii="Times New Roman" w:eastAsia="仿宋_GB2312" w:hAnsi="仿宋_GB2312"/>
          <w:b/>
          <w:color w:val="000000"/>
          <w:sz w:val="32"/>
          <w:szCs w:val="32"/>
        </w:rPr>
        <w:t>）</w:t>
      </w:r>
      <w:r w:rsidRPr="001F4616">
        <w:rPr>
          <w:rFonts w:ascii="Times New Roman" w:eastAsia="仿宋_GB2312" w:hAnsi="Times New Roman"/>
          <w:b/>
          <w:color w:val="000000"/>
          <w:sz w:val="32"/>
          <w:szCs w:val="32"/>
        </w:rPr>
        <w:t>2020</w:t>
      </w:r>
      <w:r w:rsidRPr="001F4616">
        <w:rPr>
          <w:rFonts w:ascii="Times New Roman" w:eastAsia="仿宋_GB2312" w:hAnsi="仿宋_GB2312"/>
          <w:b/>
          <w:color w:val="000000"/>
          <w:sz w:val="32"/>
          <w:szCs w:val="32"/>
        </w:rPr>
        <w:t>年第二批科技资金</w:t>
      </w:r>
      <w:r w:rsidRPr="001F4616">
        <w:rPr>
          <w:rFonts w:ascii="Times New Roman" w:eastAsia="仿宋_GB2312" w:hAnsi="Times New Roman"/>
          <w:b/>
          <w:color w:val="000000"/>
          <w:sz w:val="32"/>
          <w:szCs w:val="32"/>
        </w:rPr>
        <w:t>4</w:t>
      </w:r>
      <w:r w:rsidRPr="001F4616">
        <w:rPr>
          <w:rFonts w:ascii="Times New Roman" w:eastAsia="仿宋_GB2312" w:hAnsi="仿宋_GB2312"/>
          <w:b/>
          <w:color w:val="000000"/>
          <w:sz w:val="32"/>
          <w:szCs w:val="32"/>
        </w:rPr>
        <w:t>万元。</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产出指标完成情况分析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数量指标：核心期刊论文版面</w:t>
      </w:r>
      <w:r w:rsidRPr="001F4616">
        <w:rPr>
          <w:rFonts w:ascii="Times New Roman" w:eastAsia="仿宋_GB2312" w:hAnsi="Times New Roman"/>
          <w:sz w:val="32"/>
          <w:szCs w:val="32"/>
        </w:rPr>
        <w:t>1</w:t>
      </w:r>
      <w:r w:rsidRPr="001F4616">
        <w:rPr>
          <w:rFonts w:ascii="Times New Roman" w:eastAsia="仿宋_GB2312" w:hAnsi="仿宋_GB2312"/>
          <w:sz w:val="32"/>
          <w:szCs w:val="32"/>
        </w:rPr>
        <w:t>期；高原无人机</w:t>
      </w:r>
      <w:r w:rsidRPr="001F4616">
        <w:rPr>
          <w:rFonts w:ascii="Times New Roman" w:eastAsia="仿宋_GB2312" w:hAnsi="Times New Roman"/>
          <w:sz w:val="32"/>
          <w:szCs w:val="32"/>
        </w:rPr>
        <w:t>1</w:t>
      </w:r>
      <w:r w:rsidRPr="001F4616">
        <w:rPr>
          <w:rFonts w:ascii="Times New Roman" w:eastAsia="仿宋_GB2312" w:hAnsi="仿宋_GB2312"/>
          <w:sz w:val="32"/>
          <w:szCs w:val="32"/>
        </w:rPr>
        <w:t>台；制作应急避难场所查询系统</w:t>
      </w:r>
      <w:r w:rsidRPr="001F4616">
        <w:rPr>
          <w:rFonts w:ascii="Times New Roman" w:eastAsia="仿宋_GB2312" w:hAnsi="Times New Roman"/>
          <w:sz w:val="32"/>
          <w:szCs w:val="32"/>
        </w:rPr>
        <w:t>1</w:t>
      </w:r>
      <w:r w:rsidRPr="001F4616">
        <w:rPr>
          <w:rFonts w:ascii="Times New Roman" w:eastAsia="仿宋_GB2312" w:hAnsi="仿宋_GB2312"/>
          <w:sz w:val="32"/>
          <w:szCs w:val="32"/>
        </w:rPr>
        <w:t>套；制作地震台查询系统</w:t>
      </w:r>
      <w:r w:rsidRPr="001F4616">
        <w:rPr>
          <w:rFonts w:ascii="Times New Roman" w:eastAsia="仿宋_GB2312" w:hAnsi="Times New Roman"/>
          <w:sz w:val="32"/>
          <w:szCs w:val="32"/>
        </w:rPr>
        <w:t>1</w:t>
      </w:r>
      <w:r w:rsidRPr="001F4616">
        <w:rPr>
          <w:rFonts w:ascii="Times New Roman" w:eastAsia="仿宋_GB2312" w:hAnsi="仿宋_GB2312"/>
          <w:sz w:val="32"/>
          <w:szCs w:val="32"/>
        </w:rPr>
        <w:t>套。</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质量指标：无人机需符合高原使用要求，续航</w:t>
      </w:r>
      <w:r w:rsidRPr="001F4616">
        <w:rPr>
          <w:rFonts w:ascii="Times New Roman" w:eastAsia="仿宋_GB2312" w:hAnsi="Times New Roman"/>
          <w:sz w:val="32"/>
          <w:szCs w:val="32"/>
        </w:rPr>
        <w:t>1</w:t>
      </w:r>
      <w:r w:rsidRPr="001F4616">
        <w:rPr>
          <w:rFonts w:ascii="Times New Roman" w:eastAsia="仿宋_GB2312" w:hAnsi="仿宋_GB2312"/>
          <w:sz w:val="32"/>
          <w:szCs w:val="32"/>
        </w:rPr>
        <w:t>小时以上，应急避难场所查询系统和地震台查询系统需符合攀枝花市科技局验收标准。</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时效指标：完成时间</w:t>
      </w:r>
      <w:r w:rsidRPr="001F4616">
        <w:rPr>
          <w:rFonts w:ascii="Times New Roman" w:eastAsia="仿宋_GB2312" w:hAnsi="Times New Roman"/>
          <w:sz w:val="32"/>
          <w:szCs w:val="32"/>
        </w:rPr>
        <w:t>2020</w:t>
      </w:r>
      <w:r w:rsidRPr="001F4616">
        <w:rPr>
          <w:rFonts w:ascii="Times New Roman" w:eastAsia="仿宋_GB2312" w:hAnsi="仿宋_GB2312"/>
          <w:sz w:val="32"/>
          <w:szCs w:val="32"/>
        </w:rPr>
        <w:t>年</w:t>
      </w:r>
      <w:r w:rsidRPr="001F4616">
        <w:rPr>
          <w:rFonts w:ascii="Times New Roman" w:eastAsia="仿宋_GB2312" w:hAnsi="Times New Roman"/>
          <w:sz w:val="32"/>
          <w:szCs w:val="32"/>
        </w:rPr>
        <w:t>—202</w:t>
      </w:r>
      <w:r w:rsidR="00A2022B">
        <w:rPr>
          <w:rFonts w:ascii="Times New Roman" w:eastAsia="仿宋_GB2312" w:hAnsi="Times New Roman" w:hint="eastAsia"/>
          <w:sz w:val="32"/>
          <w:szCs w:val="32"/>
        </w:rPr>
        <w:t>2</w:t>
      </w:r>
      <w:r w:rsidRPr="001F4616">
        <w:rPr>
          <w:rFonts w:ascii="Times New Roman" w:eastAsia="仿宋_GB2312" w:hAnsi="仿宋_GB2312"/>
          <w:sz w:val="32"/>
          <w:szCs w:val="32"/>
        </w:rPr>
        <w:t>年。</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成本指标：核心期刊论文版面费</w:t>
      </w:r>
      <w:r w:rsidRPr="001F4616">
        <w:rPr>
          <w:rFonts w:ascii="Times New Roman" w:eastAsia="仿宋_GB2312" w:hAnsi="Times New Roman"/>
          <w:sz w:val="32"/>
          <w:szCs w:val="32"/>
        </w:rPr>
        <w:t>0.32</w:t>
      </w:r>
      <w:r w:rsidRPr="001F4616">
        <w:rPr>
          <w:rFonts w:ascii="Times New Roman" w:eastAsia="仿宋_GB2312" w:hAnsi="仿宋_GB2312"/>
          <w:sz w:val="32"/>
          <w:szCs w:val="32"/>
        </w:rPr>
        <w:t>万元；高原无人机</w:t>
      </w:r>
      <w:r w:rsidRPr="001F4616">
        <w:rPr>
          <w:rFonts w:ascii="Times New Roman" w:eastAsia="仿宋_GB2312" w:hAnsi="Times New Roman"/>
          <w:sz w:val="32"/>
          <w:szCs w:val="32"/>
        </w:rPr>
        <w:t>1.8</w:t>
      </w:r>
      <w:r w:rsidRPr="001F4616">
        <w:rPr>
          <w:rFonts w:ascii="Times New Roman" w:eastAsia="仿宋_GB2312" w:hAnsi="仿宋_GB2312"/>
          <w:sz w:val="32"/>
          <w:szCs w:val="32"/>
        </w:rPr>
        <w:t>万元；制作应急避难场所查询系统、制作地震台查询系统</w:t>
      </w:r>
      <w:r w:rsidRPr="001F4616">
        <w:rPr>
          <w:rFonts w:ascii="Times New Roman" w:eastAsia="仿宋_GB2312" w:hAnsi="Times New Roman"/>
          <w:sz w:val="32"/>
          <w:szCs w:val="32"/>
        </w:rPr>
        <w:t>1.88</w:t>
      </w:r>
      <w:r w:rsidRPr="001F4616">
        <w:rPr>
          <w:rFonts w:ascii="Times New Roman" w:eastAsia="仿宋_GB2312" w:hAnsi="仿宋_GB2312"/>
          <w:sz w:val="32"/>
          <w:szCs w:val="32"/>
        </w:rPr>
        <w:t>万元。</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已支付</w:t>
      </w:r>
      <w:r w:rsidRPr="001F4616">
        <w:rPr>
          <w:rFonts w:ascii="Times New Roman" w:eastAsia="仿宋_GB2312" w:hAnsi="Times New Roman"/>
          <w:sz w:val="32"/>
          <w:szCs w:val="32"/>
        </w:rPr>
        <w:t>0.32</w:t>
      </w:r>
      <w:r w:rsidRPr="001F4616">
        <w:rPr>
          <w:rFonts w:ascii="Times New Roman" w:eastAsia="仿宋_GB2312" w:hAnsi="仿宋_GB2312"/>
          <w:sz w:val="32"/>
          <w:szCs w:val="32"/>
        </w:rPr>
        <w:t>万元，执行率</w:t>
      </w:r>
      <w:r w:rsidRPr="001F4616">
        <w:rPr>
          <w:rFonts w:ascii="Times New Roman" w:eastAsia="仿宋_GB2312" w:hAnsi="Times New Roman"/>
          <w:sz w:val="32"/>
          <w:szCs w:val="32"/>
        </w:rPr>
        <w:t>1%</w:t>
      </w:r>
      <w:r w:rsidRPr="001F4616">
        <w:rPr>
          <w:rFonts w:ascii="Times New Roman" w:eastAsia="仿宋_GB2312" w:hAnsi="仿宋_GB2312"/>
          <w:sz w:val="32"/>
          <w:szCs w:val="32"/>
        </w:rPr>
        <w:t>。</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效益指标完成情况分析</w:t>
      </w:r>
    </w:p>
    <w:p w:rsidR="009C0E66" w:rsidRPr="001F4616" w:rsidRDefault="009C0E66" w:rsidP="009C0E66">
      <w:pPr>
        <w:pStyle w:val="a9"/>
        <w:spacing w:line="560" w:lineRule="exact"/>
        <w:ind w:firstLineChars="200" w:firstLine="640"/>
        <w:jc w:val="left"/>
        <w:rPr>
          <w:rFonts w:ascii="Times New Roman" w:eastAsia="楷体" w:hAnsi="Times New Roman"/>
          <w:sz w:val="32"/>
          <w:szCs w:val="32"/>
        </w:rPr>
      </w:pPr>
      <w:r w:rsidRPr="001F4616">
        <w:rPr>
          <w:rFonts w:ascii="Times New Roman" w:eastAsia="仿宋_GB2312" w:hAnsi="仿宋_GB2312"/>
          <w:sz w:val="32"/>
          <w:szCs w:val="32"/>
        </w:rPr>
        <w:t>社会效益：提升地震应急能力。</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lastRenderedPageBreak/>
        <w:t>——</w:t>
      </w:r>
      <w:r w:rsidRPr="001F4616">
        <w:rPr>
          <w:rFonts w:ascii="Times New Roman" w:eastAsia="仿宋_GB2312" w:hAnsi="仿宋_GB2312"/>
          <w:b/>
          <w:bCs/>
          <w:sz w:val="32"/>
          <w:szCs w:val="32"/>
        </w:rPr>
        <w:t>满意度指标完成情况分析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使用者满意度</w:t>
      </w:r>
      <w:r w:rsidRPr="001F4616">
        <w:rPr>
          <w:rFonts w:ascii="Times New Roman" w:eastAsia="仿宋_GB2312" w:hAnsi="Times New Roman"/>
          <w:sz w:val="32"/>
          <w:szCs w:val="32"/>
        </w:rPr>
        <w:t>98%</w:t>
      </w:r>
      <w:r w:rsidRPr="001F4616">
        <w:rPr>
          <w:rFonts w:ascii="Times New Roman" w:eastAsia="仿宋_GB2312" w:hAnsi="仿宋_GB2312"/>
          <w:sz w:val="32"/>
          <w:szCs w:val="32"/>
        </w:rPr>
        <w:t>以上。</w:t>
      </w:r>
    </w:p>
    <w:p w:rsidR="009C0E66" w:rsidRPr="001F4616" w:rsidRDefault="009C0E66" w:rsidP="009C0E66">
      <w:pPr>
        <w:pStyle w:val="a9"/>
        <w:spacing w:line="560" w:lineRule="exact"/>
        <w:ind w:firstLineChars="200" w:firstLine="643"/>
        <w:jc w:val="left"/>
        <w:rPr>
          <w:rFonts w:ascii="Times New Roman" w:eastAsia="仿宋_GB2312" w:hAnsi="Times New Roman"/>
          <w:b/>
          <w:sz w:val="32"/>
          <w:szCs w:val="32"/>
        </w:rPr>
      </w:pPr>
      <w:r w:rsidRPr="001F4616">
        <w:rPr>
          <w:rFonts w:ascii="Times New Roman" w:eastAsia="仿宋_GB2312" w:hAnsi="Calibri"/>
          <w:b/>
          <w:sz w:val="32"/>
          <w:szCs w:val="32"/>
        </w:rPr>
        <w:t>（</w:t>
      </w:r>
      <w:r w:rsidRPr="001F4616">
        <w:rPr>
          <w:rFonts w:ascii="Times New Roman" w:eastAsia="仿宋_GB2312" w:hAnsi="Times New Roman"/>
          <w:b/>
          <w:sz w:val="32"/>
          <w:szCs w:val="32"/>
        </w:rPr>
        <w:t>5</w:t>
      </w:r>
      <w:r w:rsidRPr="001F4616">
        <w:rPr>
          <w:rFonts w:ascii="Times New Roman" w:eastAsia="仿宋_GB2312" w:hAnsi="Calibri"/>
          <w:b/>
          <w:sz w:val="32"/>
          <w:szCs w:val="32"/>
        </w:rPr>
        <w:t>）自然灾害救助减灾资金</w:t>
      </w:r>
      <w:r w:rsidRPr="001F4616">
        <w:rPr>
          <w:rFonts w:ascii="Times New Roman" w:eastAsia="仿宋_GB2312" w:hAnsi="Times New Roman"/>
          <w:b/>
          <w:sz w:val="32"/>
          <w:szCs w:val="32"/>
        </w:rPr>
        <w:t>8</w:t>
      </w:r>
      <w:r w:rsidRPr="001F4616">
        <w:rPr>
          <w:rFonts w:ascii="Times New Roman" w:eastAsia="仿宋_GB2312" w:hAnsi="Calibri"/>
          <w:b/>
          <w:sz w:val="32"/>
          <w:szCs w:val="32"/>
        </w:rPr>
        <w:t>万元</w:t>
      </w:r>
      <w:r w:rsidR="00A2022B">
        <w:rPr>
          <w:rFonts w:ascii="Times New Roman" w:eastAsia="仿宋_GB2312" w:hAnsi="Times New Roman" w:hint="eastAsia"/>
          <w:b/>
          <w:sz w:val="32"/>
          <w:szCs w:val="32"/>
        </w:rPr>
        <w:t>。</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产出指标完成情况分析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数量指标：地质灾害相关业务培训</w:t>
      </w:r>
      <w:r w:rsidRPr="001F4616">
        <w:rPr>
          <w:rFonts w:ascii="Times New Roman" w:eastAsia="仿宋_GB2312" w:hAnsi="Times New Roman"/>
          <w:sz w:val="32"/>
          <w:szCs w:val="32"/>
        </w:rPr>
        <w:t>1</w:t>
      </w:r>
      <w:r w:rsidRPr="001F4616">
        <w:rPr>
          <w:rFonts w:ascii="Times New Roman" w:eastAsia="仿宋_GB2312" w:hAnsi="仿宋_GB2312"/>
          <w:sz w:val="32"/>
          <w:szCs w:val="32"/>
        </w:rPr>
        <w:t>次。</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时效指标：</w:t>
      </w:r>
      <w:r w:rsidRPr="001F4616">
        <w:rPr>
          <w:rFonts w:ascii="Times New Roman" w:eastAsia="仿宋_GB2312" w:hAnsi="Times New Roman"/>
          <w:sz w:val="32"/>
          <w:szCs w:val="32"/>
        </w:rPr>
        <w:t>2020</w:t>
      </w:r>
      <w:r w:rsidRPr="001F4616">
        <w:rPr>
          <w:rFonts w:ascii="Times New Roman" w:eastAsia="仿宋_GB2312" w:hAnsi="仿宋_GB2312"/>
          <w:sz w:val="32"/>
          <w:szCs w:val="32"/>
        </w:rPr>
        <w:t>年完成。</w:t>
      </w:r>
    </w:p>
    <w:p w:rsidR="009C0E66" w:rsidRPr="001F4616" w:rsidRDefault="009C0E66" w:rsidP="009C0E66">
      <w:pPr>
        <w:pStyle w:val="a9"/>
        <w:spacing w:line="560" w:lineRule="exact"/>
        <w:ind w:firstLineChars="200" w:firstLine="640"/>
        <w:jc w:val="left"/>
        <w:rPr>
          <w:rFonts w:ascii="Times New Roman" w:eastAsia="楷体" w:hAnsi="Times New Roman"/>
          <w:sz w:val="32"/>
          <w:szCs w:val="32"/>
        </w:rPr>
      </w:pPr>
      <w:r w:rsidRPr="001F4616">
        <w:rPr>
          <w:rFonts w:ascii="Times New Roman" w:eastAsia="仿宋_GB2312" w:hAnsi="仿宋_GB2312"/>
          <w:sz w:val="32"/>
          <w:szCs w:val="32"/>
        </w:rPr>
        <w:t>成本指标：地质灾害相关业务培训费</w:t>
      </w:r>
      <w:r w:rsidRPr="001F4616">
        <w:rPr>
          <w:rFonts w:ascii="Times New Roman" w:eastAsia="仿宋_GB2312" w:hAnsi="Times New Roman"/>
          <w:sz w:val="32"/>
          <w:szCs w:val="32"/>
        </w:rPr>
        <w:t>8</w:t>
      </w:r>
      <w:r w:rsidRPr="001F4616">
        <w:rPr>
          <w:rFonts w:ascii="Times New Roman" w:eastAsia="仿宋_GB2312" w:hAnsi="仿宋_GB2312"/>
          <w:sz w:val="32"/>
          <w:szCs w:val="32"/>
        </w:rPr>
        <w:t>万元，已支付</w:t>
      </w:r>
      <w:r w:rsidRPr="001F4616">
        <w:rPr>
          <w:rFonts w:ascii="Times New Roman" w:eastAsia="仿宋_GB2312" w:hAnsi="Times New Roman"/>
          <w:sz w:val="32"/>
          <w:szCs w:val="32"/>
        </w:rPr>
        <w:t>7.25</w:t>
      </w:r>
      <w:r w:rsidRPr="001F4616">
        <w:rPr>
          <w:rFonts w:ascii="Times New Roman" w:eastAsia="仿宋_GB2312" w:hAnsi="仿宋_GB2312"/>
          <w:sz w:val="32"/>
          <w:szCs w:val="32"/>
        </w:rPr>
        <w:t>万元，执行率</w:t>
      </w:r>
      <w:r w:rsidRPr="001F4616">
        <w:rPr>
          <w:rFonts w:ascii="Times New Roman" w:eastAsia="仿宋_GB2312" w:hAnsi="Times New Roman"/>
          <w:sz w:val="32"/>
          <w:szCs w:val="32"/>
        </w:rPr>
        <w:t>91%</w:t>
      </w:r>
      <w:r w:rsidRPr="001F4616">
        <w:rPr>
          <w:rFonts w:ascii="Times New Roman" w:eastAsia="仿宋_GB2312" w:hAnsi="仿宋_GB2312"/>
          <w:sz w:val="32"/>
          <w:szCs w:val="32"/>
        </w:rPr>
        <w:t>。剩余资金在</w:t>
      </w:r>
      <w:r w:rsidRPr="001F4616">
        <w:rPr>
          <w:rFonts w:ascii="Times New Roman" w:eastAsia="仿宋_GB2312" w:hAnsi="Times New Roman"/>
          <w:sz w:val="32"/>
          <w:szCs w:val="32"/>
        </w:rPr>
        <w:t>2021</w:t>
      </w:r>
      <w:r w:rsidRPr="001F4616">
        <w:rPr>
          <w:rFonts w:ascii="Times New Roman" w:eastAsia="仿宋_GB2312" w:hAnsi="仿宋_GB2312"/>
          <w:sz w:val="32"/>
          <w:szCs w:val="32"/>
        </w:rPr>
        <w:t>年支付。</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效益指标完成情况分析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经济效益：提高地质灾害抢险救灾水平，最大限度地减少地质灾害造成的损失，保护人民生命财产安全。</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社会效益：提高应对突发事件的能力和水平，维护社会和谐稳定。</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满意度指标完成情况分析。</w:t>
      </w:r>
    </w:p>
    <w:p w:rsidR="009C0E66" w:rsidRPr="001F4616" w:rsidRDefault="009C0E66" w:rsidP="009C0E66">
      <w:pPr>
        <w:pStyle w:val="a9"/>
        <w:spacing w:line="560" w:lineRule="exact"/>
        <w:ind w:firstLineChars="250" w:firstLine="800"/>
        <w:jc w:val="left"/>
        <w:rPr>
          <w:rFonts w:ascii="Times New Roman" w:eastAsia="仿宋_GB2312" w:hAnsi="Times New Roman"/>
          <w:sz w:val="32"/>
          <w:szCs w:val="32"/>
        </w:rPr>
      </w:pPr>
      <w:r w:rsidRPr="001F4616">
        <w:rPr>
          <w:rFonts w:ascii="Times New Roman" w:eastAsia="仿宋_GB2312" w:hAnsi="仿宋_GB2312"/>
          <w:sz w:val="32"/>
          <w:szCs w:val="32"/>
        </w:rPr>
        <w:t>培训学员满意度</w:t>
      </w:r>
      <w:r w:rsidRPr="001F4616">
        <w:rPr>
          <w:rFonts w:ascii="Times New Roman" w:eastAsia="仿宋_GB2312" w:hAnsi="Times New Roman"/>
          <w:sz w:val="32"/>
          <w:szCs w:val="32"/>
        </w:rPr>
        <w:t>98%</w:t>
      </w:r>
      <w:r w:rsidRPr="001F4616">
        <w:rPr>
          <w:rFonts w:ascii="Times New Roman" w:eastAsia="仿宋_GB2312" w:hAnsi="仿宋_GB2312"/>
          <w:sz w:val="32"/>
          <w:szCs w:val="32"/>
        </w:rPr>
        <w:t>以上，完成率</w:t>
      </w:r>
      <w:r w:rsidRPr="001F4616">
        <w:rPr>
          <w:rFonts w:ascii="Times New Roman" w:eastAsia="仿宋_GB2312" w:hAnsi="Times New Roman"/>
          <w:sz w:val="32"/>
          <w:szCs w:val="32"/>
        </w:rPr>
        <w:t>100%</w:t>
      </w:r>
      <w:r w:rsidRPr="001F4616">
        <w:rPr>
          <w:rFonts w:ascii="Times New Roman" w:eastAsia="仿宋_GB2312" w:hAnsi="仿宋_GB2312"/>
          <w:sz w:val="32"/>
          <w:szCs w:val="32"/>
        </w:rPr>
        <w:t>。</w:t>
      </w:r>
    </w:p>
    <w:p w:rsidR="009C0E66" w:rsidRPr="001F4616" w:rsidRDefault="009C0E66" w:rsidP="009C0E66">
      <w:pPr>
        <w:pStyle w:val="a9"/>
        <w:spacing w:line="560" w:lineRule="exact"/>
        <w:ind w:firstLineChars="250" w:firstLine="803"/>
        <w:jc w:val="left"/>
        <w:rPr>
          <w:rFonts w:ascii="Times New Roman" w:eastAsia="仿宋_GB2312" w:hAnsi="Times New Roman"/>
          <w:b/>
          <w:sz w:val="32"/>
          <w:szCs w:val="32"/>
        </w:rPr>
      </w:pPr>
      <w:r w:rsidRPr="001F4616">
        <w:rPr>
          <w:rFonts w:ascii="Times New Roman" w:eastAsia="仿宋_GB2312" w:hAnsi="仿宋_GB2312"/>
          <w:b/>
          <w:sz w:val="32"/>
          <w:szCs w:val="32"/>
        </w:rPr>
        <w:t>（</w:t>
      </w:r>
      <w:r w:rsidRPr="001F4616">
        <w:rPr>
          <w:rFonts w:ascii="Times New Roman" w:eastAsia="仿宋_GB2312" w:hAnsi="Times New Roman"/>
          <w:b/>
          <w:sz w:val="32"/>
          <w:szCs w:val="32"/>
        </w:rPr>
        <w:t>6</w:t>
      </w:r>
      <w:r w:rsidRPr="001F4616">
        <w:rPr>
          <w:rFonts w:ascii="Times New Roman" w:eastAsia="仿宋_GB2312" w:hAnsi="仿宋_GB2312"/>
          <w:b/>
          <w:sz w:val="32"/>
          <w:szCs w:val="32"/>
        </w:rPr>
        <w:t>）人才专项经费第五批</w:t>
      </w:r>
      <w:r w:rsidRPr="001F4616">
        <w:rPr>
          <w:rFonts w:ascii="Times New Roman" w:eastAsia="仿宋_GB2312" w:hAnsi="Times New Roman"/>
          <w:b/>
          <w:sz w:val="32"/>
          <w:szCs w:val="32"/>
        </w:rPr>
        <w:t>4</w:t>
      </w:r>
      <w:r w:rsidRPr="001F4616">
        <w:rPr>
          <w:rFonts w:ascii="Times New Roman" w:eastAsia="仿宋_GB2312" w:hAnsi="仿宋_GB2312"/>
          <w:b/>
          <w:sz w:val="32"/>
          <w:szCs w:val="32"/>
        </w:rPr>
        <w:t>万元。</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产出指标完成情况分析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数量指标：高层次人才安家费</w:t>
      </w:r>
      <w:r w:rsidRPr="001F4616">
        <w:rPr>
          <w:rFonts w:ascii="Times New Roman" w:eastAsia="仿宋_GB2312" w:hAnsi="Times New Roman"/>
          <w:sz w:val="32"/>
          <w:szCs w:val="32"/>
        </w:rPr>
        <w:t>1</w:t>
      </w:r>
      <w:r w:rsidRPr="001F4616">
        <w:rPr>
          <w:rFonts w:ascii="Times New Roman" w:eastAsia="仿宋_GB2312" w:hAnsi="仿宋_GB2312"/>
          <w:sz w:val="32"/>
          <w:szCs w:val="32"/>
        </w:rPr>
        <w:t>人。</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时效指标：</w:t>
      </w:r>
      <w:r w:rsidRPr="001F4616">
        <w:rPr>
          <w:rFonts w:ascii="Times New Roman" w:eastAsia="仿宋_GB2312" w:hAnsi="Times New Roman"/>
          <w:sz w:val="32"/>
          <w:szCs w:val="32"/>
        </w:rPr>
        <w:t>2020</w:t>
      </w:r>
      <w:r w:rsidRPr="001F4616">
        <w:rPr>
          <w:rFonts w:ascii="Times New Roman" w:eastAsia="仿宋_GB2312" w:hAnsi="仿宋_GB2312"/>
          <w:sz w:val="32"/>
          <w:szCs w:val="32"/>
        </w:rPr>
        <w:t>年完成。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成本指标：高层次人才安家费</w:t>
      </w:r>
      <w:r w:rsidRPr="001F4616">
        <w:rPr>
          <w:rFonts w:ascii="Times New Roman" w:eastAsia="仿宋_GB2312" w:hAnsi="Times New Roman"/>
          <w:sz w:val="32"/>
          <w:szCs w:val="32"/>
        </w:rPr>
        <w:t>4</w:t>
      </w:r>
      <w:r w:rsidRPr="001F4616">
        <w:rPr>
          <w:rFonts w:ascii="Times New Roman" w:eastAsia="仿宋_GB2312" w:hAnsi="仿宋_GB2312"/>
          <w:sz w:val="32"/>
          <w:szCs w:val="32"/>
        </w:rPr>
        <w:t>万元。</w:t>
      </w:r>
    </w:p>
    <w:p w:rsidR="009C0E66" w:rsidRPr="001F4616" w:rsidRDefault="009C0E66" w:rsidP="009C0E66">
      <w:pPr>
        <w:pStyle w:val="a9"/>
        <w:spacing w:line="560" w:lineRule="exact"/>
        <w:ind w:firstLineChars="200" w:firstLine="640"/>
        <w:jc w:val="left"/>
        <w:rPr>
          <w:rFonts w:ascii="Times New Roman" w:eastAsia="楷体" w:hAnsi="Times New Roman"/>
          <w:sz w:val="32"/>
          <w:szCs w:val="32"/>
        </w:rPr>
      </w:pPr>
      <w:r w:rsidRPr="001F4616">
        <w:rPr>
          <w:rFonts w:ascii="Times New Roman" w:eastAsia="仿宋_GB2312" w:hAnsi="仿宋_GB2312"/>
          <w:sz w:val="32"/>
          <w:szCs w:val="32"/>
        </w:rPr>
        <w:t>各项指标都全部完成，完成率</w:t>
      </w:r>
      <w:r w:rsidRPr="001F4616">
        <w:rPr>
          <w:rFonts w:ascii="Times New Roman" w:eastAsia="仿宋_GB2312" w:hAnsi="Times New Roman"/>
          <w:sz w:val="32"/>
          <w:szCs w:val="32"/>
        </w:rPr>
        <w:t>100%</w:t>
      </w:r>
      <w:r w:rsidRPr="001F4616">
        <w:rPr>
          <w:rFonts w:ascii="Times New Roman" w:eastAsia="仿宋_GB2312" w:hAnsi="仿宋_GB2312"/>
          <w:sz w:val="32"/>
          <w:szCs w:val="32"/>
        </w:rPr>
        <w:t>。</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满意度指标完成情况分析</w:t>
      </w:r>
    </w:p>
    <w:p w:rsidR="009C0E66" w:rsidRPr="001F4616" w:rsidRDefault="009C0E66" w:rsidP="009C0E66">
      <w:pPr>
        <w:pStyle w:val="a9"/>
        <w:spacing w:line="560" w:lineRule="exact"/>
        <w:ind w:firstLineChars="250" w:firstLine="800"/>
        <w:jc w:val="left"/>
        <w:rPr>
          <w:rFonts w:ascii="Times New Roman" w:eastAsia="仿宋_GB2312" w:hAnsi="Times New Roman"/>
          <w:sz w:val="32"/>
          <w:szCs w:val="32"/>
        </w:rPr>
      </w:pPr>
      <w:r w:rsidRPr="001F4616">
        <w:rPr>
          <w:rFonts w:ascii="Times New Roman" w:eastAsia="仿宋_GB2312" w:hAnsi="仿宋_GB2312"/>
          <w:sz w:val="32"/>
          <w:szCs w:val="32"/>
        </w:rPr>
        <w:t>领取人满意度</w:t>
      </w:r>
      <w:r w:rsidRPr="001F4616">
        <w:rPr>
          <w:rFonts w:ascii="Times New Roman" w:eastAsia="仿宋_GB2312" w:hAnsi="Times New Roman"/>
          <w:sz w:val="32"/>
          <w:szCs w:val="32"/>
        </w:rPr>
        <w:t>98%</w:t>
      </w:r>
      <w:r w:rsidRPr="001F4616">
        <w:rPr>
          <w:rFonts w:ascii="Times New Roman" w:eastAsia="仿宋_GB2312" w:hAnsi="仿宋_GB2312"/>
          <w:sz w:val="32"/>
          <w:szCs w:val="32"/>
        </w:rPr>
        <w:t>以上，完成率</w:t>
      </w:r>
      <w:r w:rsidRPr="001F4616">
        <w:rPr>
          <w:rFonts w:ascii="Times New Roman" w:eastAsia="仿宋_GB2312" w:hAnsi="Times New Roman"/>
          <w:sz w:val="32"/>
          <w:szCs w:val="32"/>
        </w:rPr>
        <w:t>100%</w:t>
      </w:r>
      <w:r w:rsidRPr="001F4616">
        <w:rPr>
          <w:rFonts w:ascii="Times New Roman" w:eastAsia="仿宋_GB2312" w:hAnsi="仿宋_GB2312"/>
          <w:sz w:val="32"/>
          <w:szCs w:val="32"/>
        </w:rPr>
        <w:t>。</w:t>
      </w:r>
    </w:p>
    <w:p w:rsidR="009C0E66" w:rsidRPr="001F4616" w:rsidRDefault="009C0E66" w:rsidP="009C0E66">
      <w:pPr>
        <w:pStyle w:val="a9"/>
        <w:spacing w:line="560" w:lineRule="exact"/>
        <w:ind w:firstLineChars="250" w:firstLine="803"/>
        <w:jc w:val="left"/>
        <w:rPr>
          <w:rFonts w:ascii="Times New Roman" w:eastAsia="仿宋_GB2312" w:hAnsi="Times New Roman"/>
          <w:b/>
          <w:bCs/>
          <w:sz w:val="32"/>
          <w:szCs w:val="32"/>
        </w:rPr>
      </w:pPr>
      <w:r w:rsidRPr="001F4616">
        <w:rPr>
          <w:rFonts w:ascii="Times New Roman" w:eastAsia="仿宋_GB2312" w:hAnsi="仿宋_GB2312"/>
          <w:b/>
          <w:bCs/>
          <w:sz w:val="32"/>
          <w:szCs w:val="32"/>
        </w:rPr>
        <w:t>（</w:t>
      </w:r>
      <w:r w:rsidRPr="001F4616">
        <w:rPr>
          <w:rFonts w:ascii="Times New Roman" w:eastAsia="仿宋_GB2312" w:hAnsi="Times New Roman"/>
          <w:b/>
          <w:bCs/>
          <w:sz w:val="32"/>
          <w:szCs w:val="32"/>
        </w:rPr>
        <w:t>7</w:t>
      </w:r>
      <w:r w:rsidRPr="001F4616">
        <w:rPr>
          <w:rFonts w:ascii="Times New Roman" w:eastAsia="仿宋_GB2312" w:hAnsi="仿宋_GB2312"/>
          <w:b/>
          <w:bCs/>
          <w:sz w:val="32"/>
          <w:szCs w:val="32"/>
        </w:rPr>
        <w:t>）安全生产专项经费</w:t>
      </w:r>
      <w:r w:rsidRPr="001F4616">
        <w:rPr>
          <w:rFonts w:ascii="Times New Roman" w:eastAsia="仿宋_GB2312" w:hAnsi="Times New Roman"/>
          <w:b/>
          <w:bCs/>
          <w:sz w:val="32"/>
          <w:szCs w:val="32"/>
        </w:rPr>
        <w:t>234</w:t>
      </w:r>
      <w:r w:rsidRPr="001F4616">
        <w:rPr>
          <w:rFonts w:ascii="Times New Roman" w:eastAsia="仿宋_GB2312" w:hAnsi="仿宋_GB2312"/>
          <w:b/>
          <w:bCs/>
          <w:sz w:val="32"/>
          <w:szCs w:val="32"/>
        </w:rPr>
        <w:t>万元。</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lastRenderedPageBreak/>
        <w:t>——</w:t>
      </w:r>
      <w:r w:rsidRPr="001F4616">
        <w:rPr>
          <w:rFonts w:ascii="Times New Roman" w:eastAsia="仿宋_GB2312" w:hAnsi="仿宋_GB2312"/>
          <w:b/>
          <w:bCs/>
          <w:sz w:val="32"/>
          <w:szCs w:val="32"/>
        </w:rPr>
        <w:t>产出指标完成情况分析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数量指标：对消防救援支队、森警支队战时慰问金及专业救援队伍进行慰问</w:t>
      </w:r>
      <w:r w:rsidRPr="001F4616">
        <w:rPr>
          <w:rFonts w:ascii="Times New Roman" w:eastAsia="仿宋_GB2312" w:hAnsi="Times New Roman"/>
          <w:sz w:val="32"/>
          <w:szCs w:val="32"/>
        </w:rPr>
        <w:t>4</w:t>
      </w:r>
      <w:r w:rsidRPr="001F4616">
        <w:rPr>
          <w:rFonts w:ascii="Times New Roman" w:eastAsia="仿宋_GB2312" w:hAnsi="仿宋_GB2312"/>
          <w:sz w:val="32"/>
          <w:szCs w:val="32"/>
        </w:rPr>
        <w:t>次；省市安全生产综合督查、检查、巡查至少</w:t>
      </w:r>
      <w:r w:rsidRPr="001F4616">
        <w:rPr>
          <w:rFonts w:ascii="Times New Roman" w:eastAsia="仿宋_GB2312" w:hAnsi="Times New Roman"/>
          <w:sz w:val="32"/>
          <w:szCs w:val="32"/>
        </w:rPr>
        <w:t>6</w:t>
      </w:r>
      <w:r w:rsidRPr="001F4616">
        <w:rPr>
          <w:rFonts w:ascii="Times New Roman" w:eastAsia="仿宋_GB2312" w:hAnsi="仿宋_GB2312"/>
          <w:sz w:val="32"/>
          <w:szCs w:val="32"/>
        </w:rPr>
        <w:t>次，考核至少</w:t>
      </w:r>
      <w:r w:rsidRPr="001F4616">
        <w:rPr>
          <w:rFonts w:ascii="Times New Roman" w:eastAsia="仿宋_GB2312" w:hAnsi="Times New Roman"/>
          <w:sz w:val="32"/>
          <w:szCs w:val="32"/>
        </w:rPr>
        <w:t>1</w:t>
      </w:r>
      <w:r w:rsidRPr="001F4616">
        <w:rPr>
          <w:rFonts w:ascii="Times New Roman" w:eastAsia="仿宋_GB2312" w:hAnsi="仿宋_GB2312"/>
          <w:sz w:val="32"/>
          <w:szCs w:val="32"/>
        </w:rPr>
        <w:t>次，市级综合督查、检查、巡查至少</w:t>
      </w:r>
      <w:r w:rsidRPr="001F4616">
        <w:rPr>
          <w:rFonts w:ascii="Times New Roman" w:eastAsia="仿宋_GB2312" w:hAnsi="Times New Roman"/>
          <w:sz w:val="32"/>
          <w:szCs w:val="32"/>
        </w:rPr>
        <w:t>10</w:t>
      </w:r>
      <w:r w:rsidRPr="001F4616">
        <w:rPr>
          <w:rFonts w:ascii="Times New Roman" w:eastAsia="仿宋_GB2312" w:hAnsi="仿宋_GB2312"/>
          <w:sz w:val="32"/>
          <w:szCs w:val="32"/>
        </w:rPr>
        <w:t>次，考核至少</w:t>
      </w:r>
      <w:r w:rsidRPr="001F4616">
        <w:rPr>
          <w:rFonts w:ascii="Times New Roman" w:eastAsia="仿宋_GB2312" w:hAnsi="Times New Roman"/>
          <w:sz w:val="32"/>
          <w:szCs w:val="32"/>
        </w:rPr>
        <w:t>1</w:t>
      </w:r>
      <w:r w:rsidRPr="001F4616">
        <w:rPr>
          <w:rFonts w:ascii="Times New Roman" w:eastAsia="仿宋_GB2312" w:hAnsi="仿宋_GB2312"/>
          <w:sz w:val="32"/>
          <w:szCs w:val="32"/>
        </w:rPr>
        <w:t>次，组卷资料至少</w:t>
      </w:r>
      <w:r w:rsidRPr="001F4616">
        <w:rPr>
          <w:rFonts w:ascii="Times New Roman" w:eastAsia="仿宋_GB2312" w:hAnsi="Times New Roman"/>
          <w:sz w:val="32"/>
          <w:szCs w:val="32"/>
        </w:rPr>
        <w:t>18</w:t>
      </w:r>
      <w:r w:rsidRPr="001F4616">
        <w:rPr>
          <w:rFonts w:ascii="Times New Roman" w:eastAsia="仿宋_GB2312" w:hAnsi="仿宋_GB2312"/>
          <w:sz w:val="32"/>
          <w:szCs w:val="32"/>
        </w:rPr>
        <w:t>次；开展危险化学品、煤矿、非煤矿山、地震等专项演练至少</w:t>
      </w:r>
      <w:r w:rsidRPr="001F4616">
        <w:rPr>
          <w:rFonts w:ascii="Times New Roman" w:eastAsia="仿宋_GB2312" w:hAnsi="Times New Roman"/>
          <w:sz w:val="32"/>
          <w:szCs w:val="32"/>
        </w:rPr>
        <w:t>1</w:t>
      </w:r>
      <w:r w:rsidRPr="001F4616">
        <w:rPr>
          <w:rFonts w:ascii="Times New Roman" w:eastAsia="仿宋_GB2312" w:hAnsi="仿宋_GB2312"/>
          <w:sz w:val="32"/>
          <w:szCs w:val="32"/>
        </w:rPr>
        <w:t>次，开展综合应急演练至少</w:t>
      </w:r>
      <w:r w:rsidRPr="001F4616">
        <w:rPr>
          <w:rFonts w:ascii="Times New Roman" w:eastAsia="仿宋_GB2312" w:hAnsi="Times New Roman"/>
          <w:sz w:val="32"/>
          <w:szCs w:val="32"/>
        </w:rPr>
        <w:t>1</w:t>
      </w:r>
      <w:r w:rsidRPr="001F4616">
        <w:rPr>
          <w:rFonts w:ascii="Times New Roman" w:eastAsia="仿宋_GB2312" w:hAnsi="仿宋_GB2312"/>
          <w:sz w:val="32"/>
          <w:szCs w:val="32"/>
        </w:rPr>
        <w:t>次，预案修订至少</w:t>
      </w:r>
      <w:r w:rsidRPr="001F4616">
        <w:rPr>
          <w:rFonts w:ascii="Times New Roman" w:eastAsia="仿宋_GB2312" w:hAnsi="Times New Roman"/>
          <w:sz w:val="32"/>
          <w:szCs w:val="32"/>
        </w:rPr>
        <w:t>1</w:t>
      </w:r>
      <w:r w:rsidRPr="001F4616">
        <w:rPr>
          <w:rFonts w:ascii="Times New Roman" w:eastAsia="仿宋_GB2312" w:hAnsi="仿宋_GB2312"/>
          <w:sz w:val="32"/>
          <w:szCs w:val="32"/>
        </w:rPr>
        <w:t>次；开展重点行业领域安全专项整治不少于</w:t>
      </w:r>
      <w:r w:rsidRPr="001F4616">
        <w:rPr>
          <w:rFonts w:ascii="Times New Roman" w:eastAsia="仿宋_GB2312" w:hAnsi="Times New Roman"/>
          <w:sz w:val="32"/>
          <w:szCs w:val="32"/>
        </w:rPr>
        <w:t>6</w:t>
      </w:r>
      <w:r w:rsidRPr="001F4616">
        <w:rPr>
          <w:rFonts w:ascii="Times New Roman" w:eastAsia="仿宋_GB2312" w:hAnsi="仿宋_GB2312"/>
          <w:sz w:val="32"/>
          <w:szCs w:val="32"/>
        </w:rPr>
        <w:t>次；预防性安全检查、事故调查等；多功能会议室设置（实现培训、全省视频会议等功能）根据省厅要求，建成统一的视频会议系统，实现培训、调度、视频会议等功能。</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质量指标：按要求限额标准质量配备</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时效指标：</w:t>
      </w:r>
      <w:r w:rsidRPr="001F4616">
        <w:rPr>
          <w:rFonts w:ascii="Times New Roman" w:eastAsia="仿宋_GB2312" w:hAnsi="Times New Roman"/>
          <w:sz w:val="32"/>
          <w:szCs w:val="32"/>
        </w:rPr>
        <w:t>2020</w:t>
      </w:r>
      <w:r w:rsidRPr="001F4616">
        <w:rPr>
          <w:rFonts w:ascii="Times New Roman" w:eastAsia="仿宋_GB2312" w:hAnsi="仿宋_GB2312"/>
          <w:sz w:val="32"/>
          <w:szCs w:val="32"/>
        </w:rPr>
        <w:t>年完成</w:t>
      </w:r>
    </w:p>
    <w:p w:rsidR="009C0E66" w:rsidRPr="001F4616" w:rsidRDefault="009C0E66" w:rsidP="009C0E66">
      <w:pPr>
        <w:pStyle w:val="a9"/>
        <w:spacing w:line="560" w:lineRule="exact"/>
        <w:ind w:firstLineChars="200" w:firstLine="640"/>
        <w:jc w:val="left"/>
        <w:rPr>
          <w:rFonts w:ascii="Times New Roman" w:eastAsia="楷体" w:hAnsi="Times New Roman"/>
          <w:sz w:val="32"/>
          <w:szCs w:val="32"/>
        </w:rPr>
      </w:pPr>
      <w:r w:rsidRPr="001F4616">
        <w:rPr>
          <w:rFonts w:ascii="Times New Roman" w:eastAsia="仿宋_GB2312" w:hAnsi="仿宋_GB2312"/>
          <w:sz w:val="32"/>
          <w:szCs w:val="32"/>
        </w:rPr>
        <w:t>成本指标：对消防救援支队、森警支队战时慰问金及专业救援队伍进行慰问</w:t>
      </w:r>
      <w:r w:rsidRPr="001F4616">
        <w:rPr>
          <w:rFonts w:ascii="Times New Roman" w:eastAsia="仿宋_GB2312" w:hAnsi="Times New Roman"/>
          <w:sz w:val="32"/>
          <w:szCs w:val="32"/>
        </w:rPr>
        <w:t>24</w:t>
      </w:r>
      <w:r w:rsidRPr="001F4616">
        <w:rPr>
          <w:rFonts w:ascii="Times New Roman" w:eastAsia="仿宋_GB2312" w:hAnsi="仿宋_GB2312"/>
          <w:sz w:val="32"/>
          <w:szCs w:val="32"/>
        </w:rPr>
        <w:t>万元；省市安全生产综合督查、检查、巡查、考核</w:t>
      </w:r>
      <w:r w:rsidRPr="001F4616">
        <w:rPr>
          <w:rFonts w:ascii="Times New Roman" w:eastAsia="仿宋_GB2312" w:hAnsi="Times New Roman"/>
          <w:sz w:val="32"/>
          <w:szCs w:val="32"/>
        </w:rPr>
        <w:t>30</w:t>
      </w:r>
      <w:r w:rsidRPr="001F4616">
        <w:rPr>
          <w:rFonts w:ascii="Times New Roman" w:eastAsia="仿宋_GB2312" w:hAnsi="仿宋_GB2312"/>
          <w:sz w:val="32"/>
          <w:szCs w:val="32"/>
        </w:rPr>
        <w:t>万元，已支付</w:t>
      </w:r>
      <w:r w:rsidRPr="001F4616">
        <w:rPr>
          <w:rFonts w:ascii="Times New Roman" w:eastAsia="仿宋_GB2312" w:hAnsi="Times New Roman"/>
          <w:sz w:val="32"/>
          <w:szCs w:val="32"/>
        </w:rPr>
        <w:t>27</w:t>
      </w:r>
      <w:r w:rsidRPr="001F4616">
        <w:rPr>
          <w:rFonts w:ascii="Times New Roman" w:eastAsia="仿宋_GB2312" w:hAnsi="仿宋_GB2312"/>
          <w:sz w:val="32"/>
          <w:szCs w:val="32"/>
        </w:rPr>
        <w:t>万元；危险化学品、煤矿、非煤矿山、地震等专项演练和综合应急演练及预案修订</w:t>
      </w:r>
      <w:r w:rsidRPr="001F4616">
        <w:rPr>
          <w:rFonts w:ascii="Times New Roman" w:eastAsia="仿宋_GB2312" w:hAnsi="Times New Roman"/>
          <w:sz w:val="32"/>
          <w:szCs w:val="32"/>
        </w:rPr>
        <w:t>60</w:t>
      </w:r>
      <w:r w:rsidRPr="001F4616">
        <w:rPr>
          <w:rFonts w:ascii="Times New Roman" w:eastAsia="仿宋_GB2312" w:hAnsi="仿宋_GB2312"/>
          <w:sz w:val="32"/>
          <w:szCs w:val="32"/>
        </w:rPr>
        <w:t>万元，已支付</w:t>
      </w:r>
      <w:r w:rsidRPr="001F4616">
        <w:rPr>
          <w:rFonts w:ascii="Times New Roman" w:eastAsia="仿宋_GB2312" w:hAnsi="Times New Roman"/>
          <w:sz w:val="32"/>
          <w:szCs w:val="32"/>
        </w:rPr>
        <w:t>53</w:t>
      </w:r>
      <w:r w:rsidRPr="001F4616">
        <w:rPr>
          <w:rFonts w:ascii="Times New Roman" w:eastAsia="仿宋_GB2312" w:hAnsi="仿宋_GB2312"/>
          <w:sz w:val="32"/>
          <w:szCs w:val="32"/>
        </w:rPr>
        <w:t>万元；重点行业领域安全专项整治</w:t>
      </w:r>
      <w:r w:rsidRPr="001F4616">
        <w:rPr>
          <w:rFonts w:ascii="Times New Roman" w:eastAsia="仿宋_GB2312" w:hAnsi="Times New Roman"/>
          <w:sz w:val="32"/>
          <w:szCs w:val="32"/>
        </w:rPr>
        <w:t>50</w:t>
      </w:r>
      <w:r w:rsidRPr="001F4616">
        <w:rPr>
          <w:rFonts w:ascii="Times New Roman" w:eastAsia="仿宋_GB2312" w:hAnsi="仿宋_GB2312"/>
          <w:sz w:val="32"/>
          <w:szCs w:val="32"/>
        </w:rPr>
        <w:t>万元，已支付</w:t>
      </w:r>
      <w:r w:rsidRPr="001F4616">
        <w:rPr>
          <w:rFonts w:ascii="Times New Roman" w:eastAsia="仿宋_GB2312" w:hAnsi="Times New Roman"/>
          <w:sz w:val="32"/>
          <w:szCs w:val="32"/>
        </w:rPr>
        <w:t>45</w:t>
      </w:r>
      <w:r w:rsidRPr="001F4616">
        <w:rPr>
          <w:rFonts w:ascii="Times New Roman" w:eastAsia="仿宋_GB2312" w:hAnsi="仿宋_GB2312"/>
          <w:sz w:val="32"/>
          <w:szCs w:val="32"/>
        </w:rPr>
        <w:t>万元；预防性安全检查、事故调查等</w:t>
      </w:r>
      <w:r w:rsidRPr="001F4616">
        <w:rPr>
          <w:rFonts w:ascii="Times New Roman" w:eastAsia="仿宋_GB2312" w:hAnsi="Times New Roman"/>
          <w:sz w:val="32"/>
          <w:szCs w:val="32"/>
        </w:rPr>
        <w:t>50</w:t>
      </w:r>
      <w:r w:rsidRPr="001F4616">
        <w:rPr>
          <w:rFonts w:ascii="Times New Roman" w:eastAsia="仿宋_GB2312" w:hAnsi="仿宋_GB2312"/>
          <w:sz w:val="32"/>
          <w:szCs w:val="32"/>
        </w:rPr>
        <w:t>万元，已支付</w:t>
      </w:r>
      <w:r w:rsidRPr="001F4616">
        <w:rPr>
          <w:rFonts w:ascii="Times New Roman" w:eastAsia="仿宋_GB2312" w:hAnsi="Times New Roman"/>
          <w:sz w:val="32"/>
          <w:szCs w:val="32"/>
        </w:rPr>
        <w:t>45</w:t>
      </w:r>
      <w:r w:rsidRPr="001F4616">
        <w:rPr>
          <w:rFonts w:ascii="Times New Roman" w:eastAsia="仿宋_GB2312" w:hAnsi="仿宋_GB2312"/>
          <w:sz w:val="32"/>
          <w:szCs w:val="32"/>
        </w:rPr>
        <w:t>万元；多功能会议室设置（实现培训、全省视频会议等功能）</w:t>
      </w:r>
      <w:r w:rsidRPr="001F4616">
        <w:rPr>
          <w:rFonts w:ascii="Times New Roman" w:eastAsia="仿宋_GB2312" w:hAnsi="Times New Roman"/>
          <w:sz w:val="32"/>
          <w:szCs w:val="32"/>
        </w:rPr>
        <w:t>20</w:t>
      </w:r>
      <w:r w:rsidRPr="001F4616">
        <w:rPr>
          <w:rFonts w:ascii="Times New Roman" w:eastAsia="仿宋_GB2312" w:hAnsi="仿宋_GB2312"/>
          <w:sz w:val="32"/>
          <w:szCs w:val="32"/>
        </w:rPr>
        <w:t>万元。各项指标基本完成，执行率</w:t>
      </w:r>
      <w:r w:rsidRPr="001F4616">
        <w:rPr>
          <w:rFonts w:ascii="Times New Roman" w:eastAsia="仿宋_GB2312" w:hAnsi="Times New Roman"/>
          <w:sz w:val="32"/>
          <w:szCs w:val="32"/>
        </w:rPr>
        <w:t>92%</w:t>
      </w:r>
      <w:r w:rsidRPr="001F4616">
        <w:rPr>
          <w:rFonts w:ascii="Times New Roman" w:eastAsia="仿宋_GB2312" w:hAnsi="仿宋_GB2312"/>
          <w:sz w:val="32"/>
          <w:szCs w:val="32"/>
        </w:rPr>
        <w:t>，因年底资金紧张，属于应付未付资金。</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效益指标完成情况分析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经济效益：增强应急救援队伍的信心和工作能力，提升全市安全生产水平，降低生产安全事故发生率，保障经济安全稳定运行。</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lastRenderedPageBreak/>
        <w:t>社会效益：有效降低安全风险、促进社会发展。</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可持续影响：可持续使用</w:t>
      </w:r>
      <w:r w:rsidRPr="001F4616">
        <w:rPr>
          <w:rFonts w:ascii="Times New Roman" w:eastAsia="仿宋_GB2312" w:hAnsi="Times New Roman"/>
          <w:sz w:val="32"/>
          <w:szCs w:val="32"/>
        </w:rPr>
        <w:t>3</w:t>
      </w:r>
      <w:r w:rsidRPr="001F4616">
        <w:rPr>
          <w:rFonts w:ascii="Times New Roman" w:eastAsia="仿宋_GB2312" w:hAnsi="仿宋_GB2312"/>
          <w:sz w:val="32"/>
          <w:szCs w:val="32"/>
        </w:rPr>
        <w:t>年以上，确保应急部门工作正常运转。</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满意度指标完成情况分析。</w:t>
      </w:r>
    </w:p>
    <w:p w:rsidR="009C0E66" w:rsidRPr="001F4616" w:rsidRDefault="009C0E66" w:rsidP="009C0E66">
      <w:pPr>
        <w:pStyle w:val="a9"/>
        <w:spacing w:line="560" w:lineRule="exact"/>
        <w:ind w:firstLineChars="250" w:firstLine="800"/>
        <w:jc w:val="left"/>
        <w:rPr>
          <w:rFonts w:ascii="Times New Roman" w:eastAsia="仿宋_GB2312" w:hAnsi="Times New Roman"/>
          <w:sz w:val="32"/>
          <w:szCs w:val="32"/>
        </w:rPr>
      </w:pPr>
      <w:r w:rsidRPr="001F4616">
        <w:rPr>
          <w:rFonts w:ascii="Times New Roman" w:eastAsia="仿宋_GB2312" w:hAnsi="仿宋_GB2312"/>
          <w:sz w:val="32"/>
          <w:szCs w:val="32"/>
        </w:rPr>
        <w:t>企业满意度</w:t>
      </w:r>
      <w:r w:rsidRPr="001F4616">
        <w:rPr>
          <w:rFonts w:ascii="Times New Roman" w:eastAsia="仿宋_GB2312" w:hAnsi="Times New Roman"/>
          <w:sz w:val="32"/>
          <w:szCs w:val="32"/>
        </w:rPr>
        <w:t>90%</w:t>
      </w:r>
      <w:r w:rsidRPr="001F4616">
        <w:rPr>
          <w:rFonts w:ascii="Times New Roman" w:eastAsia="仿宋_GB2312" w:hAnsi="仿宋_GB2312"/>
          <w:sz w:val="32"/>
          <w:szCs w:val="32"/>
        </w:rPr>
        <w:t>以上，职工满意度</w:t>
      </w:r>
      <w:r w:rsidRPr="001F4616">
        <w:rPr>
          <w:rFonts w:ascii="Times New Roman" w:eastAsia="仿宋_GB2312" w:hAnsi="Times New Roman"/>
          <w:sz w:val="32"/>
          <w:szCs w:val="32"/>
        </w:rPr>
        <w:t>90%</w:t>
      </w:r>
      <w:r w:rsidRPr="001F4616">
        <w:rPr>
          <w:rFonts w:ascii="Times New Roman" w:eastAsia="仿宋_GB2312" w:hAnsi="仿宋_GB2312"/>
          <w:sz w:val="32"/>
          <w:szCs w:val="32"/>
        </w:rPr>
        <w:t>以上，完成率</w:t>
      </w:r>
      <w:r w:rsidRPr="001F4616">
        <w:rPr>
          <w:rFonts w:ascii="Times New Roman" w:eastAsia="仿宋_GB2312" w:hAnsi="Times New Roman"/>
          <w:sz w:val="32"/>
          <w:szCs w:val="32"/>
        </w:rPr>
        <w:t>100%</w:t>
      </w:r>
      <w:r w:rsidRPr="001F4616">
        <w:rPr>
          <w:rFonts w:ascii="Times New Roman" w:eastAsia="仿宋_GB2312" w:hAnsi="仿宋_GB2312"/>
          <w:sz w:val="32"/>
          <w:szCs w:val="32"/>
        </w:rPr>
        <w:t>。</w:t>
      </w:r>
    </w:p>
    <w:p w:rsidR="009C0E66" w:rsidRPr="001F4616" w:rsidRDefault="009C0E66" w:rsidP="009C0E66">
      <w:pPr>
        <w:pStyle w:val="a9"/>
        <w:spacing w:line="560" w:lineRule="exact"/>
        <w:ind w:firstLineChars="250" w:firstLine="803"/>
        <w:jc w:val="left"/>
        <w:rPr>
          <w:rFonts w:ascii="Times New Roman" w:eastAsia="仿宋_GB2312" w:hAnsi="Times New Roman"/>
          <w:b/>
          <w:sz w:val="32"/>
          <w:szCs w:val="32"/>
        </w:rPr>
      </w:pPr>
      <w:r w:rsidRPr="001F4616">
        <w:rPr>
          <w:rFonts w:ascii="Times New Roman" w:eastAsia="仿宋_GB2312" w:hAnsi="仿宋_GB2312"/>
          <w:b/>
          <w:sz w:val="32"/>
          <w:szCs w:val="32"/>
        </w:rPr>
        <w:t>（</w:t>
      </w:r>
      <w:r w:rsidRPr="001F4616">
        <w:rPr>
          <w:rFonts w:ascii="Times New Roman" w:eastAsia="仿宋_GB2312" w:hAnsi="Times New Roman"/>
          <w:b/>
          <w:sz w:val="32"/>
          <w:szCs w:val="32"/>
        </w:rPr>
        <w:t>8</w:t>
      </w:r>
      <w:r w:rsidRPr="001F4616">
        <w:rPr>
          <w:rFonts w:ascii="Times New Roman" w:eastAsia="仿宋_GB2312" w:hAnsi="仿宋_GB2312"/>
          <w:b/>
          <w:sz w:val="32"/>
          <w:szCs w:val="32"/>
        </w:rPr>
        <w:t>）</w:t>
      </w:r>
      <w:r w:rsidRPr="001F4616">
        <w:rPr>
          <w:rFonts w:ascii="Times New Roman" w:eastAsia="仿宋_GB2312" w:hAnsi="Times New Roman"/>
          <w:b/>
          <w:sz w:val="32"/>
          <w:szCs w:val="32"/>
        </w:rPr>
        <w:t>2019</w:t>
      </w:r>
      <w:r w:rsidRPr="001F4616">
        <w:rPr>
          <w:rFonts w:ascii="Times New Roman" w:eastAsia="仿宋_GB2312" w:hAnsi="仿宋_GB2312"/>
          <w:b/>
          <w:sz w:val="32"/>
          <w:szCs w:val="32"/>
        </w:rPr>
        <w:t>年度争取资金工作经费</w:t>
      </w:r>
      <w:r w:rsidRPr="001F4616">
        <w:rPr>
          <w:rFonts w:ascii="Times New Roman" w:eastAsia="仿宋_GB2312" w:hAnsi="Times New Roman"/>
          <w:b/>
          <w:sz w:val="32"/>
          <w:szCs w:val="32"/>
        </w:rPr>
        <w:t>10</w:t>
      </w:r>
      <w:r w:rsidRPr="001F4616">
        <w:rPr>
          <w:rFonts w:ascii="Times New Roman" w:eastAsia="仿宋_GB2312" w:hAnsi="仿宋_GB2312"/>
          <w:b/>
          <w:sz w:val="32"/>
          <w:szCs w:val="32"/>
        </w:rPr>
        <w:t>万元</w:t>
      </w:r>
      <w:r w:rsidR="00A2022B">
        <w:rPr>
          <w:rFonts w:ascii="Times New Roman" w:eastAsia="仿宋_GB2312" w:hAnsi="Times New Roman" w:hint="eastAsia"/>
          <w:b/>
          <w:sz w:val="32"/>
          <w:szCs w:val="32"/>
        </w:rPr>
        <w:t>。</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Times New Roman"/>
          <w:b/>
          <w:bCs/>
          <w:sz w:val="32"/>
          <w:szCs w:val="32"/>
        </w:rPr>
        <w:t>产出指标完成情况</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Times New Roman"/>
          <w:sz w:val="32"/>
          <w:szCs w:val="32"/>
        </w:rPr>
        <w:t>质量指标：确保生产安全形势稳定，遏制重特大事故的发生。</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Times New Roman"/>
          <w:sz w:val="32"/>
          <w:szCs w:val="32"/>
        </w:rPr>
        <w:t>时效指标：</w:t>
      </w:r>
      <w:r w:rsidRPr="001F4616">
        <w:rPr>
          <w:rFonts w:ascii="Times New Roman" w:eastAsia="仿宋_GB2312" w:hAnsi="Times New Roman"/>
          <w:sz w:val="32"/>
          <w:szCs w:val="32"/>
        </w:rPr>
        <w:t>2020</w:t>
      </w:r>
      <w:r w:rsidRPr="001F4616">
        <w:rPr>
          <w:rFonts w:ascii="Times New Roman" w:eastAsia="仿宋_GB2312" w:hAnsi="Times New Roman"/>
          <w:sz w:val="32"/>
          <w:szCs w:val="32"/>
        </w:rPr>
        <w:t>年完成</w:t>
      </w:r>
    </w:p>
    <w:p w:rsidR="009C0E66" w:rsidRPr="001F4616" w:rsidRDefault="009C0E66" w:rsidP="009C0E66">
      <w:pPr>
        <w:pStyle w:val="a9"/>
        <w:spacing w:line="560" w:lineRule="exact"/>
        <w:ind w:firstLineChars="200" w:firstLine="640"/>
        <w:jc w:val="left"/>
        <w:rPr>
          <w:rFonts w:ascii="Times New Roman" w:eastAsia="楷体" w:hAnsi="Times New Roman"/>
          <w:sz w:val="32"/>
          <w:szCs w:val="32"/>
        </w:rPr>
      </w:pPr>
      <w:r w:rsidRPr="001F4616">
        <w:rPr>
          <w:rFonts w:ascii="Times New Roman" w:eastAsia="仿宋_GB2312" w:hAnsi="Times New Roman"/>
          <w:sz w:val="32"/>
          <w:szCs w:val="32"/>
        </w:rPr>
        <w:t>成本指标：安全生产经费</w:t>
      </w:r>
      <w:r w:rsidRPr="001F4616">
        <w:rPr>
          <w:rFonts w:ascii="Times New Roman" w:eastAsia="仿宋_GB2312" w:hAnsi="Times New Roman"/>
          <w:sz w:val="32"/>
          <w:szCs w:val="32"/>
        </w:rPr>
        <w:t>10</w:t>
      </w:r>
      <w:r w:rsidRPr="001F4616">
        <w:rPr>
          <w:rFonts w:ascii="Times New Roman" w:eastAsia="仿宋_GB2312" w:hAnsi="Times New Roman"/>
          <w:sz w:val="32"/>
          <w:szCs w:val="32"/>
        </w:rPr>
        <w:t>万元，已支付完成，完成率</w:t>
      </w:r>
      <w:r w:rsidRPr="001F4616">
        <w:rPr>
          <w:rFonts w:ascii="Times New Roman" w:eastAsia="仿宋_GB2312" w:hAnsi="Times New Roman"/>
          <w:sz w:val="32"/>
          <w:szCs w:val="32"/>
        </w:rPr>
        <w:t>100%</w:t>
      </w:r>
      <w:r w:rsidRPr="001F4616">
        <w:rPr>
          <w:rFonts w:ascii="Times New Roman" w:eastAsia="仿宋_GB2312" w:hAnsi="Times New Roman"/>
          <w:sz w:val="32"/>
          <w:szCs w:val="32"/>
        </w:rPr>
        <w:t>。</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Times New Roman"/>
          <w:b/>
          <w:bCs/>
          <w:sz w:val="32"/>
          <w:szCs w:val="32"/>
        </w:rPr>
        <w:t>效益指标完成情况</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Times New Roman"/>
          <w:sz w:val="32"/>
          <w:szCs w:val="32"/>
        </w:rPr>
        <w:t>经济效益：降低了企业因事故造成经济损失</w:t>
      </w:r>
      <w:r w:rsidRPr="001F4616">
        <w:rPr>
          <w:rFonts w:ascii="Times New Roman" w:eastAsia="仿宋_GB2312" w:hAnsi="Times New Roman"/>
          <w:sz w:val="32"/>
          <w:szCs w:val="32"/>
        </w:rPr>
        <w:t xml:space="preserve"> </w:t>
      </w:r>
      <w:r w:rsidRPr="001F4616">
        <w:rPr>
          <w:rFonts w:ascii="Times New Roman" w:eastAsia="仿宋_GB2312" w:hAnsi="Times New Roman"/>
          <w:sz w:val="32"/>
          <w:szCs w:val="32"/>
        </w:rPr>
        <w:t>，为企业生产提供了良好安全保障，维护了全市经济发展环境。通过积极防范应对，安全生产事故起数、死亡人数、受伤人数大幅下降，有效防止了重特大生产安全事故发生。</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Times New Roman"/>
          <w:sz w:val="32"/>
          <w:szCs w:val="32"/>
        </w:rPr>
        <w:t>社会效益：提高企业安全生产管理水平，改善职工作业环境，有效防范和遏制重特大生产安全事故发生。</w:t>
      </w:r>
    </w:p>
    <w:p w:rsidR="009C0E66" w:rsidRPr="001F4616" w:rsidRDefault="009C0E66" w:rsidP="009C0E66">
      <w:pPr>
        <w:pStyle w:val="a9"/>
        <w:spacing w:line="560" w:lineRule="exact"/>
        <w:ind w:firstLineChars="200" w:firstLine="640"/>
        <w:jc w:val="left"/>
        <w:rPr>
          <w:rFonts w:ascii="Times New Roman" w:eastAsia="楷体" w:hAnsi="Times New Roman"/>
          <w:sz w:val="32"/>
          <w:szCs w:val="32"/>
        </w:rPr>
      </w:pPr>
      <w:r w:rsidRPr="001F4616">
        <w:rPr>
          <w:rFonts w:ascii="Times New Roman" w:eastAsia="仿宋_GB2312" w:hAnsi="仿宋_GB2312"/>
          <w:sz w:val="32"/>
          <w:szCs w:val="32"/>
        </w:rPr>
        <w:t>各项指标基本完成，并达到预期效果，执行率</w:t>
      </w:r>
      <w:r w:rsidRPr="001F4616">
        <w:rPr>
          <w:rFonts w:ascii="Times New Roman" w:eastAsia="仿宋_GB2312" w:hAnsi="Times New Roman"/>
          <w:sz w:val="32"/>
          <w:szCs w:val="32"/>
        </w:rPr>
        <w:t>100%</w:t>
      </w:r>
      <w:r w:rsidRPr="001F4616">
        <w:rPr>
          <w:rFonts w:ascii="Times New Roman" w:eastAsia="仿宋_GB2312" w:hAnsi="仿宋_GB2312"/>
          <w:sz w:val="32"/>
          <w:szCs w:val="32"/>
        </w:rPr>
        <w:t>。</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Times New Roman"/>
          <w:b/>
          <w:bCs/>
          <w:sz w:val="32"/>
          <w:szCs w:val="32"/>
        </w:rPr>
        <w:t>满意度指标完成情况</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Times New Roman"/>
          <w:sz w:val="32"/>
          <w:szCs w:val="32"/>
        </w:rPr>
        <w:t>公众满意度达</w:t>
      </w:r>
      <w:r w:rsidRPr="001F4616">
        <w:rPr>
          <w:rFonts w:ascii="Times New Roman" w:eastAsia="仿宋_GB2312" w:hAnsi="Times New Roman"/>
          <w:sz w:val="32"/>
          <w:szCs w:val="32"/>
        </w:rPr>
        <w:t>80%</w:t>
      </w:r>
      <w:r w:rsidRPr="001F4616">
        <w:rPr>
          <w:rFonts w:ascii="Times New Roman" w:eastAsia="仿宋_GB2312" w:hAnsi="Times New Roman"/>
          <w:sz w:val="32"/>
          <w:szCs w:val="32"/>
        </w:rPr>
        <w:t>以上，企业满意度达</w:t>
      </w:r>
      <w:r w:rsidRPr="001F4616">
        <w:rPr>
          <w:rFonts w:ascii="Times New Roman" w:eastAsia="仿宋_GB2312" w:hAnsi="Times New Roman"/>
          <w:sz w:val="32"/>
          <w:szCs w:val="32"/>
        </w:rPr>
        <w:t>80%</w:t>
      </w:r>
      <w:r w:rsidRPr="001F4616">
        <w:rPr>
          <w:rFonts w:ascii="Times New Roman" w:eastAsia="仿宋_GB2312" w:hAnsi="Times New Roman"/>
          <w:sz w:val="32"/>
          <w:szCs w:val="32"/>
        </w:rPr>
        <w:t>以上。</w:t>
      </w:r>
    </w:p>
    <w:p w:rsidR="009C0E66" w:rsidRPr="001F4616" w:rsidRDefault="009C0E66" w:rsidP="009C0E66">
      <w:pPr>
        <w:pStyle w:val="a9"/>
        <w:spacing w:line="560" w:lineRule="exact"/>
        <w:ind w:firstLineChars="200" w:firstLine="643"/>
        <w:jc w:val="left"/>
        <w:rPr>
          <w:rFonts w:ascii="Times New Roman" w:eastAsia="仿宋_GB2312" w:hAnsi="Times New Roman"/>
          <w:b/>
          <w:sz w:val="32"/>
          <w:szCs w:val="32"/>
        </w:rPr>
      </w:pPr>
      <w:r w:rsidRPr="001F4616">
        <w:rPr>
          <w:rFonts w:ascii="Times New Roman" w:eastAsia="仿宋_GB2312" w:hAnsi="Calibri"/>
          <w:b/>
          <w:sz w:val="32"/>
          <w:szCs w:val="32"/>
        </w:rPr>
        <w:t>（</w:t>
      </w:r>
      <w:r w:rsidRPr="001F4616">
        <w:rPr>
          <w:rFonts w:ascii="Times New Roman" w:eastAsia="仿宋_GB2312" w:hAnsi="Times New Roman"/>
          <w:b/>
          <w:sz w:val="32"/>
          <w:szCs w:val="32"/>
        </w:rPr>
        <w:t>9</w:t>
      </w:r>
      <w:r w:rsidRPr="001F4616">
        <w:rPr>
          <w:rFonts w:ascii="Times New Roman" w:eastAsia="仿宋_GB2312" w:hAnsi="Calibri"/>
          <w:b/>
          <w:sz w:val="32"/>
          <w:szCs w:val="32"/>
        </w:rPr>
        <w:t>）攀枝花市应急救援能力提升</w:t>
      </w:r>
      <w:r w:rsidRPr="001F4616">
        <w:rPr>
          <w:rFonts w:ascii="Times New Roman" w:eastAsia="仿宋_GB2312" w:hAnsi="Times New Roman"/>
          <w:b/>
          <w:sz w:val="32"/>
          <w:szCs w:val="32"/>
        </w:rPr>
        <w:t>1300</w:t>
      </w:r>
      <w:r w:rsidRPr="001F4616">
        <w:rPr>
          <w:rFonts w:ascii="Times New Roman" w:eastAsia="仿宋_GB2312" w:hAnsi="Calibri"/>
          <w:b/>
          <w:sz w:val="32"/>
          <w:szCs w:val="32"/>
        </w:rPr>
        <w:t>万元</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产出指标完成情况分析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数量指标：专业应急救援队伍能力提升</w:t>
      </w:r>
      <w:r w:rsidRPr="001F4616">
        <w:rPr>
          <w:rFonts w:ascii="Times New Roman" w:eastAsia="仿宋_GB2312" w:hAnsi="Times New Roman"/>
          <w:sz w:val="32"/>
          <w:szCs w:val="32"/>
        </w:rPr>
        <w:t xml:space="preserve"> </w:t>
      </w:r>
      <w:r w:rsidRPr="001F4616">
        <w:rPr>
          <w:rFonts w:ascii="Times New Roman" w:eastAsia="仿宋_GB2312" w:hAnsi="仿宋_GB2312"/>
          <w:sz w:val="32"/>
          <w:szCs w:val="32"/>
        </w:rPr>
        <w:t>攀煤矿山救消大队完成场地置换和训练设施建设，配备相应装备；应急管理信息化</w:t>
      </w:r>
      <w:r w:rsidRPr="001F4616">
        <w:rPr>
          <w:rFonts w:ascii="Times New Roman" w:eastAsia="仿宋_GB2312" w:hAnsi="仿宋_GB2312"/>
          <w:sz w:val="32"/>
          <w:szCs w:val="32"/>
        </w:rPr>
        <w:lastRenderedPageBreak/>
        <w:t>及指挥场所建设完成市级应急通信网建设，建设</w:t>
      </w:r>
      <w:r w:rsidRPr="001F4616">
        <w:rPr>
          <w:rFonts w:ascii="Times New Roman" w:eastAsia="仿宋_GB2312" w:hAnsi="Times New Roman"/>
          <w:sz w:val="32"/>
          <w:szCs w:val="32"/>
        </w:rPr>
        <w:t>VSAT</w:t>
      </w:r>
      <w:r w:rsidRPr="001F4616">
        <w:rPr>
          <w:rFonts w:ascii="Times New Roman" w:eastAsia="仿宋_GB2312" w:hAnsi="仿宋_GB2312"/>
          <w:sz w:val="32"/>
          <w:szCs w:val="32"/>
        </w:rPr>
        <w:t>卫星通信远端站（卫星车</w:t>
      </w:r>
      <w:r w:rsidRPr="001F4616">
        <w:rPr>
          <w:rFonts w:ascii="Times New Roman" w:eastAsia="仿宋_GB2312" w:hAnsi="Times New Roman"/>
          <w:sz w:val="32"/>
          <w:szCs w:val="32"/>
        </w:rPr>
        <w:t>),</w:t>
      </w:r>
      <w:r w:rsidRPr="001F4616">
        <w:rPr>
          <w:rFonts w:ascii="Times New Roman" w:eastAsia="仿宋_GB2312" w:hAnsi="仿宋_GB2312"/>
          <w:sz w:val="32"/>
          <w:szCs w:val="32"/>
        </w:rPr>
        <w:t>配备固定站，完成市级应急通信保障队伍装备配备，配备卫星便携站。</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质量指标：应急救援设施设备按国家标准达标配备。</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时效指标：</w:t>
      </w:r>
      <w:r w:rsidRPr="001F4616">
        <w:rPr>
          <w:rFonts w:ascii="Times New Roman" w:eastAsia="仿宋_GB2312" w:hAnsi="Times New Roman"/>
          <w:sz w:val="32"/>
          <w:szCs w:val="32"/>
        </w:rPr>
        <w:t>2020</w:t>
      </w:r>
      <w:r w:rsidRPr="001F4616">
        <w:rPr>
          <w:rFonts w:ascii="Times New Roman" w:eastAsia="仿宋_GB2312" w:hAnsi="仿宋_GB2312"/>
          <w:sz w:val="32"/>
          <w:szCs w:val="32"/>
        </w:rPr>
        <w:t>年</w:t>
      </w:r>
      <w:r w:rsidRPr="001F4616">
        <w:rPr>
          <w:rFonts w:ascii="Times New Roman" w:eastAsia="仿宋_GB2312" w:hAnsi="Times New Roman"/>
          <w:sz w:val="32"/>
          <w:szCs w:val="32"/>
        </w:rPr>
        <w:t>—2021</w:t>
      </w:r>
      <w:r w:rsidRPr="001F4616">
        <w:rPr>
          <w:rFonts w:ascii="Times New Roman" w:eastAsia="仿宋_GB2312" w:hAnsi="仿宋_GB2312"/>
          <w:sz w:val="32"/>
          <w:szCs w:val="32"/>
        </w:rPr>
        <w:t>年完成</w:t>
      </w:r>
    </w:p>
    <w:p w:rsidR="009C0E66" w:rsidRPr="001F4616" w:rsidRDefault="009C0E66" w:rsidP="009C0E66">
      <w:pPr>
        <w:pStyle w:val="a9"/>
        <w:spacing w:line="560" w:lineRule="exact"/>
        <w:ind w:firstLineChars="200" w:firstLine="640"/>
        <w:jc w:val="left"/>
        <w:rPr>
          <w:rFonts w:ascii="Times New Roman" w:eastAsia="楷体" w:hAnsi="Times New Roman"/>
          <w:sz w:val="32"/>
          <w:szCs w:val="32"/>
        </w:rPr>
      </w:pPr>
      <w:r w:rsidRPr="001F4616">
        <w:rPr>
          <w:rFonts w:ascii="Times New Roman" w:eastAsia="仿宋_GB2312" w:hAnsi="仿宋_GB2312"/>
          <w:sz w:val="32"/>
          <w:szCs w:val="32"/>
        </w:rPr>
        <w:t>成本指标：专业应急救援队伍能力提升</w:t>
      </w:r>
      <w:r w:rsidRPr="001F4616">
        <w:rPr>
          <w:rFonts w:ascii="Times New Roman" w:eastAsia="仿宋_GB2312" w:hAnsi="Times New Roman"/>
          <w:sz w:val="32"/>
          <w:szCs w:val="32"/>
        </w:rPr>
        <w:t>300</w:t>
      </w:r>
      <w:r w:rsidRPr="001F4616">
        <w:rPr>
          <w:rFonts w:ascii="Times New Roman" w:eastAsia="仿宋_GB2312" w:hAnsi="仿宋_GB2312"/>
          <w:sz w:val="32"/>
          <w:szCs w:val="32"/>
        </w:rPr>
        <w:t>万元，已支付，执行率</w:t>
      </w:r>
      <w:r w:rsidRPr="001F4616">
        <w:rPr>
          <w:rFonts w:ascii="Times New Roman" w:eastAsia="仿宋_GB2312" w:hAnsi="Times New Roman"/>
          <w:sz w:val="32"/>
          <w:szCs w:val="32"/>
        </w:rPr>
        <w:t>100%</w:t>
      </w:r>
      <w:r w:rsidRPr="001F4616">
        <w:rPr>
          <w:rFonts w:ascii="Times New Roman" w:eastAsia="仿宋_GB2312" w:hAnsi="仿宋_GB2312"/>
          <w:sz w:val="32"/>
          <w:szCs w:val="32"/>
        </w:rPr>
        <w:t>；应急管理信息化及指挥场所建设</w:t>
      </w:r>
      <w:r w:rsidRPr="001F4616">
        <w:rPr>
          <w:rFonts w:ascii="Times New Roman" w:eastAsia="仿宋_GB2312" w:hAnsi="Times New Roman"/>
          <w:sz w:val="32"/>
          <w:szCs w:val="32"/>
        </w:rPr>
        <w:t>1000</w:t>
      </w:r>
      <w:r w:rsidRPr="001F4616">
        <w:rPr>
          <w:rFonts w:ascii="Times New Roman" w:eastAsia="仿宋_GB2312" w:hAnsi="仿宋_GB2312"/>
          <w:sz w:val="32"/>
          <w:szCs w:val="32"/>
        </w:rPr>
        <w:t>万元，尚未支付，项目已完成招投标，在</w:t>
      </w:r>
      <w:r w:rsidRPr="001F4616">
        <w:rPr>
          <w:rFonts w:ascii="Times New Roman" w:eastAsia="仿宋_GB2312" w:hAnsi="Times New Roman"/>
          <w:sz w:val="32"/>
          <w:szCs w:val="32"/>
        </w:rPr>
        <w:t>2021</w:t>
      </w:r>
      <w:r w:rsidRPr="001F4616">
        <w:rPr>
          <w:rFonts w:ascii="Times New Roman" w:eastAsia="仿宋_GB2312" w:hAnsi="仿宋_GB2312"/>
          <w:sz w:val="32"/>
          <w:szCs w:val="32"/>
        </w:rPr>
        <w:t>年中按照项目计划和合同进度进行支付。</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效益指标完成情况分析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经济效益：全面提升重大自然灾害和生产安全事故应急救援能力，最大限度降低事故风险和损失。</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社会效益：保障社会安全稳定和加强公共安全体系建设方面具有明显的社会效益。</w:t>
      </w:r>
    </w:p>
    <w:p w:rsidR="009C0E66" w:rsidRPr="001F4616" w:rsidRDefault="009C0E66" w:rsidP="009C0E66">
      <w:pPr>
        <w:pStyle w:val="a9"/>
        <w:spacing w:line="560" w:lineRule="exact"/>
        <w:ind w:firstLineChars="200" w:firstLine="640"/>
        <w:jc w:val="left"/>
        <w:rPr>
          <w:rFonts w:ascii="Times New Roman" w:eastAsia="楷体" w:hAnsi="Times New Roman"/>
          <w:sz w:val="32"/>
          <w:szCs w:val="32"/>
        </w:rPr>
      </w:pPr>
      <w:r w:rsidRPr="001F4616">
        <w:rPr>
          <w:rFonts w:ascii="Times New Roman" w:eastAsia="仿宋_GB2312" w:hAnsi="仿宋_GB2312"/>
          <w:sz w:val="32"/>
          <w:szCs w:val="32"/>
        </w:rPr>
        <w:t>可持续影响：长期持续影响。</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满意度指标完成情况分析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群众满意度</w:t>
      </w:r>
      <w:r w:rsidRPr="001F4616">
        <w:rPr>
          <w:rFonts w:ascii="Times New Roman" w:eastAsia="仿宋_GB2312" w:hAnsi="Times New Roman"/>
          <w:sz w:val="32"/>
          <w:szCs w:val="32"/>
        </w:rPr>
        <w:t>98%</w:t>
      </w:r>
      <w:r w:rsidRPr="001F4616">
        <w:rPr>
          <w:rFonts w:ascii="Times New Roman" w:eastAsia="仿宋_GB2312" w:hAnsi="仿宋_GB2312"/>
          <w:sz w:val="32"/>
          <w:szCs w:val="32"/>
        </w:rPr>
        <w:t>以上。训练场地使用人满意度</w:t>
      </w:r>
      <w:r w:rsidRPr="001F4616">
        <w:rPr>
          <w:rFonts w:ascii="Times New Roman" w:eastAsia="仿宋_GB2312" w:hAnsi="Times New Roman"/>
          <w:sz w:val="32"/>
          <w:szCs w:val="32"/>
        </w:rPr>
        <w:t>98%</w:t>
      </w:r>
      <w:r w:rsidRPr="001F4616">
        <w:rPr>
          <w:rFonts w:ascii="Times New Roman" w:eastAsia="仿宋_GB2312" w:hAnsi="仿宋_GB2312"/>
          <w:sz w:val="32"/>
          <w:szCs w:val="32"/>
        </w:rPr>
        <w:t>以上。</w:t>
      </w:r>
    </w:p>
    <w:p w:rsidR="009C0E66" w:rsidRPr="001F4616" w:rsidRDefault="009C0E66" w:rsidP="009C0E66">
      <w:pPr>
        <w:pStyle w:val="a9"/>
        <w:spacing w:line="560" w:lineRule="exact"/>
        <w:ind w:firstLineChars="200" w:firstLine="643"/>
        <w:jc w:val="left"/>
        <w:rPr>
          <w:rFonts w:ascii="Times New Roman" w:eastAsia="楷体" w:hAnsi="Times New Roman"/>
          <w:b/>
          <w:bCs/>
          <w:sz w:val="32"/>
          <w:szCs w:val="32"/>
        </w:rPr>
      </w:pPr>
      <w:r w:rsidRPr="001F4616">
        <w:rPr>
          <w:rFonts w:ascii="Times New Roman" w:eastAsia="楷体" w:hAnsi="楷体"/>
          <w:b/>
          <w:bCs/>
          <w:sz w:val="32"/>
          <w:szCs w:val="32"/>
        </w:rPr>
        <w:t>（二）上级专项（项目）资金绩效目标完成情况</w:t>
      </w:r>
    </w:p>
    <w:p w:rsidR="009C0E66" w:rsidRPr="001F4616" w:rsidRDefault="009C0E66" w:rsidP="00DB35A5">
      <w:pPr>
        <w:pStyle w:val="a9"/>
        <w:spacing w:line="560" w:lineRule="exact"/>
        <w:ind w:firstLineChars="200" w:firstLine="643"/>
        <w:rPr>
          <w:rFonts w:ascii="Times New Roman" w:eastAsia="仿宋_GB2312" w:hAnsi="Times New Roman"/>
          <w:b/>
          <w:sz w:val="32"/>
          <w:szCs w:val="32"/>
        </w:rPr>
      </w:pPr>
      <w:r w:rsidRPr="001F4616">
        <w:rPr>
          <w:rFonts w:ascii="Times New Roman" w:eastAsia="仿宋_GB2312" w:hAnsi="Times New Roman"/>
          <w:b/>
          <w:sz w:val="32"/>
          <w:szCs w:val="32"/>
        </w:rPr>
        <w:t>1.</w:t>
      </w:r>
      <w:r w:rsidRPr="001F4616">
        <w:rPr>
          <w:rFonts w:ascii="Times New Roman" w:eastAsia="仿宋_GB2312" w:hAnsi="仿宋_GB2312"/>
          <w:b/>
          <w:sz w:val="32"/>
          <w:szCs w:val="32"/>
        </w:rPr>
        <w:t>攀枝花市安全生产预警体系和基于物联网的远程安全监管监察与事故应急处置系统建设项目</w:t>
      </w:r>
      <w:r w:rsidRPr="001F4616">
        <w:rPr>
          <w:rFonts w:ascii="Times New Roman" w:eastAsia="仿宋_GB2312" w:hAnsi="Times New Roman"/>
          <w:b/>
          <w:sz w:val="32"/>
          <w:szCs w:val="32"/>
        </w:rPr>
        <w:t>80</w:t>
      </w:r>
      <w:r w:rsidRPr="001F4616">
        <w:rPr>
          <w:rFonts w:ascii="Times New Roman" w:eastAsia="仿宋_GB2312" w:hAnsi="仿宋_GB2312"/>
          <w:b/>
          <w:sz w:val="32"/>
          <w:szCs w:val="32"/>
        </w:rPr>
        <w:t>万元</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产出指标完成情况分析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数量指标：建设完善应急指挥信息系统购置的硬件符合要求，包括</w:t>
      </w:r>
      <w:r w:rsidRPr="001F4616">
        <w:rPr>
          <w:rFonts w:ascii="Times New Roman" w:eastAsia="仿宋_GB2312" w:hAnsi="Times New Roman"/>
          <w:sz w:val="32"/>
          <w:szCs w:val="32"/>
        </w:rPr>
        <w:t>LED</w:t>
      </w:r>
      <w:r w:rsidRPr="001F4616">
        <w:rPr>
          <w:rFonts w:ascii="Times New Roman" w:eastAsia="仿宋_GB2312" w:hAnsi="仿宋_GB2312"/>
          <w:sz w:val="32"/>
          <w:szCs w:val="32"/>
        </w:rPr>
        <w:t>大屏</w:t>
      </w:r>
      <w:r w:rsidRPr="001F4616">
        <w:rPr>
          <w:rFonts w:ascii="Times New Roman" w:eastAsia="仿宋_GB2312" w:hAnsi="Times New Roman"/>
          <w:sz w:val="32"/>
          <w:szCs w:val="32"/>
        </w:rPr>
        <w:t>28.51</w:t>
      </w:r>
      <w:r w:rsidRPr="001F4616">
        <w:rPr>
          <w:rFonts w:ascii="Times New Roman" w:eastAsia="仿宋_GB2312" w:hAnsi="仿宋_GB2312"/>
          <w:sz w:val="32"/>
          <w:szCs w:val="32"/>
        </w:rPr>
        <w:t>平米及相关；调音台</w:t>
      </w:r>
      <w:r w:rsidRPr="001F4616">
        <w:rPr>
          <w:rFonts w:ascii="Times New Roman" w:eastAsia="仿宋_GB2312" w:hAnsi="Times New Roman"/>
          <w:sz w:val="32"/>
          <w:szCs w:val="32"/>
        </w:rPr>
        <w:t>2</w:t>
      </w:r>
      <w:r w:rsidRPr="001F4616">
        <w:rPr>
          <w:rFonts w:ascii="Times New Roman" w:eastAsia="仿宋_GB2312" w:hAnsi="仿宋_GB2312"/>
          <w:sz w:val="32"/>
          <w:szCs w:val="32"/>
        </w:rPr>
        <w:t>套、坐席接警台及椅子</w:t>
      </w:r>
      <w:r w:rsidRPr="001F4616">
        <w:rPr>
          <w:rFonts w:ascii="Times New Roman" w:eastAsia="仿宋_GB2312" w:hAnsi="Times New Roman"/>
          <w:sz w:val="32"/>
          <w:szCs w:val="32"/>
        </w:rPr>
        <w:t>6</w:t>
      </w:r>
      <w:r w:rsidRPr="001F4616">
        <w:rPr>
          <w:rFonts w:ascii="Times New Roman" w:eastAsia="仿宋_GB2312" w:hAnsi="仿宋_GB2312"/>
          <w:sz w:val="32"/>
          <w:szCs w:val="32"/>
        </w:rPr>
        <w:t>套；操作终端</w:t>
      </w:r>
      <w:r w:rsidRPr="001F4616">
        <w:rPr>
          <w:rFonts w:ascii="Times New Roman" w:eastAsia="仿宋_GB2312" w:hAnsi="Times New Roman"/>
          <w:sz w:val="32"/>
          <w:szCs w:val="32"/>
        </w:rPr>
        <w:t>6</w:t>
      </w:r>
      <w:r w:rsidRPr="001F4616">
        <w:rPr>
          <w:rFonts w:ascii="Times New Roman" w:eastAsia="仿宋_GB2312" w:hAnsi="仿宋_GB2312"/>
          <w:sz w:val="32"/>
          <w:szCs w:val="32"/>
        </w:rPr>
        <w:t>台，话筒</w:t>
      </w:r>
      <w:r w:rsidRPr="001F4616">
        <w:rPr>
          <w:rFonts w:ascii="Times New Roman" w:eastAsia="仿宋_GB2312" w:hAnsi="Times New Roman"/>
          <w:sz w:val="32"/>
          <w:szCs w:val="32"/>
        </w:rPr>
        <w:t>2</w:t>
      </w:r>
      <w:r w:rsidRPr="001F4616">
        <w:rPr>
          <w:rFonts w:ascii="Times New Roman" w:eastAsia="仿宋_GB2312" w:hAnsi="仿宋_GB2312"/>
          <w:sz w:val="32"/>
          <w:szCs w:val="32"/>
        </w:rPr>
        <w:t>套等。</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lastRenderedPageBreak/>
        <w:t>质量指标：正常运转率</w:t>
      </w:r>
      <w:r w:rsidRPr="001F4616">
        <w:rPr>
          <w:rFonts w:ascii="Times New Roman" w:eastAsia="仿宋_GB2312" w:hAnsi="Times New Roman"/>
          <w:sz w:val="32"/>
          <w:szCs w:val="32"/>
        </w:rPr>
        <w:t>100%</w:t>
      </w:r>
      <w:r w:rsidRPr="001F4616">
        <w:rPr>
          <w:rFonts w:ascii="Times New Roman" w:eastAsia="仿宋_GB2312" w:hAnsi="仿宋_GB2312"/>
          <w:sz w:val="32"/>
          <w:szCs w:val="32"/>
        </w:rPr>
        <w:t>。</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时效指标：</w:t>
      </w:r>
      <w:r w:rsidRPr="001F4616">
        <w:rPr>
          <w:rFonts w:ascii="Times New Roman" w:eastAsia="仿宋_GB2312" w:hAnsi="Times New Roman"/>
          <w:sz w:val="32"/>
          <w:szCs w:val="32"/>
        </w:rPr>
        <w:t>2020</w:t>
      </w:r>
      <w:r w:rsidRPr="001F4616">
        <w:rPr>
          <w:rFonts w:ascii="Times New Roman" w:eastAsia="仿宋_GB2312" w:hAnsi="仿宋_GB2312"/>
          <w:sz w:val="32"/>
          <w:szCs w:val="32"/>
        </w:rPr>
        <w:t>年</w:t>
      </w:r>
    </w:p>
    <w:p w:rsidR="009C0E66" w:rsidRPr="001F4616" w:rsidRDefault="009C0E66" w:rsidP="009C0E66">
      <w:pPr>
        <w:pStyle w:val="a9"/>
        <w:spacing w:line="560" w:lineRule="exact"/>
        <w:ind w:firstLineChars="200" w:firstLine="640"/>
        <w:jc w:val="left"/>
        <w:rPr>
          <w:rFonts w:ascii="Times New Roman" w:eastAsia="楷体" w:hAnsi="Times New Roman"/>
          <w:sz w:val="32"/>
          <w:szCs w:val="32"/>
        </w:rPr>
      </w:pPr>
      <w:r w:rsidRPr="001F4616">
        <w:rPr>
          <w:rFonts w:ascii="Times New Roman" w:eastAsia="仿宋_GB2312" w:hAnsi="仿宋_GB2312"/>
          <w:sz w:val="32"/>
          <w:szCs w:val="32"/>
        </w:rPr>
        <w:t>成本指标：</w:t>
      </w:r>
      <w:r w:rsidRPr="001F4616">
        <w:rPr>
          <w:rFonts w:ascii="Times New Roman" w:eastAsia="仿宋_GB2312" w:hAnsi="Times New Roman"/>
          <w:sz w:val="32"/>
          <w:szCs w:val="32"/>
        </w:rPr>
        <w:t>80</w:t>
      </w:r>
      <w:r w:rsidRPr="001F4616">
        <w:rPr>
          <w:rFonts w:ascii="Times New Roman" w:eastAsia="仿宋_GB2312" w:hAnsi="仿宋_GB2312"/>
          <w:sz w:val="32"/>
          <w:szCs w:val="32"/>
        </w:rPr>
        <w:t>万元</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效益指标完成情况分析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经济效益：提高快速响应，应急调度能力，减少事故损失。</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社会效益：协调及时处置事故，提升社会对应急处置评价。</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生态效益：及时协调处置事故，减少对生态环境的影响。</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可持续影响：系统持续发挥作用。</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各项指标基本完成，并达到预期效果，执行率</w:t>
      </w:r>
      <w:r w:rsidRPr="001F4616">
        <w:rPr>
          <w:rFonts w:ascii="Times New Roman" w:eastAsia="仿宋_GB2312" w:hAnsi="Times New Roman"/>
          <w:sz w:val="32"/>
          <w:szCs w:val="32"/>
        </w:rPr>
        <w:t>100%</w:t>
      </w:r>
      <w:r w:rsidRPr="001F4616">
        <w:rPr>
          <w:rFonts w:ascii="Times New Roman" w:eastAsia="仿宋_GB2312" w:hAnsi="仿宋_GB2312"/>
          <w:sz w:val="32"/>
          <w:szCs w:val="32"/>
        </w:rPr>
        <w:t>。</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满意度指标完成情况分析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群众满意度</w:t>
      </w:r>
      <w:r w:rsidRPr="001F4616">
        <w:rPr>
          <w:rFonts w:ascii="Times New Roman" w:eastAsia="仿宋_GB2312" w:hAnsi="Times New Roman"/>
          <w:sz w:val="32"/>
          <w:szCs w:val="32"/>
        </w:rPr>
        <w:t>98%</w:t>
      </w:r>
      <w:r w:rsidRPr="001F4616">
        <w:rPr>
          <w:rFonts w:ascii="Times New Roman" w:eastAsia="仿宋_GB2312" w:hAnsi="仿宋_GB2312"/>
          <w:sz w:val="32"/>
          <w:szCs w:val="32"/>
        </w:rPr>
        <w:t>以上，系统使用人满意度</w:t>
      </w:r>
      <w:r w:rsidRPr="001F4616">
        <w:rPr>
          <w:rFonts w:ascii="Times New Roman" w:eastAsia="仿宋_GB2312" w:hAnsi="Times New Roman"/>
          <w:sz w:val="32"/>
          <w:szCs w:val="32"/>
        </w:rPr>
        <w:t>98%</w:t>
      </w:r>
      <w:r w:rsidRPr="001F4616">
        <w:rPr>
          <w:rFonts w:ascii="Times New Roman" w:eastAsia="仿宋_GB2312" w:hAnsi="仿宋_GB2312"/>
          <w:sz w:val="32"/>
          <w:szCs w:val="32"/>
        </w:rPr>
        <w:t>以上，完成率</w:t>
      </w:r>
      <w:r w:rsidRPr="001F4616">
        <w:rPr>
          <w:rFonts w:ascii="Times New Roman" w:eastAsia="仿宋_GB2312" w:hAnsi="Times New Roman"/>
          <w:sz w:val="32"/>
          <w:szCs w:val="32"/>
        </w:rPr>
        <w:t>100%</w:t>
      </w:r>
      <w:r w:rsidRPr="001F4616">
        <w:rPr>
          <w:rFonts w:ascii="Times New Roman" w:eastAsia="仿宋_GB2312" w:hAnsi="仿宋_GB2312"/>
          <w:sz w:val="32"/>
          <w:szCs w:val="32"/>
        </w:rPr>
        <w:t>。</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2.  2020</w:t>
      </w:r>
      <w:r w:rsidRPr="001F4616">
        <w:rPr>
          <w:rFonts w:ascii="Times New Roman" w:eastAsia="仿宋_GB2312" w:hAnsi="Calibri"/>
          <w:b/>
          <w:bCs/>
          <w:sz w:val="32"/>
          <w:szCs w:val="32"/>
        </w:rPr>
        <w:t>年中央自然灾害救灾资金</w:t>
      </w:r>
      <w:r w:rsidRPr="001F4616">
        <w:rPr>
          <w:rFonts w:ascii="Times New Roman" w:eastAsia="仿宋_GB2312" w:hAnsi="Times New Roman"/>
          <w:b/>
          <w:bCs/>
          <w:sz w:val="32"/>
          <w:szCs w:val="32"/>
        </w:rPr>
        <w:t>40</w:t>
      </w:r>
      <w:r w:rsidRPr="001F4616">
        <w:rPr>
          <w:rFonts w:ascii="Times New Roman" w:eastAsia="仿宋_GB2312" w:hAnsi="Calibri"/>
          <w:b/>
          <w:bCs/>
          <w:sz w:val="32"/>
          <w:szCs w:val="32"/>
        </w:rPr>
        <w:t>万元。</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产出指标完成情况分析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数量指标：地质灾害综合应急演练</w:t>
      </w:r>
      <w:r w:rsidRPr="001F4616">
        <w:rPr>
          <w:rFonts w:ascii="Times New Roman" w:eastAsia="仿宋_GB2312" w:hAnsi="Times New Roman"/>
          <w:sz w:val="32"/>
          <w:szCs w:val="32"/>
        </w:rPr>
        <w:t>1</w:t>
      </w:r>
      <w:r w:rsidRPr="001F4616">
        <w:rPr>
          <w:rFonts w:ascii="Times New Roman" w:eastAsia="仿宋_GB2312" w:hAnsi="仿宋_GB2312"/>
          <w:sz w:val="32"/>
          <w:szCs w:val="32"/>
        </w:rPr>
        <w:t>次，</w:t>
      </w:r>
      <w:r w:rsidRPr="001F4616">
        <w:rPr>
          <w:rFonts w:ascii="Times New Roman" w:eastAsia="仿宋_GB2312" w:hAnsi="Times New Roman"/>
          <w:sz w:val="32"/>
          <w:szCs w:val="32"/>
        </w:rPr>
        <w:t xml:space="preserve"> </w:t>
      </w:r>
      <w:r w:rsidRPr="001F4616">
        <w:rPr>
          <w:rFonts w:ascii="Times New Roman" w:eastAsia="仿宋_GB2312" w:hAnsi="仿宋_GB2312"/>
          <w:sz w:val="32"/>
          <w:szCs w:val="32"/>
        </w:rPr>
        <w:t>地质灾害相关业务培训</w:t>
      </w:r>
      <w:r w:rsidRPr="001F4616">
        <w:rPr>
          <w:rFonts w:ascii="Times New Roman" w:eastAsia="仿宋_GB2312" w:hAnsi="Times New Roman"/>
          <w:sz w:val="32"/>
          <w:szCs w:val="32"/>
        </w:rPr>
        <w:t>1</w:t>
      </w:r>
      <w:r w:rsidRPr="001F4616">
        <w:rPr>
          <w:rFonts w:ascii="Times New Roman" w:eastAsia="仿宋_GB2312" w:hAnsi="仿宋_GB2312"/>
          <w:sz w:val="32"/>
          <w:szCs w:val="32"/>
        </w:rPr>
        <w:t>次，编制</w:t>
      </w:r>
      <w:r w:rsidRPr="001F4616">
        <w:rPr>
          <w:rFonts w:ascii="Times New Roman" w:eastAsia="仿宋_GB2312" w:hAnsi="Times New Roman"/>
          <w:sz w:val="32"/>
          <w:szCs w:val="32"/>
        </w:rPr>
        <w:t>2020</w:t>
      </w:r>
      <w:r w:rsidRPr="001F4616">
        <w:rPr>
          <w:rFonts w:ascii="Times New Roman" w:eastAsia="仿宋_GB2312" w:hAnsi="仿宋_GB2312"/>
          <w:sz w:val="32"/>
          <w:szCs w:val="32"/>
        </w:rPr>
        <w:t>年度全市地质灾害抢险救灾总体方案</w:t>
      </w:r>
      <w:r w:rsidRPr="001F4616">
        <w:rPr>
          <w:rFonts w:ascii="Times New Roman" w:eastAsia="仿宋_GB2312" w:hAnsi="Times New Roman"/>
          <w:sz w:val="32"/>
          <w:szCs w:val="32"/>
        </w:rPr>
        <w:t>1</w:t>
      </w:r>
      <w:r w:rsidRPr="001F4616">
        <w:rPr>
          <w:rFonts w:ascii="Times New Roman" w:eastAsia="仿宋_GB2312" w:hAnsi="仿宋_GB2312"/>
          <w:sz w:val="32"/>
          <w:szCs w:val="32"/>
        </w:rPr>
        <w:t>套。</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时效指标：</w:t>
      </w:r>
      <w:r w:rsidRPr="001F4616">
        <w:rPr>
          <w:rFonts w:ascii="Times New Roman" w:eastAsia="仿宋_GB2312" w:hAnsi="Times New Roman"/>
          <w:sz w:val="32"/>
          <w:szCs w:val="32"/>
        </w:rPr>
        <w:t>2021</w:t>
      </w:r>
      <w:r w:rsidRPr="001F4616">
        <w:rPr>
          <w:rFonts w:ascii="Times New Roman" w:eastAsia="仿宋_GB2312" w:hAnsi="仿宋_GB2312"/>
          <w:sz w:val="32"/>
          <w:szCs w:val="32"/>
        </w:rPr>
        <w:t>年</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成本指标：地质灾害综合应急演练</w:t>
      </w:r>
      <w:r w:rsidRPr="001F4616">
        <w:rPr>
          <w:rFonts w:ascii="Times New Roman" w:eastAsia="仿宋_GB2312" w:hAnsi="Times New Roman"/>
          <w:sz w:val="32"/>
          <w:szCs w:val="32"/>
        </w:rPr>
        <w:t>20</w:t>
      </w:r>
      <w:r w:rsidRPr="001F4616">
        <w:rPr>
          <w:rFonts w:ascii="Times New Roman" w:eastAsia="仿宋_GB2312" w:hAnsi="仿宋_GB2312"/>
          <w:sz w:val="32"/>
          <w:szCs w:val="32"/>
        </w:rPr>
        <w:t>万元，</w:t>
      </w:r>
      <w:r w:rsidRPr="001F4616">
        <w:rPr>
          <w:rFonts w:ascii="Times New Roman" w:eastAsia="仿宋_GB2312" w:hAnsi="Times New Roman"/>
          <w:sz w:val="32"/>
          <w:szCs w:val="32"/>
        </w:rPr>
        <w:t xml:space="preserve"> </w:t>
      </w:r>
      <w:r w:rsidRPr="001F4616">
        <w:rPr>
          <w:rFonts w:ascii="Times New Roman" w:eastAsia="仿宋_GB2312" w:hAnsi="仿宋_GB2312"/>
          <w:sz w:val="32"/>
          <w:szCs w:val="32"/>
        </w:rPr>
        <w:t>地质灾害相关业务培训</w:t>
      </w:r>
      <w:r w:rsidRPr="001F4616">
        <w:rPr>
          <w:rFonts w:ascii="Times New Roman" w:eastAsia="仿宋_GB2312" w:hAnsi="Times New Roman"/>
          <w:sz w:val="32"/>
          <w:szCs w:val="32"/>
        </w:rPr>
        <w:t>10</w:t>
      </w:r>
      <w:r w:rsidRPr="001F4616">
        <w:rPr>
          <w:rFonts w:ascii="Times New Roman" w:eastAsia="仿宋_GB2312" w:hAnsi="仿宋_GB2312"/>
          <w:sz w:val="32"/>
          <w:szCs w:val="32"/>
        </w:rPr>
        <w:t>万元，编制</w:t>
      </w:r>
      <w:r w:rsidRPr="001F4616">
        <w:rPr>
          <w:rFonts w:ascii="Times New Roman" w:eastAsia="仿宋_GB2312" w:hAnsi="Times New Roman"/>
          <w:sz w:val="32"/>
          <w:szCs w:val="32"/>
        </w:rPr>
        <w:t>2020</w:t>
      </w:r>
      <w:r w:rsidRPr="001F4616">
        <w:rPr>
          <w:rFonts w:ascii="Times New Roman" w:eastAsia="仿宋_GB2312" w:hAnsi="仿宋_GB2312"/>
          <w:sz w:val="32"/>
          <w:szCs w:val="32"/>
        </w:rPr>
        <w:t>年度全市地质灾害抢险救灾总体方案</w:t>
      </w:r>
      <w:r w:rsidRPr="001F4616">
        <w:rPr>
          <w:rFonts w:ascii="Times New Roman" w:eastAsia="仿宋_GB2312" w:hAnsi="Times New Roman"/>
          <w:sz w:val="32"/>
          <w:szCs w:val="32"/>
        </w:rPr>
        <w:t>10</w:t>
      </w:r>
      <w:r w:rsidRPr="001F4616">
        <w:rPr>
          <w:rFonts w:ascii="Times New Roman" w:eastAsia="仿宋_GB2312" w:hAnsi="仿宋_GB2312"/>
          <w:sz w:val="32"/>
          <w:szCs w:val="32"/>
        </w:rPr>
        <w:t>万元。</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该项目资金还未执行，主要是该项指标下达晚，计划在</w:t>
      </w:r>
      <w:r w:rsidRPr="001F4616">
        <w:rPr>
          <w:rFonts w:ascii="Times New Roman" w:eastAsia="仿宋_GB2312" w:hAnsi="Times New Roman"/>
          <w:sz w:val="32"/>
          <w:szCs w:val="32"/>
        </w:rPr>
        <w:t>2021</w:t>
      </w:r>
      <w:r w:rsidRPr="001F4616">
        <w:rPr>
          <w:rFonts w:ascii="Times New Roman" w:eastAsia="仿宋_GB2312" w:hAnsi="仿宋_GB2312"/>
          <w:sz w:val="32"/>
          <w:szCs w:val="32"/>
        </w:rPr>
        <w:t>年完成。</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效益指标完成情况分析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lastRenderedPageBreak/>
        <w:t>经济效益：提高地质灾害抢险救灾水平，最大限度地减少地质灾害造成的损失，保护人民生命财产安全。</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社会效益：提高应对突发事件的能力和水平。</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满意度指标完成情况分析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参加演练单位满意度</w:t>
      </w:r>
      <w:r w:rsidRPr="001F4616">
        <w:rPr>
          <w:rFonts w:ascii="Times New Roman" w:eastAsia="仿宋_GB2312" w:hAnsi="Times New Roman"/>
          <w:sz w:val="32"/>
          <w:szCs w:val="32"/>
        </w:rPr>
        <w:t>98%</w:t>
      </w:r>
      <w:r w:rsidRPr="001F4616">
        <w:rPr>
          <w:rFonts w:ascii="Times New Roman" w:eastAsia="仿宋_GB2312" w:hAnsi="仿宋_GB2312"/>
          <w:sz w:val="32"/>
          <w:szCs w:val="32"/>
        </w:rPr>
        <w:t>以上，培训学员满意度</w:t>
      </w:r>
      <w:r w:rsidRPr="001F4616">
        <w:rPr>
          <w:rFonts w:ascii="Times New Roman" w:eastAsia="仿宋_GB2312" w:hAnsi="Times New Roman"/>
          <w:sz w:val="32"/>
          <w:szCs w:val="32"/>
        </w:rPr>
        <w:t>98%</w:t>
      </w:r>
      <w:r w:rsidRPr="001F4616">
        <w:rPr>
          <w:rFonts w:ascii="Times New Roman" w:eastAsia="仿宋_GB2312" w:hAnsi="仿宋_GB2312"/>
          <w:sz w:val="32"/>
          <w:szCs w:val="32"/>
        </w:rPr>
        <w:t>以上。</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3. 2020</w:t>
      </w:r>
      <w:r w:rsidRPr="001F4616">
        <w:rPr>
          <w:rFonts w:ascii="Times New Roman" w:eastAsia="仿宋_GB2312" w:hAnsi="Calibri"/>
          <w:b/>
          <w:bCs/>
          <w:sz w:val="32"/>
          <w:szCs w:val="32"/>
        </w:rPr>
        <w:t>年省级安全生产专项资金</w:t>
      </w:r>
      <w:r w:rsidRPr="001F4616">
        <w:rPr>
          <w:rFonts w:ascii="Times New Roman" w:eastAsia="仿宋_GB2312" w:hAnsi="Times New Roman"/>
          <w:b/>
          <w:bCs/>
          <w:sz w:val="32"/>
          <w:szCs w:val="32"/>
        </w:rPr>
        <w:t>455</w:t>
      </w:r>
      <w:r w:rsidRPr="001F4616">
        <w:rPr>
          <w:rFonts w:ascii="Times New Roman" w:eastAsia="仿宋_GB2312" w:hAnsi="Calibri"/>
          <w:b/>
          <w:bCs/>
          <w:sz w:val="32"/>
          <w:szCs w:val="32"/>
        </w:rPr>
        <w:t>万元。</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产出指标完成情况分析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数量指标：完成</w:t>
      </w:r>
      <w:r w:rsidRPr="001F4616">
        <w:rPr>
          <w:rFonts w:ascii="Times New Roman" w:eastAsia="仿宋_GB2312" w:hAnsi="Times New Roman"/>
          <w:sz w:val="32"/>
          <w:szCs w:val="32"/>
        </w:rPr>
        <w:t>62</w:t>
      </w:r>
      <w:r w:rsidRPr="001F4616">
        <w:rPr>
          <w:rFonts w:ascii="Times New Roman" w:eastAsia="仿宋_GB2312" w:hAnsi="仿宋_GB2312"/>
          <w:sz w:val="32"/>
          <w:szCs w:val="32"/>
        </w:rPr>
        <w:t>家重点非煤矿山三维扫描；建设监测预警系统；对煤矿安全监控系统进行升级改造；购置安全监管执法人员安全监管监察执法装备配备；对优秀安全生产单位进行目标管理奖励。</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质量指标：</w:t>
      </w:r>
      <w:r w:rsidRPr="001F4616">
        <w:rPr>
          <w:rFonts w:ascii="Times New Roman" w:eastAsia="仿宋_GB2312" w:hAnsi="Times New Roman"/>
          <w:sz w:val="32"/>
          <w:szCs w:val="32"/>
        </w:rPr>
        <w:t xml:space="preserve"> 2022</w:t>
      </w:r>
      <w:r w:rsidRPr="001F4616">
        <w:rPr>
          <w:rFonts w:ascii="Times New Roman" w:eastAsia="仿宋_GB2312" w:hAnsi="仿宋_GB2312"/>
          <w:sz w:val="32"/>
          <w:szCs w:val="32"/>
        </w:rPr>
        <w:t>年底前达到安全发展示范城市建设标准；建立非煤矿山三维信息系统平台，绘制攀枝花地区非煤矿山风险源分布</w:t>
      </w:r>
      <w:r w:rsidRPr="001F4616">
        <w:rPr>
          <w:rFonts w:ascii="Times New Roman" w:eastAsia="仿宋_GB2312" w:hAnsi="Times New Roman"/>
          <w:sz w:val="32"/>
          <w:szCs w:val="32"/>
        </w:rPr>
        <w:t>“</w:t>
      </w:r>
      <w:r w:rsidRPr="001F4616">
        <w:rPr>
          <w:rFonts w:ascii="Times New Roman" w:eastAsia="仿宋_GB2312" w:hAnsi="仿宋_GB2312"/>
          <w:sz w:val="32"/>
          <w:szCs w:val="32"/>
        </w:rPr>
        <w:t>一张图</w:t>
      </w:r>
      <w:r w:rsidRPr="001F4616">
        <w:rPr>
          <w:rFonts w:ascii="Times New Roman" w:eastAsia="仿宋_GB2312" w:hAnsi="Times New Roman"/>
          <w:sz w:val="32"/>
          <w:szCs w:val="32"/>
        </w:rPr>
        <w:t>”</w:t>
      </w:r>
      <w:r w:rsidRPr="001F4616">
        <w:rPr>
          <w:rFonts w:ascii="Times New Roman" w:eastAsia="仿宋_GB2312" w:hAnsi="仿宋_GB2312"/>
          <w:sz w:val="32"/>
          <w:szCs w:val="32"/>
        </w:rPr>
        <w:t>和基础数据</w:t>
      </w:r>
      <w:r w:rsidRPr="001F4616">
        <w:rPr>
          <w:rFonts w:ascii="Times New Roman" w:eastAsia="仿宋_GB2312" w:hAnsi="Times New Roman"/>
          <w:sz w:val="32"/>
          <w:szCs w:val="32"/>
        </w:rPr>
        <w:t>“</w:t>
      </w:r>
      <w:r w:rsidRPr="001F4616">
        <w:rPr>
          <w:rFonts w:ascii="Times New Roman" w:eastAsia="仿宋_GB2312" w:hAnsi="仿宋_GB2312"/>
          <w:sz w:val="32"/>
          <w:szCs w:val="32"/>
        </w:rPr>
        <w:t>一张图</w:t>
      </w:r>
      <w:r w:rsidRPr="001F4616">
        <w:rPr>
          <w:rFonts w:ascii="Times New Roman" w:eastAsia="仿宋_GB2312" w:hAnsi="Times New Roman"/>
          <w:sz w:val="32"/>
          <w:szCs w:val="32"/>
        </w:rPr>
        <w:t>”</w:t>
      </w:r>
      <w:r w:rsidRPr="001F4616">
        <w:rPr>
          <w:rFonts w:ascii="Times New Roman" w:eastAsia="仿宋_GB2312" w:hAnsi="仿宋_GB2312"/>
          <w:sz w:val="32"/>
          <w:szCs w:val="32"/>
        </w:rPr>
        <w:t>；建立试点矿山动态关键指标（主要致灾因素）在线监测系统；完成辖区内各产煤县及正常生产建设煤矿的煤矿瓦斯、人员定位、视频监控数据视频监控数据接入及展示，相关数据接入国家煤监局和省应急厅信息平台；完善市级和县级安全监管执法人员安全监管监察执法装备配备，配备装备符合要求，质量合格；安全生产目标奖优秀单位安全生产责任体系进一步完善、安全生产条件逐步提高、生产安全事故发生率逐步降低。</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时效指标：</w:t>
      </w:r>
      <w:r w:rsidRPr="001F4616">
        <w:rPr>
          <w:rFonts w:ascii="Times New Roman" w:eastAsia="仿宋_GB2312" w:hAnsi="Times New Roman"/>
          <w:sz w:val="32"/>
          <w:szCs w:val="32"/>
        </w:rPr>
        <w:t>2021</w:t>
      </w:r>
      <w:r w:rsidRPr="001F4616">
        <w:rPr>
          <w:rFonts w:ascii="Times New Roman" w:eastAsia="仿宋_GB2312" w:hAnsi="仿宋_GB2312"/>
          <w:sz w:val="32"/>
          <w:szCs w:val="32"/>
        </w:rPr>
        <w:t>年完成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成本指标：攀枝花市金属非金属矿山可视化安全监管（第五期）</w:t>
      </w:r>
      <w:r w:rsidRPr="001F4616">
        <w:rPr>
          <w:rFonts w:ascii="Times New Roman" w:eastAsia="仿宋_GB2312" w:hAnsi="Times New Roman"/>
          <w:sz w:val="32"/>
          <w:szCs w:val="32"/>
        </w:rPr>
        <w:t>200</w:t>
      </w:r>
      <w:r w:rsidRPr="001F4616">
        <w:rPr>
          <w:rFonts w:ascii="Times New Roman" w:eastAsia="仿宋_GB2312" w:hAnsi="仿宋_GB2312"/>
          <w:sz w:val="32"/>
          <w:szCs w:val="32"/>
        </w:rPr>
        <w:t>万元；攀枝花市非煤矿山安全与应急监测预警技术应用</w:t>
      </w:r>
      <w:r w:rsidRPr="001F4616">
        <w:rPr>
          <w:rFonts w:ascii="Times New Roman" w:eastAsia="仿宋_GB2312" w:hAnsi="仿宋_GB2312"/>
          <w:sz w:val="32"/>
          <w:szCs w:val="32"/>
        </w:rPr>
        <w:lastRenderedPageBreak/>
        <w:t>与示范</w:t>
      </w:r>
      <w:r w:rsidRPr="001F4616">
        <w:rPr>
          <w:rFonts w:ascii="Times New Roman" w:eastAsia="仿宋_GB2312" w:hAnsi="Times New Roman"/>
          <w:sz w:val="32"/>
          <w:szCs w:val="32"/>
        </w:rPr>
        <w:t>100</w:t>
      </w:r>
      <w:r w:rsidRPr="001F4616">
        <w:rPr>
          <w:rFonts w:ascii="Times New Roman" w:eastAsia="仿宋_GB2312" w:hAnsi="仿宋_GB2312"/>
          <w:sz w:val="32"/>
          <w:szCs w:val="32"/>
        </w:rPr>
        <w:t>万元；攀枝花市煤矿安全监控系统升级改造</w:t>
      </w:r>
      <w:r w:rsidRPr="001F4616">
        <w:rPr>
          <w:rFonts w:ascii="Times New Roman" w:eastAsia="仿宋_GB2312" w:hAnsi="Times New Roman"/>
          <w:sz w:val="32"/>
          <w:szCs w:val="32"/>
        </w:rPr>
        <w:t>60</w:t>
      </w:r>
      <w:r w:rsidRPr="001F4616">
        <w:rPr>
          <w:rFonts w:ascii="Times New Roman" w:eastAsia="仿宋_GB2312" w:hAnsi="仿宋_GB2312"/>
          <w:sz w:val="32"/>
          <w:szCs w:val="32"/>
        </w:rPr>
        <w:t>万元；安全监管执法能力提升</w:t>
      </w:r>
      <w:r w:rsidRPr="001F4616">
        <w:rPr>
          <w:rFonts w:ascii="Times New Roman" w:eastAsia="仿宋_GB2312" w:hAnsi="Times New Roman"/>
          <w:sz w:val="32"/>
          <w:szCs w:val="32"/>
        </w:rPr>
        <w:t>80</w:t>
      </w:r>
      <w:r w:rsidRPr="001F4616">
        <w:rPr>
          <w:rFonts w:ascii="Times New Roman" w:eastAsia="仿宋_GB2312" w:hAnsi="仿宋_GB2312"/>
          <w:sz w:val="32"/>
          <w:szCs w:val="32"/>
        </w:rPr>
        <w:t>万元；安全生产目标管理奖励</w:t>
      </w:r>
      <w:r w:rsidRPr="001F4616">
        <w:rPr>
          <w:rFonts w:ascii="Times New Roman" w:eastAsia="仿宋_GB2312" w:hAnsi="Times New Roman"/>
          <w:sz w:val="32"/>
          <w:szCs w:val="32"/>
        </w:rPr>
        <w:t>15</w:t>
      </w:r>
      <w:r w:rsidRPr="001F4616">
        <w:rPr>
          <w:rFonts w:ascii="Times New Roman" w:eastAsia="仿宋_GB2312" w:hAnsi="仿宋_GB2312"/>
          <w:sz w:val="32"/>
          <w:szCs w:val="32"/>
        </w:rPr>
        <w:t>万元。</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效益指标完成情况分析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社会效益：提升安全监管业务能力，有效防范和坚决遏制重特大安全事故发生。</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攀枝花市金属非金属矿山可视化安全监管和攀枝花市非煤矿山安全与应急监测预警技术应用与示范正在进行中，按合同内容和项目进度在</w:t>
      </w:r>
      <w:r w:rsidRPr="001F4616">
        <w:rPr>
          <w:rFonts w:ascii="Times New Roman" w:eastAsia="仿宋_GB2312" w:hAnsi="Times New Roman"/>
          <w:sz w:val="32"/>
          <w:szCs w:val="32"/>
        </w:rPr>
        <w:t>2021</w:t>
      </w:r>
      <w:r w:rsidRPr="001F4616">
        <w:rPr>
          <w:rFonts w:ascii="Times New Roman" w:eastAsia="仿宋_GB2312" w:hAnsi="仿宋_GB2312"/>
          <w:sz w:val="32"/>
          <w:szCs w:val="32"/>
        </w:rPr>
        <w:t>年进行支付；攀枝花市煤矿安全监控系统升级改造因省厅对系统新要求，现在正在做方案，下一步进行招投标工作，在</w:t>
      </w:r>
      <w:r w:rsidRPr="001F4616">
        <w:rPr>
          <w:rFonts w:ascii="Times New Roman" w:eastAsia="仿宋_GB2312" w:hAnsi="Times New Roman"/>
          <w:sz w:val="32"/>
          <w:szCs w:val="32"/>
        </w:rPr>
        <w:t>2021</w:t>
      </w:r>
      <w:r w:rsidRPr="001F4616">
        <w:rPr>
          <w:rFonts w:ascii="Times New Roman" w:eastAsia="仿宋_GB2312" w:hAnsi="仿宋_GB2312"/>
          <w:sz w:val="32"/>
          <w:szCs w:val="32"/>
        </w:rPr>
        <w:t>年完成项目进行支付；安全监管执法能力提升计划在</w:t>
      </w:r>
      <w:r w:rsidRPr="001F4616">
        <w:rPr>
          <w:rFonts w:ascii="Times New Roman" w:eastAsia="仿宋_GB2312" w:hAnsi="Times New Roman"/>
          <w:sz w:val="32"/>
          <w:szCs w:val="32"/>
        </w:rPr>
        <w:t>2021</w:t>
      </w:r>
      <w:r w:rsidRPr="001F4616">
        <w:rPr>
          <w:rFonts w:ascii="Times New Roman" w:eastAsia="仿宋_GB2312" w:hAnsi="仿宋_GB2312"/>
          <w:sz w:val="32"/>
          <w:szCs w:val="32"/>
        </w:rPr>
        <w:t>年进行采购；安全生产目标管理奖励计划在</w:t>
      </w:r>
      <w:r w:rsidRPr="001F4616">
        <w:rPr>
          <w:rFonts w:ascii="Times New Roman" w:eastAsia="仿宋_GB2312" w:hAnsi="Times New Roman"/>
          <w:sz w:val="32"/>
          <w:szCs w:val="32"/>
        </w:rPr>
        <w:t>2021</w:t>
      </w:r>
      <w:r w:rsidRPr="001F4616">
        <w:rPr>
          <w:rFonts w:ascii="Times New Roman" w:eastAsia="仿宋_GB2312" w:hAnsi="仿宋_GB2312"/>
          <w:sz w:val="32"/>
          <w:szCs w:val="32"/>
        </w:rPr>
        <w:t>年进行支付。</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满意度指标完成情况分析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企业满意度</w:t>
      </w:r>
      <w:r w:rsidRPr="001F4616">
        <w:rPr>
          <w:rFonts w:ascii="Times New Roman" w:eastAsia="仿宋_GB2312" w:hAnsi="Times New Roman"/>
          <w:sz w:val="32"/>
          <w:szCs w:val="32"/>
        </w:rPr>
        <w:t>96%</w:t>
      </w:r>
      <w:r w:rsidRPr="001F4616">
        <w:rPr>
          <w:rFonts w:ascii="Times New Roman" w:eastAsia="仿宋_GB2312" w:hAnsi="仿宋_GB2312"/>
          <w:sz w:val="32"/>
          <w:szCs w:val="32"/>
        </w:rPr>
        <w:t>以上。</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4.</w:t>
      </w:r>
      <w:r w:rsidRPr="001F4616">
        <w:rPr>
          <w:rFonts w:ascii="Times New Roman" w:eastAsia="仿宋_GB2312" w:hAnsi="Calibri"/>
          <w:b/>
          <w:bCs/>
          <w:sz w:val="32"/>
          <w:szCs w:val="32"/>
        </w:rPr>
        <w:t>省级防震减灾专项</w:t>
      </w:r>
      <w:r w:rsidRPr="001F4616">
        <w:rPr>
          <w:rFonts w:ascii="Times New Roman" w:eastAsia="仿宋_GB2312" w:hAnsi="Times New Roman"/>
          <w:b/>
          <w:bCs/>
          <w:sz w:val="32"/>
          <w:szCs w:val="32"/>
        </w:rPr>
        <w:t>20</w:t>
      </w:r>
      <w:r w:rsidRPr="001F4616">
        <w:rPr>
          <w:rFonts w:ascii="Times New Roman" w:eastAsia="仿宋_GB2312" w:hAnsi="Calibri"/>
          <w:b/>
          <w:bCs/>
          <w:sz w:val="32"/>
          <w:szCs w:val="32"/>
        </w:rPr>
        <w:t>万元。</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产出指标完成情况分析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数量指标：印制宣传资料</w:t>
      </w:r>
      <w:r w:rsidRPr="001F4616">
        <w:rPr>
          <w:rFonts w:ascii="Times New Roman" w:eastAsia="仿宋_GB2312" w:hAnsi="Times New Roman"/>
          <w:sz w:val="32"/>
          <w:szCs w:val="32"/>
        </w:rPr>
        <w:t>3</w:t>
      </w:r>
      <w:r w:rsidRPr="001F4616">
        <w:rPr>
          <w:rFonts w:ascii="Times New Roman" w:eastAsia="仿宋_GB2312" w:hAnsi="仿宋_GB2312"/>
          <w:sz w:val="32"/>
          <w:szCs w:val="32"/>
        </w:rPr>
        <w:t>万元份以上，开展宣传活动</w:t>
      </w:r>
      <w:r w:rsidRPr="001F4616">
        <w:rPr>
          <w:rFonts w:ascii="Times New Roman" w:eastAsia="仿宋_GB2312" w:hAnsi="Times New Roman"/>
          <w:sz w:val="32"/>
          <w:szCs w:val="32"/>
        </w:rPr>
        <w:t>4</w:t>
      </w:r>
      <w:r w:rsidRPr="001F4616">
        <w:rPr>
          <w:rFonts w:ascii="Times New Roman" w:eastAsia="仿宋_GB2312" w:hAnsi="仿宋_GB2312"/>
          <w:sz w:val="32"/>
          <w:szCs w:val="32"/>
        </w:rPr>
        <w:t>次以上；创建示范单位</w:t>
      </w:r>
      <w:r w:rsidRPr="001F4616">
        <w:rPr>
          <w:rFonts w:ascii="Times New Roman" w:eastAsia="仿宋_GB2312" w:hAnsi="Times New Roman"/>
          <w:sz w:val="32"/>
          <w:szCs w:val="32"/>
        </w:rPr>
        <w:t>2</w:t>
      </w:r>
      <w:r w:rsidRPr="001F4616">
        <w:rPr>
          <w:rFonts w:ascii="Times New Roman" w:eastAsia="仿宋_GB2312" w:hAnsi="仿宋_GB2312"/>
          <w:sz w:val="32"/>
          <w:szCs w:val="32"/>
        </w:rPr>
        <w:t>个以上。</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质量指标：宣传资料全部分发市民，宣教活动重点深入社会村镇；已有</w:t>
      </w:r>
      <w:r w:rsidRPr="001F4616">
        <w:rPr>
          <w:rFonts w:ascii="Times New Roman" w:eastAsia="仿宋_GB2312" w:hAnsi="Times New Roman"/>
          <w:sz w:val="32"/>
          <w:szCs w:val="32"/>
        </w:rPr>
        <w:t>7</w:t>
      </w:r>
      <w:r w:rsidRPr="001F4616">
        <w:rPr>
          <w:rFonts w:ascii="Times New Roman" w:eastAsia="仿宋_GB2312" w:hAnsi="仿宋_GB2312"/>
          <w:sz w:val="32"/>
          <w:szCs w:val="32"/>
        </w:rPr>
        <w:t>个示范单位品质提升，更新</w:t>
      </w:r>
      <w:r w:rsidRPr="001F4616">
        <w:rPr>
          <w:rFonts w:ascii="Times New Roman" w:eastAsia="仿宋_GB2312" w:hAnsi="Times New Roman"/>
          <w:sz w:val="32"/>
          <w:szCs w:val="32"/>
        </w:rPr>
        <w:t>7</w:t>
      </w:r>
      <w:r w:rsidRPr="001F4616">
        <w:rPr>
          <w:rFonts w:ascii="Times New Roman" w:eastAsia="仿宋_GB2312" w:hAnsi="仿宋_GB2312"/>
          <w:sz w:val="32"/>
          <w:szCs w:val="32"/>
        </w:rPr>
        <w:t>个宣传栏，配备应急用品</w:t>
      </w:r>
      <w:r w:rsidRPr="001F4616">
        <w:rPr>
          <w:rFonts w:ascii="Times New Roman" w:eastAsia="仿宋_GB2312" w:hAnsi="Times New Roman"/>
          <w:sz w:val="32"/>
          <w:szCs w:val="32"/>
        </w:rPr>
        <w:t>10</w:t>
      </w:r>
      <w:r w:rsidRPr="001F4616">
        <w:rPr>
          <w:rFonts w:ascii="Times New Roman" w:eastAsia="仿宋_GB2312" w:hAnsi="仿宋_GB2312"/>
          <w:sz w:val="32"/>
          <w:szCs w:val="32"/>
        </w:rPr>
        <w:t>套。</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时效指标：</w:t>
      </w:r>
      <w:r w:rsidRPr="001F4616">
        <w:rPr>
          <w:rFonts w:ascii="Times New Roman" w:eastAsia="仿宋_GB2312" w:hAnsi="Times New Roman"/>
          <w:sz w:val="32"/>
          <w:szCs w:val="32"/>
        </w:rPr>
        <w:t>2021</w:t>
      </w:r>
      <w:r w:rsidRPr="001F4616">
        <w:rPr>
          <w:rFonts w:ascii="Times New Roman" w:eastAsia="仿宋_GB2312" w:hAnsi="仿宋_GB2312"/>
          <w:sz w:val="32"/>
          <w:szCs w:val="32"/>
        </w:rPr>
        <w:t>年</w:t>
      </w:r>
    </w:p>
    <w:p w:rsidR="009C0E66" w:rsidRPr="001F4616" w:rsidRDefault="009C0E66" w:rsidP="009C0E66">
      <w:pPr>
        <w:pStyle w:val="a9"/>
        <w:spacing w:line="560" w:lineRule="exact"/>
        <w:ind w:firstLineChars="200" w:firstLine="640"/>
        <w:jc w:val="left"/>
        <w:rPr>
          <w:rFonts w:ascii="Times New Roman" w:eastAsia="楷体" w:hAnsi="Times New Roman"/>
          <w:sz w:val="32"/>
          <w:szCs w:val="32"/>
        </w:rPr>
      </w:pPr>
      <w:r w:rsidRPr="001F4616">
        <w:rPr>
          <w:rFonts w:ascii="Times New Roman" w:eastAsia="仿宋_GB2312" w:hAnsi="仿宋_GB2312"/>
          <w:sz w:val="32"/>
          <w:szCs w:val="32"/>
        </w:rPr>
        <w:t>成本指标：宣教资料制作</w:t>
      </w:r>
      <w:r w:rsidRPr="001F4616">
        <w:rPr>
          <w:rFonts w:ascii="Times New Roman" w:eastAsia="仿宋_GB2312" w:hAnsi="Times New Roman"/>
          <w:sz w:val="32"/>
          <w:szCs w:val="32"/>
        </w:rPr>
        <w:t>10</w:t>
      </w:r>
      <w:r w:rsidRPr="001F4616">
        <w:rPr>
          <w:rFonts w:ascii="Times New Roman" w:eastAsia="仿宋_GB2312" w:hAnsi="仿宋_GB2312"/>
          <w:sz w:val="32"/>
          <w:szCs w:val="32"/>
        </w:rPr>
        <w:t>万元，示范创建</w:t>
      </w:r>
      <w:r w:rsidRPr="001F4616">
        <w:rPr>
          <w:rFonts w:ascii="Times New Roman" w:eastAsia="仿宋_GB2312" w:hAnsi="Times New Roman"/>
          <w:sz w:val="32"/>
          <w:szCs w:val="32"/>
        </w:rPr>
        <w:t>10</w:t>
      </w:r>
      <w:r w:rsidRPr="001F4616">
        <w:rPr>
          <w:rFonts w:ascii="Times New Roman" w:eastAsia="仿宋_GB2312" w:hAnsi="仿宋_GB2312"/>
          <w:sz w:val="32"/>
          <w:szCs w:val="32"/>
        </w:rPr>
        <w:t>万元。</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效益指标完成情况分析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lastRenderedPageBreak/>
        <w:t>经济效益：保障群众生命安全和财产安全，减少灾害带来的经济损失。</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社会效益：提高社会防震减灾科学素质，提升居民防灾避灾技能，受教育人群达</w:t>
      </w:r>
      <w:r w:rsidRPr="001F4616">
        <w:rPr>
          <w:rFonts w:ascii="Times New Roman" w:eastAsia="仿宋_GB2312" w:hAnsi="Times New Roman"/>
          <w:sz w:val="32"/>
          <w:szCs w:val="32"/>
        </w:rPr>
        <w:t>3</w:t>
      </w:r>
      <w:r w:rsidRPr="001F4616">
        <w:rPr>
          <w:rFonts w:ascii="Times New Roman" w:eastAsia="仿宋_GB2312" w:hAnsi="仿宋_GB2312"/>
          <w:sz w:val="32"/>
          <w:szCs w:val="32"/>
        </w:rPr>
        <w:t>万人以上；培育社会基础单元防震减灾社会氛围，示范单位抗震能力、应急能力大幅提高。</w:t>
      </w:r>
    </w:p>
    <w:p w:rsidR="009C0E66" w:rsidRPr="001F4616" w:rsidRDefault="009C0E66" w:rsidP="009C0E66">
      <w:pPr>
        <w:pStyle w:val="a9"/>
        <w:spacing w:line="560" w:lineRule="exact"/>
        <w:ind w:firstLineChars="200" w:firstLine="643"/>
        <w:jc w:val="left"/>
        <w:rPr>
          <w:rFonts w:ascii="Times New Roman" w:eastAsia="仿宋_GB2312" w:hAnsi="Times New Roman"/>
          <w:b/>
          <w:bCs/>
          <w:sz w:val="32"/>
          <w:szCs w:val="32"/>
        </w:rPr>
      </w:pPr>
      <w:r w:rsidRPr="001F4616">
        <w:rPr>
          <w:rFonts w:ascii="Times New Roman" w:eastAsia="仿宋_GB2312" w:hAnsi="Times New Roman"/>
          <w:b/>
          <w:bCs/>
          <w:sz w:val="32"/>
          <w:szCs w:val="32"/>
        </w:rPr>
        <w:t>——</w:t>
      </w:r>
      <w:r w:rsidRPr="001F4616">
        <w:rPr>
          <w:rFonts w:ascii="Times New Roman" w:eastAsia="仿宋_GB2312" w:hAnsi="仿宋_GB2312"/>
          <w:b/>
          <w:bCs/>
          <w:sz w:val="32"/>
          <w:szCs w:val="32"/>
        </w:rPr>
        <w:t>满意度指标完成情况分析。</w:t>
      </w:r>
    </w:p>
    <w:p w:rsidR="009C0E66" w:rsidRPr="001F4616" w:rsidRDefault="009C0E66" w:rsidP="009C0E66">
      <w:pPr>
        <w:pStyle w:val="a9"/>
        <w:spacing w:line="560" w:lineRule="exact"/>
        <w:ind w:firstLineChars="200" w:firstLine="640"/>
        <w:jc w:val="left"/>
        <w:rPr>
          <w:rFonts w:ascii="Times New Roman" w:eastAsia="仿宋_GB2312" w:hAnsi="Times New Roman"/>
          <w:sz w:val="32"/>
          <w:szCs w:val="32"/>
        </w:rPr>
      </w:pPr>
      <w:r w:rsidRPr="001F4616">
        <w:rPr>
          <w:rFonts w:ascii="Times New Roman" w:eastAsia="仿宋_GB2312" w:hAnsi="仿宋_GB2312"/>
          <w:sz w:val="32"/>
          <w:szCs w:val="32"/>
        </w:rPr>
        <w:t>群众满意度</w:t>
      </w:r>
      <w:r w:rsidRPr="001F4616">
        <w:rPr>
          <w:rFonts w:ascii="Times New Roman" w:eastAsia="仿宋_GB2312" w:hAnsi="Times New Roman"/>
          <w:sz w:val="32"/>
          <w:szCs w:val="32"/>
        </w:rPr>
        <w:t>90%</w:t>
      </w:r>
      <w:r w:rsidRPr="001F4616">
        <w:rPr>
          <w:rFonts w:ascii="Times New Roman" w:eastAsia="仿宋_GB2312" w:hAnsi="仿宋_GB2312"/>
          <w:sz w:val="32"/>
          <w:szCs w:val="32"/>
        </w:rPr>
        <w:t>以上，社会满意度</w:t>
      </w:r>
      <w:r w:rsidRPr="001F4616">
        <w:rPr>
          <w:rFonts w:ascii="Times New Roman" w:eastAsia="仿宋_GB2312" w:hAnsi="Times New Roman"/>
          <w:sz w:val="32"/>
          <w:szCs w:val="32"/>
        </w:rPr>
        <w:t>90%</w:t>
      </w:r>
      <w:r w:rsidRPr="001F4616">
        <w:rPr>
          <w:rFonts w:ascii="Times New Roman" w:eastAsia="仿宋_GB2312" w:hAnsi="仿宋_GB2312"/>
          <w:sz w:val="32"/>
          <w:szCs w:val="32"/>
        </w:rPr>
        <w:t>以上。</w:t>
      </w:r>
    </w:p>
    <w:p w:rsidR="009C0E66" w:rsidRPr="001F4616" w:rsidRDefault="009C0E66" w:rsidP="009C0E66">
      <w:pPr>
        <w:pStyle w:val="a9"/>
        <w:spacing w:line="560" w:lineRule="exact"/>
        <w:ind w:firstLineChars="200" w:firstLine="643"/>
        <w:jc w:val="left"/>
        <w:rPr>
          <w:rFonts w:ascii="Times New Roman" w:eastAsia="楷体" w:hAnsi="Times New Roman"/>
          <w:sz w:val="32"/>
          <w:szCs w:val="32"/>
        </w:rPr>
      </w:pPr>
      <w:r w:rsidRPr="001F4616">
        <w:rPr>
          <w:rFonts w:ascii="Times New Roman" w:eastAsia="楷体" w:hAnsi="楷体"/>
          <w:b/>
          <w:bCs/>
          <w:sz w:val="32"/>
          <w:szCs w:val="32"/>
        </w:rPr>
        <w:t>（三）其他需要说明的情况</w:t>
      </w:r>
    </w:p>
    <w:p w:rsidR="009C0E66" w:rsidRPr="001F4616" w:rsidRDefault="009C0E66" w:rsidP="009C0E66">
      <w:pPr>
        <w:spacing w:line="560" w:lineRule="exact"/>
        <w:ind w:firstLineChars="200" w:firstLine="640"/>
        <w:rPr>
          <w:rFonts w:eastAsia="仿宋_GB2312"/>
          <w:color w:val="000000"/>
          <w:sz w:val="32"/>
          <w:szCs w:val="32"/>
        </w:rPr>
      </w:pPr>
      <w:r w:rsidRPr="001F4616">
        <w:rPr>
          <w:rFonts w:eastAsia="仿宋_GB2312" w:hAnsi="仿宋_GB2312"/>
          <w:sz w:val="32"/>
          <w:szCs w:val="32"/>
        </w:rPr>
        <w:t>其他资金年初结转</w:t>
      </w:r>
      <w:r w:rsidRPr="001F4616">
        <w:rPr>
          <w:rFonts w:eastAsia="仿宋_GB2312"/>
          <w:sz w:val="32"/>
          <w:szCs w:val="32"/>
        </w:rPr>
        <w:t>121.71</w:t>
      </w:r>
      <w:r w:rsidRPr="001F4616">
        <w:rPr>
          <w:rFonts w:eastAsia="仿宋_GB2312" w:hAnsi="仿宋_GB2312"/>
          <w:sz w:val="32"/>
          <w:szCs w:val="32"/>
        </w:rPr>
        <w:t>万元，已支付</w:t>
      </w:r>
      <w:r w:rsidRPr="001F4616">
        <w:rPr>
          <w:rFonts w:eastAsia="仿宋_GB2312"/>
          <w:sz w:val="32"/>
          <w:szCs w:val="32"/>
        </w:rPr>
        <w:t>0.91</w:t>
      </w:r>
      <w:r w:rsidRPr="001F4616">
        <w:rPr>
          <w:rFonts w:eastAsia="仿宋_GB2312" w:hAnsi="仿宋_GB2312"/>
          <w:sz w:val="32"/>
          <w:szCs w:val="32"/>
        </w:rPr>
        <w:t>万元，执行率</w:t>
      </w:r>
      <w:r w:rsidRPr="001F4616">
        <w:rPr>
          <w:rFonts w:eastAsia="仿宋_GB2312"/>
          <w:sz w:val="32"/>
          <w:szCs w:val="32"/>
        </w:rPr>
        <w:t>1%</w:t>
      </w:r>
      <w:r w:rsidRPr="001F4616">
        <w:rPr>
          <w:rFonts w:eastAsia="仿宋_GB2312" w:hAnsi="仿宋_GB2312"/>
          <w:sz w:val="32"/>
          <w:szCs w:val="32"/>
        </w:rPr>
        <w:t>，主要是因为</w:t>
      </w:r>
      <w:r w:rsidRPr="001F4616">
        <w:rPr>
          <w:rFonts w:eastAsia="仿宋_GB2312"/>
          <w:color w:val="000000"/>
          <w:sz w:val="32"/>
          <w:szCs w:val="32"/>
        </w:rPr>
        <w:t>测震台选址要求极为苛刻，并需对新址进行长时间的仪器设备测试，符合条件后向土地管理部门申请选址意见书和用地预审意见书，经土地管理部门许可后再向发展改革部门申请政府立项，再进行台站建设征地。因此工作流程所需时间较长，目前该项工作进入发展改革部门立项申请阶段。</w:t>
      </w:r>
    </w:p>
    <w:p w:rsidR="009C0E66" w:rsidRPr="001F4616" w:rsidRDefault="009C0E66" w:rsidP="009C0E66">
      <w:pPr>
        <w:pStyle w:val="a9"/>
        <w:spacing w:line="560" w:lineRule="exact"/>
        <w:ind w:firstLineChars="200" w:firstLine="643"/>
        <w:jc w:val="left"/>
        <w:rPr>
          <w:rFonts w:ascii="Times New Roman" w:eastAsia="楷体" w:hAnsi="Times New Roman"/>
          <w:b/>
          <w:bCs/>
          <w:sz w:val="32"/>
          <w:szCs w:val="32"/>
        </w:rPr>
      </w:pPr>
      <w:r w:rsidRPr="001F4616">
        <w:rPr>
          <w:rFonts w:ascii="Times New Roman" w:eastAsia="楷体" w:hAnsi="楷体"/>
          <w:b/>
          <w:bCs/>
          <w:sz w:val="32"/>
          <w:szCs w:val="32"/>
        </w:rPr>
        <w:t>（四）自评结论</w:t>
      </w:r>
    </w:p>
    <w:p w:rsidR="009C0E66" w:rsidRPr="001F4616" w:rsidRDefault="009C0E66" w:rsidP="009C0E66">
      <w:pPr>
        <w:adjustRightInd w:val="0"/>
        <w:snapToGrid w:val="0"/>
        <w:spacing w:line="560" w:lineRule="exact"/>
        <w:ind w:firstLineChars="200" w:firstLine="640"/>
        <w:rPr>
          <w:rFonts w:eastAsia="仿宋_GB2312"/>
          <w:kern w:val="0"/>
          <w:sz w:val="32"/>
          <w:szCs w:val="32"/>
        </w:rPr>
      </w:pPr>
      <w:r w:rsidRPr="001F4616">
        <w:rPr>
          <w:rFonts w:eastAsia="楷体"/>
          <w:sz w:val="32"/>
          <w:szCs w:val="32"/>
        </w:rPr>
        <w:t>202</w:t>
      </w:r>
      <w:r w:rsidR="00461721">
        <w:rPr>
          <w:rFonts w:eastAsia="楷体" w:hint="eastAsia"/>
          <w:sz w:val="32"/>
          <w:szCs w:val="32"/>
        </w:rPr>
        <w:t>0</w:t>
      </w:r>
      <w:r w:rsidRPr="001F4616">
        <w:rPr>
          <w:rFonts w:eastAsia="仿宋_GB2312"/>
          <w:kern w:val="0"/>
          <w:sz w:val="32"/>
          <w:szCs w:val="32"/>
        </w:rPr>
        <w:t>年，我局加强预算收支管理，健全管理制度，优化管理流程，严守财经法规制度，严格执行财务审批制度，重大开支经党组会集体研究决定，资金使用合法合规。</w:t>
      </w:r>
      <w:r w:rsidRPr="001F4616">
        <w:rPr>
          <w:rFonts w:eastAsia="仿宋_GB2312"/>
          <w:kern w:val="0"/>
          <w:sz w:val="32"/>
          <w:szCs w:val="32"/>
        </w:rPr>
        <w:t>2020</w:t>
      </w:r>
      <w:r w:rsidRPr="001F4616">
        <w:rPr>
          <w:rFonts w:eastAsia="仿宋_GB2312"/>
          <w:kern w:val="0"/>
          <w:sz w:val="32"/>
          <w:szCs w:val="32"/>
        </w:rPr>
        <w:t>年经费基本支出、专项经费支出、</w:t>
      </w:r>
      <w:r w:rsidRPr="001F4616">
        <w:rPr>
          <w:rFonts w:eastAsia="仿宋_GB2312"/>
          <w:kern w:val="0"/>
          <w:sz w:val="32"/>
          <w:szCs w:val="32"/>
        </w:rPr>
        <w:t>“</w:t>
      </w:r>
      <w:r w:rsidRPr="001F4616">
        <w:rPr>
          <w:rFonts w:eastAsia="仿宋_GB2312"/>
          <w:kern w:val="0"/>
          <w:sz w:val="32"/>
          <w:szCs w:val="32"/>
        </w:rPr>
        <w:t>三公</w:t>
      </w:r>
      <w:r w:rsidRPr="001F4616">
        <w:rPr>
          <w:rFonts w:eastAsia="仿宋_GB2312"/>
          <w:kern w:val="0"/>
          <w:sz w:val="32"/>
          <w:szCs w:val="32"/>
        </w:rPr>
        <w:t>”</w:t>
      </w:r>
      <w:r w:rsidRPr="001F4616">
        <w:rPr>
          <w:rFonts w:eastAsia="仿宋_GB2312"/>
          <w:kern w:val="0"/>
          <w:sz w:val="32"/>
          <w:szCs w:val="32"/>
        </w:rPr>
        <w:t>经费等支出均控制在预算内，部门整体支出管理水平有效提高，安全生产形势总体平稳，应急处置能力有效提升，为我市高质量发展提供了安全保障，较好地完成了年度工作目标任务。</w:t>
      </w:r>
    </w:p>
    <w:p w:rsidR="009C0E66" w:rsidRPr="001F4616" w:rsidRDefault="009C0E66" w:rsidP="009C0E66">
      <w:pPr>
        <w:pStyle w:val="a9"/>
        <w:spacing w:line="560" w:lineRule="exact"/>
        <w:ind w:firstLineChars="200" w:firstLine="640"/>
        <w:jc w:val="left"/>
        <w:rPr>
          <w:rFonts w:ascii="Times New Roman" w:eastAsia="黑体" w:hAnsi="Times New Roman"/>
          <w:sz w:val="32"/>
          <w:szCs w:val="32"/>
        </w:rPr>
      </w:pPr>
      <w:r w:rsidRPr="001F4616">
        <w:rPr>
          <w:rFonts w:ascii="Times New Roman" w:eastAsia="黑体" w:hAnsi="黑体"/>
          <w:sz w:val="32"/>
          <w:szCs w:val="32"/>
        </w:rPr>
        <w:t>四、偏离绩效目标的原因和下一步改进措施</w:t>
      </w:r>
    </w:p>
    <w:p w:rsidR="009C0E66" w:rsidRPr="001F4616" w:rsidRDefault="009C0E66" w:rsidP="009C0E66">
      <w:pPr>
        <w:pStyle w:val="a9"/>
        <w:spacing w:line="560" w:lineRule="exact"/>
        <w:ind w:firstLineChars="200" w:firstLine="640"/>
        <w:jc w:val="left"/>
        <w:rPr>
          <w:rFonts w:ascii="Times New Roman" w:eastAsia="仿宋_GB2312" w:hAnsi="Times New Roman"/>
          <w:kern w:val="0"/>
          <w:sz w:val="32"/>
          <w:szCs w:val="32"/>
        </w:rPr>
      </w:pPr>
      <w:r w:rsidRPr="001F4616">
        <w:rPr>
          <w:rFonts w:ascii="Times New Roman" w:eastAsia="仿宋_GB2312" w:hAnsi="Times New Roman"/>
          <w:kern w:val="0"/>
          <w:sz w:val="32"/>
          <w:szCs w:val="32"/>
        </w:rPr>
        <w:t>（一）偏离绩效目标的原因。项目技术标准未下达，建设周</w:t>
      </w:r>
      <w:r w:rsidRPr="001F4616">
        <w:rPr>
          <w:rFonts w:ascii="Times New Roman" w:eastAsia="仿宋_GB2312" w:hAnsi="Times New Roman"/>
          <w:kern w:val="0"/>
          <w:sz w:val="32"/>
          <w:szCs w:val="32"/>
        </w:rPr>
        <w:lastRenderedPageBreak/>
        <w:t>期跨年度，资金下达时间晚，年底财政停止额度支付等。</w:t>
      </w:r>
    </w:p>
    <w:p w:rsidR="009C0E66" w:rsidRPr="001F4616" w:rsidRDefault="009C0E66" w:rsidP="009C0E66">
      <w:pPr>
        <w:pStyle w:val="a9"/>
        <w:spacing w:line="560" w:lineRule="exact"/>
        <w:ind w:firstLineChars="200" w:firstLine="640"/>
        <w:jc w:val="left"/>
        <w:rPr>
          <w:rFonts w:ascii="Times New Roman" w:eastAsia="黑体" w:hAnsi="Times New Roman"/>
          <w:sz w:val="32"/>
          <w:szCs w:val="32"/>
        </w:rPr>
      </w:pPr>
      <w:r w:rsidRPr="001F4616">
        <w:rPr>
          <w:rFonts w:ascii="Times New Roman" w:eastAsia="仿宋_GB2312" w:hAnsi="Times New Roman"/>
          <w:kern w:val="0"/>
          <w:sz w:val="32"/>
          <w:szCs w:val="32"/>
        </w:rPr>
        <w:t>（二）改进措施。加强项目建设推进对接，优化经费计划编制和支出工作。</w:t>
      </w:r>
    </w:p>
    <w:p w:rsidR="009C0E66" w:rsidRPr="001F4616" w:rsidRDefault="009C0E66" w:rsidP="009C0E66">
      <w:pPr>
        <w:pStyle w:val="a9"/>
        <w:spacing w:line="560" w:lineRule="exact"/>
        <w:ind w:firstLineChars="200" w:firstLine="640"/>
        <w:jc w:val="left"/>
        <w:rPr>
          <w:rFonts w:ascii="Times New Roman" w:eastAsia="黑体" w:hAnsi="Times New Roman"/>
          <w:sz w:val="32"/>
          <w:szCs w:val="32"/>
        </w:rPr>
      </w:pPr>
      <w:r w:rsidRPr="001F4616">
        <w:rPr>
          <w:rFonts w:ascii="Times New Roman" w:eastAsia="黑体" w:hAnsi="黑体"/>
          <w:sz w:val="32"/>
          <w:szCs w:val="32"/>
        </w:rPr>
        <w:t>五、绩效自评结果拟应用和公开公示情况</w:t>
      </w:r>
    </w:p>
    <w:p w:rsidR="009C0E66" w:rsidRPr="001F4616" w:rsidRDefault="009C0E66" w:rsidP="009C0E66">
      <w:pPr>
        <w:pStyle w:val="a9"/>
        <w:spacing w:line="560" w:lineRule="exact"/>
        <w:ind w:firstLineChars="200" w:firstLine="640"/>
        <w:jc w:val="left"/>
        <w:rPr>
          <w:rFonts w:ascii="Times New Roman" w:eastAsia="仿宋_GB2312" w:hAnsi="Times New Roman"/>
          <w:kern w:val="0"/>
          <w:sz w:val="32"/>
          <w:szCs w:val="32"/>
        </w:rPr>
      </w:pPr>
      <w:r w:rsidRPr="001F4616">
        <w:rPr>
          <w:rFonts w:ascii="Times New Roman" w:eastAsia="仿宋_GB2312" w:hAnsi="Times New Roman"/>
          <w:kern w:val="0"/>
          <w:sz w:val="32"/>
          <w:szCs w:val="32"/>
        </w:rPr>
        <w:t>（一）将</w:t>
      </w:r>
      <w:r w:rsidRPr="001F4616">
        <w:rPr>
          <w:rFonts w:ascii="Times New Roman" w:eastAsia="仿宋_GB2312" w:hAnsi="Times New Roman"/>
          <w:kern w:val="0"/>
          <w:sz w:val="32"/>
          <w:szCs w:val="32"/>
        </w:rPr>
        <w:t>2020</w:t>
      </w:r>
      <w:r w:rsidRPr="001F4616">
        <w:rPr>
          <w:rFonts w:ascii="Times New Roman" w:eastAsia="仿宋_GB2312" w:hAnsi="Times New Roman"/>
          <w:kern w:val="0"/>
          <w:sz w:val="32"/>
          <w:szCs w:val="32"/>
        </w:rPr>
        <w:t>年绩效自评结果运用到</w:t>
      </w:r>
      <w:r w:rsidRPr="001F4616">
        <w:rPr>
          <w:rFonts w:ascii="Times New Roman" w:eastAsia="仿宋_GB2312" w:hAnsi="Times New Roman"/>
          <w:kern w:val="0"/>
          <w:sz w:val="32"/>
          <w:szCs w:val="32"/>
        </w:rPr>
        <w:t>2021</w:t>
      </w:r>
      <w:r w:rsidRPr="001F4616">
        <w:rPr>
          <w:rFonts w:ascii="Times New Roman" w:eastAsia="仿宋_GB2312" w:hAnsi="Times New Roman"/>
          <w:kern w:val="0"/>
          <w:sz w:val="32"/>
          <w:szCs w:val="32"/>
        </w:rPr>
        <w:t>年工作安排、项目建设上，进一步明确目标任务，提高工作执行力，保质保量完成市委市政府交代的各项工作。</w:t>
      </w:r>
    </w:p>
    <w:p w:rsidR="009C0E66" w:rsidRPr="001F4616" w:rsidRDefault="009C0E66" w:rsidP="009C0E66">
      <w:pPr>
        <w:pStyle w:val="a9"/>
        <w:spacing w:line="560" w:lineRule="exact"/>
        <w:ind w:firstLineChars="200" w:firstLine="640"/>
        <w:jc w:val="left"/>
        <w:rPr>
          <w:rFonts w:ascii="Times New Roman" w:eastAsia="仿宋_GB2312" w:hAnsi="Times New Roman"/>
          <w:kern w:val="0"/>
          <w:sz w:val="32"/>
          <w:szCs w:val="32"/>
        </w:rPr>
      </w:pPr>
      <w:r w:rsidRPr="001F4616">
        <w:rPr>
          <w:rFonts w:ascii="Times New Roman" w:eastAsia="仿宋_GB2312" w:hAnsi="Times New Roman"/>
          <w:kern w:val="0"/>
          <w:sz w:val="32"/>
          <w:szCs w:val="32"/>
        </w:rPr>
        <w:t>（二）在攀枝花市应急管理局机关和门户网站政务公开栏目公示。</w:t>
      </w:r>
    </w:p>
    <w:p w:rsidR="009C0E66" w:rsidRPr="001F4616" w:rsidRDefault="009C0E66" w:rsidP="009C0E66">
      <w:pPr>
        <w:pStyle w:val="a9"/>
        <w:spacing w:line="560" w:lineRule="exact"/>
        <w:ind w:firstLineChars="200" w:firstLine="640"/>
        <w:jc w:val="left"/>
        <w:rPr>
          <w:rFonts w:ascii="Times New Roman" w:eastAsia="仿宋_GB2312" w:hAnsi="Times New Roman"/>
          <w:kern w:val="0"/>
          <w:sz w:val="32"/>
          <w:szCs w:val="32"/>
        </w:rPr>
      </w:pPr>
    </w:p>
    <w:p w:rsidR="009C0E66" w:rsidRPr="001F4616" w:rsidRDefault="009C0E66" w:rsidP="009C0E66">
      <w:pPr>
        <w:pStyle w:val="a9"/>
        <w:spacing w:line="560" w:lineRule="exact"/>
        <w:ind w:firstLineChars="200" w:firstLine="640"/>
        <w:jc w:val="left"/>
        <w:rPr>
          <w:rFonts w:ascii="Times New Roman" w:eastAsia="仿宋_GB2312" w:hAnsi="Times New Roman"/>
          <w:kern w:val="0"/>
          <w:sz w:val="32"/>
          <w:szCs w:val="32"/>
        </w:rPr>
      </w:pPr>
    </w:p>
    <w:p w:rsidR="009C0E66" w:rsidRPr="009C0E66" w:rsidRDefault="009C0E66" w:rsidP="009C0E66">
      <w:pPr>
        <w:pStyle w:val="a9"/>
        <w:spacing w:line="560" w:lineRule="exact"/>
        <w:ind w:firstLineChars="200" w:firstLine="640"/>
        <w:jc w:val="left"/>
        <w:rPr>
          <w:rFonts w:ascii="Times New Roman" w:eastAsia="黑体" w:hAnsi="Times New Roman"/>
          <w:sz w:val="32"/>
          <w:szCs w:val="32"/>
        </w:rPr>
      </w:pPr>
    </w:p>
    <w:p w:rsidR="00EB56E9" w:rsidRPr="009C0E66" w:rsidRDefault="00EB56E9" w:rsidP="00EB56E9">
      <w:pPr>
        <w:pStyle w:val="a9"/>
        <w:spacing w:line="560" w:lineRule="exact"/>
        <w:ind w:firstLineChars="200" w:firstLine="640"/>
        <w:jc w:val="left"/>
        <w:rPr>
          <w:rFonts w:ascii="Times New Roman" w:eastAsia="黑体" w:hAnsi="Times New Roman"/>
          <w:sz w:val="32"/>
          <w:szCs w:val="32"/>
        </w:rPr>
      </w:pPr>
    </w:p>
    <w:p w:rsidR="008D3635" w:rsidRPr="00EB56E9" w:rsidRDefault="008D3635" w:rsidP="008D3635">
      <w:pPr>
        <w:spacing w:line="580" w:lineRule="exact"/>
        <w:ind w:firstLineChars="200" w:firstLine="640"/>
        <w:rPr>
          <w:rFonts w:ascii="仿宋_GB2312" w:eastAsia="仿宋_GB2312" w:hAnsi="仿宋_GB2312" w:cs="仿宋_GB2312"/>
          <w:sz w:val="32"/>
          <w:szCs w:val="32"/>
        </w:rPr>
      </w:pPr>
    </w:p>
    <w:p w:rsidR="008D3635" w:rsidRDefault="008D3635" w:rsidP="008D3635">
      <w:pPr>
        <w:spacing w:line="580" w:lineRule="exact"/>
        <w:ind w:firstLineChars="200" w:firstLine="640"/>
        <w:rPr>
          <w:rFonts w:ascii="仿宋_GB2312" w:eastAsia="仿宋_GB2312" w:hAnsi="仿宋_GB2312" w:cs="仿宋_GB2312"/>
          <w:sz w:val="32"/>
          <w:szCs w:val="32"/>
        </w:rPr>
      </w:pPr>
    </w:p>
    <w:p w:rsidR="004C27F7" w:rsidRDefault="004C27F7" w:rsidP="008D3635">
      <w:pPr>
        <w:spacing w:line="580" w:lineRule="exact"/>
        <w:ind w:firstLineChars="200" w:firstLine="640"/>
        <w:rPr>
          <w:rFonts w:ascii="仿宋_GB2312" w:eastAsia="仿宋_GB2312" w:hAnsi="仿宋_GB2312" w:cs="仿宋_GB2312"/>
          <w:sz w:val="32"/>
          <w:szCs w:val="32"/>
        </w:rPr>
      </w:pPr>
    </w:p>
    <w:p w:rsidR="004C27F7" w:rsidRDefault="004C27F7" w:rsidP="008D3635">
      <w:pPr>
        <w:spacing w:line="580" w:lineRule="exact"/>
        <w:ind w:firstLineChars="200" w:firstLine="640"/>
        <w:rPr>
          <w:rFonts w:ascii="仿宋_GB2312" w:eastAsia="仿宋_GB2312" w:hAnsi="仿宋_GB2312" w:cs="仿宋_GB2312"/>
          <w:sz w:val="32"/>
          <w:szCs w:val="32"/>
        </w:rPr>
      </w:pPr>
    </w:p>
    <w:p w:rsidR="004C27F7" w:rsidRDefault="004C27F7" w:rsidP="008D3635">
      <w:pPr>
        <w:spacing w:line="580" w:lineRule="exact"/>
        <w:ind w:firstLineChars="200" w:firstLine="640"/>
        <w:rPr>
          <w:rFonts w:ascii="仿宋_GB2312" w:eastAsia="仿宋_GB2312" w:hAnsi="仿宋_GB2312" w:cs="仿宋_GB2312"/>
          <w:sz w:val="32"/>
          <w:szCs w:val="32"/>
        </w:rPr>
      </w:pPr>
    </w:p>
    <w:p w:rsidR="004C27F7" w:rsidRDefault="004C27F7" w:rsidP="008D3635">
      <w:pPr>
        <w:spacing w:line="580" w:lineRule="exact"/>
        <w:ind w:firstLineChars="200" w:firstLine="640"/>
        <w:rPr>
          <w:rFonts w:ascii="仿宋_GB2312" w:eastAsia="仿宋_GB2312" w:hAnsi="仿宋_GB2312" w:cs="仿宋_GB2312"/>
          <w:sz w:val="32"/>
          <w:szCs w:val="32"/>
        </w:rPr>
      </w:pPr>
    </w:p>
    <w:p w:rsidR="004C27F7" w:rsidRDefault="004C27F7" w:rsidP="008D3635">
      <w:pPr>
        <w:spacing w:line="580" w:lineRule="exact"/>
        <w:ind w:firstLineChars="200" w:firstLine="640"/>
        <w:rPr>
          <w:rFonts w:ascii="仿宋_GB2312" w:eastAsia="仿宋_GB2312" w:hAnsi="仿宋_GB2312" w:cs="仿宋_GB2312"/>
          <w:sz w:val="32"/>
          <w:szCs w:val="32"/>
        </w:rPr>
      </w:pPr>
    </w:p>
    <w:p w:rsidR="004C27F7" w:rsidRDefault="004C27F7" w:rsidP="008D3635">
      <w:pPr>
        <w:spacing w:line="580" w:lineRule="exact"/>
        <w:ind w:firstLineChars="200" w:firstLine="640"/>
        <w:rPr>
          <w:rFonts w:ascii="仿宋_GB2312" w:eastAsia="仿宋_GB2312" w:hAnsi="仿宋_GB2312" w:cs="仿宋_GB2312"/>
          <w:sz w:val="32"/>
          <w:szCs w:val="32"/>
        </w:rPr>
      </w:pPr>
    </w:p>
    <w:p w:rsidR="004C27F7" w:rsidRDefault="004C27F7" w:rsidP="00B07E98">
      <w:pPr>
        <w:spacing w:line="580" w:lineRule="exact"/>
        <w:rPr>
          <w:rFonts w:ascii="仿宋_GB2312" w:eastAsia="仿宋_GB2312" w:hAnsi="仿宋_GB2312" w:cs="仿宋_GB2312"/>
          <w:sz w:val="32"/>
          <w:szCs w:val="32"/>
        </w:rPr>
      </w:pPr>
    </w:p>
    <w:p w:rsidR="00461721" w:rsidRDefault="00461721" w:rsidP="00B07E98">
      <w:pPr>
        <w:spacing w:line="580" w:lineRule="exact"/>
        <w:rPr>
          <w:rFonts w:ascii="仿宋_GB2312" w:eastAsia="仿宋_GB2312" w:hAnsi="仿宋_GB2312" w:cs="仿宋_GB2312"/>
          <w:sz w:val="32"/>
          <w:szCs w:val="32"/>
        </w:rPr>
      </w:pPr>
    </w:p>
    <w:p w:rsidR="00461721" w:rsidRPr="00EB56E9" w:rsidRDefault="00461721" w:rsidP="00B07E98">
      <w:pPr>
        <w:spacing w:line="580" w:lineRule="exact"/>
        <w:rPr>
          <w:rFonts w:ascii="仿宋_GB2312" w:eastAsia="仿宋_GB2312" w:hAnsi="仿宋_GB2312" w:cs="仿宋_GB2312"/>
          <w:sz w:val="32"/>
          <w:szCs w:val="32"/>
        </w:rPr>
      </w:pPr>
    </w:p>
    <w:p w:rsidR="008D3635" w:rsidRDefault="008D3635" w:rsidP="008D3635">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372F65" w:rsidRDefault="001C78AC" w:rsidP="00372F65">
      <w:pPr>
        <w:pStyle w:val="a9"/>
        <w:spacing w:line="0" w:lineRule="atLeast"/>
        <w:jc w:val="center"/>
        <w:rPr>
          <w:rFonts w:ascii="方正小标宋简体" w:eastAsia="方正小标宋简体" w:hAnsi="宋体"/>
          <w:color w:val="000000"/>
          <w:kern w:val="0"/>
          <w:sz w:val="44"/>
          <w:szCs w:val="44"/>
          <w:lang w:val="zh-CN"/>
        </w:rPr>
      </w:pPr>
      <w:r w:rsidRPr="00B2636B">
        <w:rPr>
          <w:rFonts w:ascii="Times New Roman" w:eastAsia="方正小标宋简体" w:hAnsi="Times New Roman" w:cs="Times New Roman"/>
          <w:sz w:val="44"/>
          <w:szCs w:val="44"/>
        </w:rPr>
        <w:t>安全生产专项经费</w:t>
      </w:r>
      <w:r>
        <w:rPr>
          <w:rFonts w:ascii="方正小标宋简体" w:eastAsia="方正小标宋简体" w:hAnsi="宋体" w:hint="eastAsia"/>
          <w:color w:val="000000"/>
          <w:kern w:val="0"/>
          <w:sz w:val="44"/>
          <w:szCs w:val="44"/>
          <w:lang w:val="zh-CN"/>
        </w:rPr>
        <w:t>项目</w:t>
      </w:r>
    </w:p>
    <w:p w:rsidR="001C78AC" w:rsidRPr="00372F65" w:rsidRDefault="001C78AC" w:rsidP="00372F65">
      <w:pPr>
        <w:pStyle w:val="a9"/>
        <w:spacing w:line="0" w:lineRule="atLeast"/>
        <w:jc w:val="center"/>
        <w:rPr>
          <w:rFonts w:ascii="Times New Roman" w:eastAsia="方正小标宋简体" w:hAnsi="Times New Roman" w:cs="Times New Roman"/>
          <w:sz w:val="44"/>
          <w:szCs w:val="44"/>
        </w:rPr>
      </w:pP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1C78AC" w:rsidRPr="00B2636B" w:rsidRDefault="001C78AC" w:rsidP="001C78AC">
      <w:pPr>
        <w:autoSpaceDE w:val="0"/>
        <w:autoSpaceDN w:val="0"/>
        <w:adjustRightInd w:val="0"/>
        <w:spacing w:line="560" w:lineRule="exact"/>
        <w:ind w:firstLineChars="200" w:firstLine="640"/>
        <w:rPr>
          <w:rFonts w:eastAsia="黑体"/>
          <w:kern w:val="0"/>
          <w:sz w:val="32"/>
          <w:szCs w:val="32"/>
        </w:rPr>
      </w:pPr>
      <w:r w:rsidRPr="00B2636B">
        <w:rPr>
          <w:rFonts w:eastAsia="黑体"/>
          <w:kern w:val="0"/>
          <w:sz w:val="32"/>
          <w:szCs w:val="32"/>
        </w:rPr>
        <w:t>一、项目概况</w:t>
      </w:r>
    </w:p>
    <w:p w:rsidR="001C78AC" w:rsidRPr="00B2636B" w:rsidRDefault="001C78AC" w:rsidP="001C78AC">
      <w:pPr>
        <w:autoSpaceDE w:val="0"/>
        <w:autoSpaceDN w:val="0"/>
        <w:adjustRightInd w:val="0"/>
        <w:spacing w:line="560" w:lineRule="exact"/>
        <w:ind w:firstLineChars="200" w:firstLine="640"/>
        <w:rPr>
          <w:rFonts w:eastAsia="楷体_GB2312"/>
          <w:kern w:val="0"/>
          <w:sz w:val="32"/>
          <w:szCs w:val="32"/>
        </w:rPr>
      </w:pPr>
      <w:r w:rsidRPr="00B2636B">
        <w:rPr>
          <w:rFonts w:eastAsia="楷体_GB2312"/>
          <w:kern w:val="0"/>
          <w:sz w:val="32"/>
          <w:szCs w:val="32"/>
        </w:rPr>
        <w:t>（一）项目基本情况。</w:t>
      </w:r>
    </w:p>
    <w:p w:rsidR="001C78AC" w:rsidRPr="00B2636B" w:rsidRDefault="001C78AC" w:rsidP="001C78AC">
      <w:pPr>
        <w:autoSpaceDE w:val="0"/>
        <w:autoSpaceDN w:val="0"/>
        <w:adjustRightInd w:val="0"/>
        <w:spacing w:line="560" w:lineRule="exact"/>
        <w:ind w:firstLineChars="200" w:firstLine="640"/>
        <w:rPr>
          <w:rFonts w:eastAsia="仿宋_GB2312"/>
          <w:kern w:val="0"/>
          <w:sz w:val="32"/>
          <w:szCs w:val="32"/>
        </w:rPr>
      </w:pPr>
      <w:r w:rsidRPr="00B2636B">
        <w:rPr>
          <w:rFonts w:eastAsia="仿宋_GB2312"/>
          <w:kern w:val="0"/>
          <w:sz w:val="32"/>
          <w:szCs w:val="32"/>
        </w:rPr>
        <w:t>根据部门职能职责和</w:t>
      </w:r>
      <w:r w:rsidRPr="00B2636B">
        <w:rPr>
          <w:rFonts w:eastAsia="仿宋_GB2312"/>
          <w:kern w:val="0"/>
          <w:sz w:val="32"/>
          <w:szCs w:val="32"/>
        </w:rPr>
        <w:t>2020</w:t>
      </w:r>
      <w:r w:rsidRPr="00B2636B">
        <w:rPr>
          <w:rFonts w:eastAsia="仿宋_GB2312"/>
          <w:kern w:val="0"/>
          <w:sz w:val="32"/>
          <w:szCs w:val="32"/>
        </w:rPr>
        <w:t>年工作计划对资金进行合理规划和分配。</w:t>
      </w:r>
    </w:p>
    <w:p w:rsidR="001C78AC" w:rsidRPr="00B2636B" w:rsidRDefault="001C78AC" w:rsidP="001C78AC">
      <w:pPr>
        <w:autoSpaceDE w:val="0"/>
        <w:autoSpaceDN w:val="0"/>
        <w:adjustRightInd w:val="0"/>
        <w:spacing w:line="560" w:lineRule="exact"/>
        <w:ind w:firstLineChars="200" w:firstLine="640"/>
        <w:rPr>
          <w:rFonts w:eastAsia="楷体_GB2312"/>
          <w:kern w:val="0"/>
          <w:sz w:val="32"/>
          <w:szCs w:val="32"/>
        </w:rPr>
      </w:pPr>
      <w:r w:rsidRPr="00B2636B">
        <w:rPr>
          <w:rFonts w:eastAsia="楷体_GB2312"/>
          <w:kern w:val="0"/>
          <w:sz w:val="32"/>
          <w:szCs w:val="32"/>
        </w:rPr>
        <w:t>（二）项目绩效目标。</w:t>
      </w:r>
    </w:p>
    <w:p w:rsidR="001C78AC" w:rsidRPr="00B2636B" w:rsidRDefault="001C78AC" w:rsidP="001C78AC">
      <w:pPr>
        <w:spacing w:line="560" w:lineRule="exact"/>
        <w:ind w:firstLineChars="200" w:firstLine="640"/>
        <w:rPr>
          <w:rFonts w:eastAsia="仿宋"/>
          <w:bCs/>
          <w:sz w:val="32"/>
          <w:szCs w:val="32"/>
          <w:shd w:val="clear" w:color="auto" w:fill="FFFFFF"/>
        </w:rPr>
      </w:pPr>
      <w:r w:rsidRPr="00B2636B">
        <w:rPr>
          <w:rFonts w:eastAsia="仿宋"/>
          <w:bCs/>
          <w:sz w:val="32"/>
          <w:szCs w:val="32"/>
          <w:shd w:val="clear" w:color="auto" w:fill="FFFFFF"/>
        </w:rPr>
        <w:t>1.</w:t>
      </w:r>
      <w:r w:rsidRPr="00B2636B">
        <w:rPr>
          <w:rFonts w:eastAsia="仿宋"/>
          <w:bCs/>
          <w:sz w:val="32"/>
          <w:szCs w:val="32"/>
          <w:shd w:val="clear" w:color="auto" w:fill="FFFFFF"/>
        </w:rPr>
        <w:t>春节、</w:t>
      </w:r>
      <w:r w:rsidRPr="00B2636B">
        <w:rPr>
          <w:rFonts w:eastAsia="仿宋"/>
          <w:bCs/>
          <w:sz w:val="32"/>
          <w:szCs w:val="32"/>
          <w:shd w:val="clear" w:color="auto" w:fill="FFFFFF"/>
        </w:rPr>
        <w:t>“</w:t>
      </w:r>
      <w:r w:rsidRPr="00B2636B">
        <w:rPr>
          <w:rFonts w:eastAsia="仿宋"/>
          <w:bCs/>
          <w:sz w:val="32"/>
          <w:szCs w:val="32"/>
          <w:shd w:val="clear" w:color="auto" w:fill="FFFFFF"/>
        </w:rPr>
        <w:t>八</w:t>
      </w:r>
      <w:r w:rsidR="002D05E5" w:rsidRPr="002D05E5">
        <w:rPr>
          <w:rFonts w:ascii="仿宋" w:eastAsia="仿宋" w:hAnsi="仿宋"/>
          <w:bCs/>
          <w:sz w:val="32"/>
          <w:szCs w:val="32"/>
          <w:shd w:val="clear" w:color="auto" w:fill="FFFFFF"/>
        </w:rPr>
        <w:t>·</w:t>
      </w:r>
      <w:r w:rsidRPr="00B2636B">
        <w:rPr>
          <w:rFonts w:eastAsia="仿宋"/>
          <w:bCs/>
          <w:sz w:val="32"/>
          <w:szCs w:val="32"/>
          <w:shd w:val="clear" w:color="auto" w:fill="FFFFFF"/>
        </w:rPr>
        <w:t>一</w:t>
      </w:r>
      <w:r w:rsidRPr="00B2636B">
        <w:rPr>
          <w:rFonts w:eastAsia="仿宋"/>
          <w:bCs/>
          <w:sz w:val="32"/>
          <w:szCs w:val="32"/>
          <w:shd w:val="clear" w:color="auto" w:fill="FFFFFF"/>
        </w:rPr>
        <w:t>”</w:t>
      </w:r>
      <w:r w:rsidRPr="00B2636B">
        <w:rPr>
          <w:rFonts w:eastAsia="仿宋"/>
          <w:bCs/>
          <w:sz w:val="32"/>
          <w:szCs w:val="32"/>
          <w:shd w:val="clear" w:color="auto" w:fill="FFFFFF"/>
        </w:rPr>
        <w:t>、重要防灭火期间慰问消防救援支队、森林消防支队。</w:t>
      </w:r>
    </w:p>
    <w:p w:rsidR="001C78AC" w:rsidRPr="00B2636B" w:rsidRDefault="001C78AC" w:rsidP="001C78AC">
      <w:pPr>
        <w:spacing w:line="560" w:lineRule="exact"/>
        <w:ind w:firstLineChars="200" w:firstLine="640"/>
        <w:rPr>
          <w:rFonts w:eastAsia="仿宋"/>
          <w:bCs/>
          <w:sz w:val="32"/>
          <w:szCs w:val="32"/>
          <w:shd w:val="clear" w:color="auto" w:fill="FFFFFF"/>
        </w:rPr>
      </w:pPr>
      <w:r w:rsidRPr="00B2636B">
        <w:rPr>
          <w:rFonts w:eastAsia="仿宋"/>
          <w:bCs/>
          <w:sz w:val="32"/>
          <w:szCs w:val="32"/>
          <w:shd w:val="clear" w:color="auto" w:fill="FFFFFF"/>
        </w:rPr>
        <w:t>2.</w:t>
      </w:r>
      <w:r w:rsidRPr="00B2636B">
        <w:rPr>
          <w:rFonts w:eastAsia="仿宋"/>
          <w:bCs/>
          <w:sz w:val="32"/>
          <w:szCs w:val="32"/>
          <w:shd w:val="clear" w:color="auto" w:fill="FFFFFF"/>
        </w:rPr>
        <w:t>开展省市安全生产综合督查、检查、巡查、考核。</w:t>
      </w:r>
    </w:p>
    <w:p w:rsidR="001C78AC" w:rsidRPr="00B2636B" w:rsidRDefault="001C78AC" w:rsidP="001C78AC">
      <w:pPr>
        <w:spacing w:line="560" w:lineRule="exact"/>
        <w:ind w:firstLineChars="200" w:firstLine="640"/>
        <w:rPr>
          <w:rFonts w:eastAsia="仿宋"/>
          <w:bCs/>
          <w:sz w:val="32"/>
          <w:szCs w:val="32"/>
          <w:shd w:val="clear" w:color="auto" w:fill="FFFFFF"/>
        </w:rPr>
      </w:pPr>
      <w:r w:rsidRPr="00B2636B">
        <w:rPr>
          <w:rFonts w:eastAsia="仿宋"/>
          <w:bCs/>
          <w:sz w:val="32"/>
          <w:szCs w:val="32"/>
          <w:shd w:val="clear" w:color="auto" w:fill="FFFFFF"/>
        </w:rPr>
        <w:t>3.</w:t>
      </w:r>
      <w:r w:rsidRPr="00B2636B">
        <w:t xml:space="preserve"> </w:t>
      </w:r>
      <w:r w:rsidRPr="00B2636B">
        <w:rPr>
          <w:rFonts w:eastAsia="仿宋"/>
          <w:bCs/>
          <w:sz w:val="32"/>
          <w:szCs w:val="32"/>
          <w:shd w:val="clear" w:color="auto" w:fill="FFFFFF"/>
        </w:rPr>
        <w:t>开展危险化学品、煤矿、非煤矿山、地震等专项演练和综合应急演练及预案修订等工作</w:t>
      </w:r>
      <w:r>
        <w:rPr>
          <w:rFonts w:eastAsia="仿宋" w:hint="eastAsia"/>
          <w:bCs/>
          <w:sz w:val="32"/>
          <w:szCs w:val="32"/>
          <w:shd w:val="clear" w:color="auto" w:fill="FFFFFF"/>
        </w:rPr>
        <w:t>。</w:t>
      </w:r>
    </w:p>
    <w:p w:rsidR="001C78AC" w:rsidRPr="00B2636B" w:rsidRDefault="001C78AC" w:rsidP="001C78AC">
      <w:pPr>
        <w:spacing w:line="560" w:lineRule="exact"/>
        <w:ind w:firstLineChars="200" w:firstLine="640"/>
        <w:rPr>
          <w:rFonts w:eastAsia="仿宋"/>
          <w:bCs/>
          <w:sz w:val="32"/>
          <w:szCs w:val="32"/>
          <w:shd w:val="clear" w:color="auto" w:fill="FFFFFF"/>
        </w:rPr>
      </w:pPr>
      <w:r w:rsidRPr="00B2636B">
        <w:rPr>
          <w:rFonts w:eastAsia="仿宋"/>
          <w:bCs/>
          <w:sz w:val="32"/>
          <w:szCs w:val="32"/>
          <w:shd w:val="clear" w:color="auto" w:fill="FFFFFF"/>
        </w:rPr>
        <w:t>4.</w:t>
      </w:r>
      <w:r w:rsidRPr="00B2636B">
        <w:rPr>
          <w:rFonts w:eastAsia="仿宋"/>
          <w:bCs/>
          <w:sz w:val="32"/>
          <w:szCs w:val="32"/>
          <w:shd w:val="clear" w:color="auto" w:fill="FFFFFF"/>
        </w:rPr>
        <w:t>重点行业领域安全专项整治、预防性安全检查、事故调查等。</w:t>
      </w:r>
    </w:p>
    <w:p w:rsidR="001C78AC" w:rsidRPr="00B2636B" w:rsidRDefault="001C78AC" w:rsidP="001C78AC">
      <w:pPr>
        <w:spacing w:line="560" w:lineRule="exact"/>
        <w:ind w:firstLineChars="200" w:firstLine="640"/>
        <w:rPr>
          <w:rFonts w:eastAsia="仿宋"/>
          <w:bCs/>
          <w:sz w:val="32"/>
          <w:szCs w:val="32"/>
          <w:shd w:val="clear" w:color="auto" w:fill="FFFFFF"/>
        </w:rPr>
      </w:pPr>
      <w:r w:rsidRPr="00B2636B">
        <w:rPr>
          <w:rFonts w:eastAsia="仿宋"/>
          <w:bCs/>
          <w:sz w:val="32"/>
          <w:szCs w:val="32"/>
          <w:shd w:val="clear" w:color="auto" w:fill="FFFFFF"/>
        </w:rPr>
        <w:t>5.</w:t>
      </w:r>
      <w:r w:rsidRPr="00B2636B">
        <w:rPr>
          <w:rFonts w:eastAsia="仿宋"/>
          <w:bCs/>
          <w:sz w:val="32"/>
          <w:szCs w:val="32"/>
          <w:shd w:val="clear" w:color="auto" w:fill="FFFFFF"/>
        </w:rPr>
        <w:t>多功能会议室设置（实现培训、全省视频会议等功能）</w:t>
      </w:r>
      <w:r>
        <w:rPr>
          <w:rFonts w:eastAsia="仿宋" w:hint="eastAsia"/>
          <w:bCs/>
          <w:sz w:val="32"/>
          <w:szCs w:val="32"/>
          <w:shd w:val="clear" w:color="auto" w:fill="FFFFFF"/>
        </w:rPr>
        <w:t>。</w:t>
      </w:r>
      <w:r w:rsidRPr="00B2636B">
        <w:rPr>
          <w:rFonts w:eastAsia="仿宋"/>
          <w:bCs/>
          <w:sz w:val="32"/>
          <w:szCs w:val="32"/>
          <w:shd w:val="clear" w:color="auto" w:fill="FFFFFF"/>
        </w:rPr>
        <w:tab/>
      </w:r>
    </w:p>
    <w:p w:rsidR="001C78AC" w:rsidRPr="00B2636B" w:rsidRDefault="001C78AC" w:rsidP="001C78AC">
      <w:pPr>
        <w:autoSpaceDE w:val="0"/>
        <w:autoSpaceDN w:val="0"/>
        <w:adjustRightInd w:val="0"/>
        <w:spacing w:line="560" w:lineRule="exact"/>
        <w:ind w:firstLineChars="200" w:firstLine="640"/>
        <w:rPr>
          <w:rFonts w:eastAsia="楷体_GB2312"/>
          <w:kern w:val="0"/>
          <w:sz w:val="32"/>
          <w:szCs w:val="32"/>
        </w:rPr>
      </w:pPr>
      <w:r w:rsidRPr="00B2636B">
        <w:rPr>
          <w:rFonts w:eastAsia="黑体"/>
          <w:kern w:val="0"/>
          <w:sz w:val="32"/>
          <w:szCs w:val="32"/>
        </w:rPr>
        <w:t>二、项目资金申报及使用情况</w:t>
      </w:r>
    </w:p>
    <w:p w:rsidR="001C78AC" w:rsidRPr="00B2636B" w:rsidRDefault="001C78AC" w:rsidP="001C78AC">
      <w:pPr>
        <w:autoSpaceDE w:val="0"/>
        <w:autoSpaceDN w:val="0"/>
        <w:adjustRightInd w:val="0"/>
        <w:spacing w:line="560" w:lineRule="exact"/>
        <w:ind w:firstLineChars="200" w:firstLine="640"/>
        <w:rPr>
          <w:rFonts w:eastAsia="楷体_GB2312"/>
          <w:kern w:val="0"/>
          <w:sz w:val="32"/>
          <w:szCs w:val="32"/>
        </w:rPr>
      </w:pPr>
      <w:r w:rsidRPr="00B2636B">
        <w:rPr>
          <w:rFonts w:eastAsia="楷体_GB2312"/>
          <w:kern w:val="0"/>
          <w:sz w:val="32"/>
          <w:szCs w:val="32"/>
        </w:rPr>
        <w:t>（二）资金计划、到位及使用情况（可用表格形式反映）。</w:t>
      </w:r>
    </w:p>
    <w:p w:rsidR="001C78AC" w:rsidRPr="00B2636B" w:rsidRDefault="001C78AC" w:rsidP="001C78AC">
      <w:pPr>
        <w:autoSpaceDE w:val="0"/>
        <w:autoSpaceDN w:val="0"/>
        <w:adjustRightInd w:val="0"/>
        <w:spacing w:line="560" w:lineRule="exact"/>
        <w:ind w:firstLineChars="200" w:firstLine="640"/>
        <w:rPr>
          <w:rFonts w:eastAsia="仿宋_GB2312"/>
          <w:kern w:val="0"/>
          <w:sz w:val="32"/>
          <w:szCs w:val="32"/>
        </w:rPr>
      </w:pPr>
      <w:r w:rsidRPr="00B2636B">
        <w:rPr>
          <w:rFonts w:eastAsia="仿宋_GB2312"/>
          <w:kern w:val="0"/>
          <w:sz w:val="32"/>
          <w:szCs w:val="32"/>
        </w:rPr>
        <w:t>消防救援支队、森警支队战时慰问金及专业救援队伍进行慰问</w:t>
      </w:r>
      <w:r w:rsidRPr="00B2636B">
        <w:rPr>
          <w:rFonts w:eastAsia="仿宋_GB2312"/>
          <w:kern w:val="0"/>
          <w:sz w:val="32"/>
          <w:szCs w:val="32"/>
        </w:rPr>
        <w:t>24</w:t>
      </w:r>
      <w:r w:rsidRPr="00B2636B">
        <w:rPr>
          <w:rFonts w:eastAsia="仿宋_GB2312"/>
          <w:kern w:val="0"/>
          <w:sz w:val="32"/>
          <w:szCs w:val="32"/>
        </w:rPr>
        <w:t>万元，已执行完毕，执行率</w:t>
      </w:r>
      <w:r w:rsidRPr="00B2636B">
        <w:rPr>
          <w:rFonts w:eastAsia="仿宋_GB2312"/>
          <w:kern w:val="0"/>
          <w:sz w:val="32"/>
          <w:szCs w:val="32"/>
        </w:rPr>
        <w:t>100%</w:t>
      </w:r>
      <w:r w:rsidRPr="00B2636B">
        <w:rPr>
          <w:rFonts w:eastAsia="仿宋_GB2312"/>
          <w:kern w:val="0"/>
          <w:sz w:val="32"/>
          <w:szCs w:val="32"/>
        </w:rPr>
        <w:t>。</w:t>
      </w:r>
    </w:p>
    <w:p w:rsidR="001C78AC" w:rsidRPr="00B2636B" w:rsidRDefault="001C78AC" w:rsidP="001C78AC">
      <w:pPr>
        <w:autoSpaceDE w:val="0"/>
        <w:autoSpaceDN w:val="0"/>
        <w:adjustRightInd w:val="0"/>
        <w:spacing w:line="560" w:lineRule="exact"/>
        <w:ind w:firstLineChars="200" w:firstLine="640"/>
        <w:rPr>
          <w:rFonts w:eastAsia="仿宋_GB2312"/>
          <w:kern w:val="0"/>
          <w:sz w:val="32"/>
          <w:szCs w:val="32"/>
        </w:rPr>
      </w:pPr>
      <w:r w:rsidRPr="00B2636B">
        <w:rPr>
          <w:rFonts w:eastAsia="仿宋_GB2312"/>
          <w:kern w:val="0"/>
          <w:sz w:val="32"/>
          <w:szCs w:val="32"/>
        </w:rPr>
        <w:t>省市安全生产综合督查、检查、巡查、考核资金</w:t>
      </w:r>
      <w:r w:rsidRPr="00B2636B">
        <w:rPr>
          <w:rFonts w:eastAsia="仿宋_GB2312"/>
          <w:kern w:val="0"/>
          <w:sz w:val="32"/>
          <w:szCs w:val="32"/>
        </w:rPr>
        <w:t>30</w:t>
      </w:r>
      <w:r w:rsidRPr="00B2636B">
        <w:rPr>
          <w:rFonts w:eastAsia="仿宋_GB2312"/>
          <w:kern w:val="0"/>
          <w:sz w:val="32"/>
          <w:szCs w:val="32"/>
        </w:rPr>
        <w:t>万元，已支付</w:t>
      </w:r>
      <w:r w:rsidRPr="00B2636B">
        <w:rPr>
          <w:rFonts w:eastAsia="仿宋_GB2312"/>
          <w:kern w:val="0"/>
          <w:sz w:val="32"/>
          <w:szCs w:val="32"/>
        </w:rPr>
        <w:t>27</w:t>
      </w:r>
      <w:r w:rsidRPr="00B2636B">
        <w:rPr>
          <w:rFonts w:eastAsia="仿宋_GB2312"/>
          <w:kern w:val="0"/>
          <w:sz w:val="32"/>
          <w:szCs w:val="32"/>
        </w:rPr>
        <w:t>万元，执行率</w:t>
      </w:r>
      <w:r w:rsidRPr="00B2636B">
        <w:rPr>
          <w:rFonts w:eastAsia="仿宋_GB2312"/>
          <w:kern w:val="0"/>
          <w:sz w:val="32"/>
          <w:szCs w:val="32"/>
        </w:rPr>
        <w:t>90%</w:t>
      </w:r>
      <w:r w:rsidRPr="00B2636B">
        <w:rPr>
          <w:rFonts w:eastAsia="仿宋_GB2312"/>
          <w:kern w:val="0"/>
          <w:sz w:val="32"/>
          <w:szCs w:val="32"/>
        </w:rPr>
        <w:t>。</w:t>
      </w:r>
    </w:p>
    <w:p w:rsidR="001C78AC" w:rsidRPr="00B2636B" w:rsidRDefault="001C78AC" w:rsidP="001C78AC">
      <w:pPr>
        <w:autoSpaceDE w:val="0"/>
        <w:autoSpaceDN w:val="0"/>
        <w:adjustRightInd w:val="0"/>
        <w:spacing w:line="560" w:lineRule="exact"/>
        <w:ind w:firstLineChars="200" w:firstLine="640"/>
        <w:rPr>
          <w:rFonts w:eastAsia="仿宋_GB2312"/>
          <w:kern w:val="0"/>
          <w:sz w:val="32"/>
          <w:szCs w:val="32"/>
        </w:rPr>
      </w:pPr>
      <w:r w:rsidRPr="00B2636B">
        <w:rPr>
          <w:rFonts w:eastAsia="仿宋_GB2312"/>
          <w:kern w:val="0"/>
          <w:sz w:val="32"/>
          <w:szCs w:val="32"/>
        </w:rPr>
        <w:t>危险化学品、煤矿、非煤矿山、地震等专项演练和综合应急演练及预案修订</w:t>
      </w:r>
      <w:r w:rsidRPr="00B2636B">
        <w:rPr>
          <w:rFonts w:eastAsia="仿宋_GB2312"/>
          <w:kern w:val="0"/>
          <w:sz w:val="32"/>
          <w:szCs w:val="32"/>
        </w:rPr>
        <w:t>60</w:t>
      </w:r>
      <w:r w:rsidRPr="00B2636B">
        <w:rPr>
          <w:rFonts w:eastAsia="仿宋_GB2312"/>
          <w:kern w:val="0"/>
          <w:sz w:val="32"/>
          <w:szCs w:val="32"/>
        </w:rPr>
        <w:t>万元，已支付</w:t>
      </w:r>
      <w:r w:rsidRPr="00B2636B">
        <w:rPr>
          <w:rFonts w:eastAsia="仿宋_GB2312"/>
          <w:kern w:val="0"/>
          <w:sz w:val="32"/>
          <w:szCs w:val="32"/>
        </w:rPr>
        <w:t>53</w:t>
      </w:r>
      <w:r w:rsidRPr="00B2636B">
        <w:rPr>
          <w:rFonts w:eastAsia="仿宋_GB2312"/>
          <w:kern w:val="0"/>
          <w:sz w:val="32"/>
          <w:szCs w:val="32"/>
        </w:rPr>
        <w:t>万元，执行率</w:t>
      </w:r>
      <w:r w:rsidRPr="00B2636B">
        <w:rPr>
          <w:rFonts w:eastAsia="仿宋_GB2312"/>
          <w:kern w:val="0"/>
          <w:sz w:val="32"/>
          <w:szCs w:val="32"/>
        </w:rPr>
        <w:t>88%</w:t>
      </w:r>
      <w:r w:rsidRPr="00B2636B">
        <w:rPr>
          <w:rFonts w:eastAsia="仿宋_GB2312"/>
          <w:kern w:val="0"/>
          <w:sz w:val="32"/>
          <w:szCs w:val="32"/>
        </w:rPr>
        <w:t>。</w:t>
      </w:r>
    </w:p>
    <w:p w:rsidR="001C78AC" w:rsidRPr="00B2636B" w:rsidRDefault="001C78AC" w:rsidP="001C78AC">
      <w:pPr>
        <w:autoSpaceDE w:val="0"/>
        <w:autoSpaceDN w:val="0"/>
        <w:adjustRightInd w:val="0"/>
        <w:spacing w:line="560" w:lineRule="exact"/>
        <w:ind w:firstLineChars="200" w:firstLine="640"/>
        <w:rPr>
          <w:rFonts w:eastAsia="仿宋_GB2312"/>
          <w:kern w:val="0"/>
          <w:sz w:val="32"/>
          <w:szCs w:val="32"/>
        </w:rPr>
      </w:pPr>
      <w:r w:rsidRPr="00B2636B">
        <w:rPr>
          <w:rFonts w:eastAsia="仿宋_GB2312"/>
          <w:kern w:val="0"/>
          <w:sz w:val="32"/>
          <w:szCs w:val="32"/>
        </w:rPr>
        <w:lastRenderedPageBreak/>
        <w:t>重点行业领域安全专项整治</w:t>
      </w:r>
      <w:r w:rsidRPr="00B2636B">
        <w:rPr>
          <w:rFonts w:eastAsia="仿宋_GB2312"/>
          <w:kern w:val="0"/>
          <w:sz w:val="32"/>
          <w:szCs w:val="32"/>
        </w:rPr>
        <w:t>50</w:t>
      </w:r>
      <w:r w:rsidRPr="00B2636B">
        <w:rPr>
          <w:rFonts w:eastAsia="仿宋_GB2312"/>
          <w:kern w:val="0"/>
          <w:sz w:val="32"/>
          <w:szCs w:val="32"/>
        </w:rPr>
        <w:t>万元，已支付</w:t>
      </w:r>
      <w:r w:rsidRPr="00B2636B">
        <w:rPr>
          <w:rFonts w:eastAsia="仿宋_GB2312"/>
          <w:kern w:val="0"/>
          <w:sz w:val="32"/>
          <w:szCs w:val="32"/>
        </w:rPr>
        <w:t>46</w:t>
      </w:r>
      <w:r w:rsidRPr="00B2636B">
        <w:rPr>
          <w:rFonts w:eastAsia="仿宋_GB2312"/>
          <w:kern w:val="0"/>
          <w:sz w:val="32"/>
          <w:szCs w:val="32"/>
        </w:rPr>
        <w:t>万元，执行率</w:t>
      </w:r>
      <w:r w:rsidRPr="00B2636B">
        <w:rPr>
          <w:rFonts w:eastAsia="仿宋_GB2312"/>
          <w:kern w:val="0"/>
          <w:sz w:val="32"/>
          <w:szCs w:val="32"/>
        </w:rPr>
        <w:t>92%</w:t>
      </w:r>
      <w:r w:rsidRPr="00B2636B">
        <w:rPr>
          <w:rFonts w:eastAsia="仿宋_GB2312"/>
          <w:kern w:val="0"/>
          <w:sz w:val="32"/>
          <w:szCs w:val="32"/>
        </w:rPr>
        <w:t>。</w:t>
      </w:r>
    </w:p>
    <w:p w:rsidR="001C78AC" w:rsidRPr="00B2636B" w:rsidRDefault="001C78AC" w:rsidP="001C78AC">
      <w:pPr>
        <w:autoSpaceDE w:val="0"/>
        <w:autoSpaceDN w:val="0"/>
        <w:adjustRightInd w:val="0"/>
        <w:spacing w:line="560" w:lineRule="exact"/>
        <w:ind w:firstLineChars="200" w:firstLine="640"/>
        <w:rPr>
          <w:rFonts w:eastAsia="仿宋_GB2312"/>
          <w:kern w:val="0"/>
          <w:sz w:val="32"/>
          <w:szCs w:val="32"/>
        </w:rPr>
      </w:pPr>
      <w:r w:rsidRPr="00B2636B">
        <w:rPr>
          <w:rFonts w:eastAsia="仿宋_GB2312"/>
          <w:kern w:val="0"/>
          <w:sz w:val="32"/>
          <w:szCs w:val="32"/>
        </w:rPr>
        <w:t>预防性安全检查、事故调查等经费</w:t>
      </w:r>
      <w:r w:rsidRPr="00B2636B">
        <w:rPr>
          <w:rFonts w:eastAsia="仿宋_GB2312"/>
          <w:kern w:val="0"/>
          <w:sz w:val="32"/>
          <w:szCs w:val="32"/>
        </w:rPr>
        <w:t>50</w:t>
      </w:r>
      <w:r w:rsidRPr="00B2636B">
        <w:rPr>
          <w:rFonts w:eastAsia="仿宋_GB2312"/>
          <w:kern w:val="0"/>
          <w:sz w:val="32"/>
          <w:szCs w:val="32"/>
        </w:rPr>
        <w:t>万元，已支付</w:t>
      </w:r>
      <w:r w:rsidRPr="00B2636B">
        <w:rPr>
          <w:rFonts w:eastAsia="仿宋_GB2312"/>
          <w:kern w:val="0"/>
          <w:sz w:val="32"/>
          <w:szCs w:val="32"/>
        </w:rPr>
        <w:t>45</w:t>
      </w:r>
      <w:r w:rsidRPr="00B2636B">
        <w:rPr>
          <w:rFonts w:eastAsia="仿宋_GB2312"/>
          <w:kern w:val="0"/>
          <w:sz w:val="32"/>
          <w:szCs w:val="32"/>
        </w:rPr>
        <w:t>万元，执行率</w:t>
      </w:r>
      <w:r w:rsidRPr="00B2636B">
        <w:rPr>
          <w:rFonts w:eastAsia="仿宋_GB2312"/>
          <w:kern w:val="0"/>
          <w:sz w:val="32"/>
          <w:szCs w:val="32"/>
        </w:rPr>
        <w:t>90%</w:t>
      </w:r>
      <w:r w:rsidRPr="00B2636B">
        <w:rPr>
          <w:rFonts w:eastAsia="仿宋_GB2312"/>
          <w:kern w:val="0"/>
          <w:sz w:val="32"/>
          <w:szCs w:val="32"/>
        </w:rPr>
        <w:t>。</w:t>
      </w:r>
    </w:p>
    <w:p w:rsidR="001C78AC" w:rsidRPr="00B2636B" w:rsidRDefault="001C78AC" w:rsidP="001C78AC">
      <w:pPr>
        <w:autoSpaceDE w:val="0"/>
        <w:autoSpaceDN w:val="0"/>
        <w:adjustRightInd w:val="0"/>
        <w:spacing w:line="560" w:lineRule="exact"/>
        <w:ind w:firstLineChars="200" w:firstLine="640"/>
        <w:rPr>
          <w:rFonts w:eastAsia="仿宋_GB2312"/>
          <w:kern w:val="0"/>
          <w:sz w:val="32"/>
          <w:szCs w:val="32"/>
        </w:rPr>
      </w:pPr>
      <w:r w:rsidRPr="00B2636B">
        <w:rPr>
          <w:rFonts w:eastAsia="仿宋_GB2312"/>
          <w:kern w:val="0"/>
          <w:sz w:val="32"/>
          <w:szCs w:val="32"/>
        </w:rPr>
        <w:t>多功能会议室设置（实现培训、全省视频会议等功能）经费</w:t>
      </w:r>
      <w:r w:rsidRPr="00B2636B">
        <w:rPr>
          <w:rFonts w:eastAsia="仿宋_GB2312"/>
          <w:kern w:val="0"/>
          <w:sz w:val="32"/>
          <w:szCs w:val="32"/>
        </w:rPr>
        <w:t>20</w:t>
      </w:r>
      <w:r w:rsidRPr="00B2636B">
        <w:rPr>
          <w:rFonts w:eastAsia="仿宋_GB2312"/>
          <w:kern w:val="0"/>
          <w:sz w:val="32"/>
          <w:szCs w:val="32"/>
        </w:rPr>
        <w:t>万元，已执行完毕，执行率</w:t>
      </w:r>
      <w:r w:rsidRPr="00B2636B">
        <w:rPr>
          <w:rFonts w:eastAsia="仿宋_GB2312"/>
          <w:kern w:val="0"/>
          <w:sz w:val="32"/>
          <w:szCs w:val="32"/>
        </w:rPr>
        <w:t>100%</w:t>
      </w:r>
      <w:r w:rsidRPr="00B2636B">
        <w:rPr>
          <w:rFonts w:eastAsia="仿宋_GB2312"/>
          <w:kern w:val="0"/>
          <w:sz w:val="32"/>
          <w:szCs w:val="32"/>
        </w:rPr>
        <w:t>。</w:t>
      </w:r>
    </w:p>
    <w:p w:rsidR="001C78AC" w:rsidRPr="00B2636B" w:rsidRDefault="001C78AC" w:rsidP="001C78AC">
      <w:pPr>
        <w:autoSpaceDE w:val="0"/>
        <w:autoSpaceDN w:val="0"/>
        <w:adjustRightInd w:val="0"/>
        <w:spacing w:line="560" w:lineRule="exact"/>
        <w:ind w:firstLineChars="200" w:firstLine="640"/>
        <w:rPr>
          <w:rFonts w:eastAsia="楷体_GB2312"/>
          <w:kern w:val="0"/>
          <w:sz w:val="32"/>
          <w:szCs w:val="32"/>
        </w:rPr>
      </w:pPr>
      <w:r w:rsidRPr="00B2636B">
        <w:rPr>
          <w:rFonts w:eastAsia="楷体_GB2312"/>
          <w:kern w:val="0"/>
          <w:sz w:val="32"/>
          <w:szCs w:val="32"/>
        </w:rPr>
        <w:t>（三）项目财务管理情况。</w:t>
      </w:r>
    </w:p>
    <w:p w:rsidR="001C78AC" w:rsidRPr="00B2636B" w:rsidRDefault="001C78AC" w:rsidP="001C78AC">
      <w:pPr>
        <w:autoSpaceDE w:val="0"/>
        <w:autoSpaceDN w:val="0"/>
        <w:adjustRightInd w:val="0"/>
        <w:spacing w:line="560" w:lineRule="exact"/>
        <w:ind w:firstLineChars="200" w:firstLine="640"/>
        <w:rPr>
          <w:rFonts w:eastAsia="仿宋_GB2312"/>
          <w:kern w:val="0"/>
          <w:sz w:val="32"/>
          <w:szCs w:val="32"/>
        </w:rPr>
      </w:pPr>
      <w:r w:rsidRPr="00B2636B">
        <w:rPr>
          <w:rFonts w:eastAsia="仿宋_GB2312"/>
          <w:kern w:val="0"/>
          <w:sz w:val="32"/>
          <w:szCs w:val="32"/>
        </w:rPr>
        <w:t>各项目严格执行财务管理制度，及时进行账务处理，会计核算规范。</w:t>
      </w:r>
    </w:p>
    <w:p w:rsidR="001C78AC" w:rsidRPr="00B2636B" w:rsidRDefault="001C78AC" w:rsidP="001C78AC">
      <w:pPr>
        <w:autoSpaceDE w:val="0"/>
        <w:autoSpaceDN w:val="0"/>
        <w:adjustRightInd w:val="0"/>
        <w:spacing w:line="560" w:lineRule="exact"/>
        <w:ind w:firstLineChars="200" w:firstLine="640"/>
        <w:rPr>
          <w:rFonts w:eastAsia="黑体"/>
          <w:kern w:val="0"/>
          <w:sz w:val="32"/>
          <w:szCs w:val="32"/>
        </w:rPr>
      </w:pPr>
      <w:r w:rsidRPr="00B2636B">
        <w:rPr>
          <w:rFonts w:eastAsia="黑体"/>
          <w:kern w:val="0"/>
          <w:sz w:val="32"/>
          <w:szCs w:val="32"/>
        </w:rPr>
        <w:t>三、项目绩效情况</w:t>
      </w:r>
    </w:p>
    <w:p w:rsidR="001C78AC" w:rsidRPr="00B2636B" w:rsidRDefault="001C78AC" w:rsidP="001C78AC">
      <w:pPr>
        <w:autoSpaceDE w:val="0"/>
        <w:autoSpaceDN w:val="0"/>
        <w:adjustRightInd w:val="0"/>
        <w:spacing w:line="560" w:lineRule="exact"/>
        <w:ind w:firstLineChars="200" w:firstLine="640"/>
        <w:rPr>
          <w:rFonts w:eastAsia="楷体_GB2312"/>
          <w:kern w:val="0"/>
          <w:sz w:val="32"/>
          <w:szCs w:val="32"/>
        </w:rPr>
      </w:pPr>
      <w:r w:rsidRPr="00B2636B">
        <w:rPr>
          <w:rFonts w:eastAsia="楷体_GB2312"/>
          <w:kern w:val="0"/>
          <w:sz w:val="32"/>
          <w:szCs w:val="32"/>
        </w:rPr>
        <w:t>（一）项目完成情况。</w:t>
      </w:r>
    </w:p>
    <w:p w:rsidR="001C78AC" w:rsidRPr="00B2636B" w:rsidRDefault="001C78AC" w:rsidP="001C78AC">
      <w:pPr>
        <w:pStyle w:val="a9"/>
        <w:spacing w:line="560" w:lineRule="exact"/>
        <w:ind w:firstLineChars="200" w:firstLine="640"/>
        <w:rPr>
          <w:rFonts w:ascii="Times New Roman" w:eastAsia="仿宋_GB2312" w:hAnsi="Times New Roman" w:cs="Times New Roman"/>
          <w:sz w:val="32"/>
          <w:szCs w:val="32"/>
        </w:rPr>
      </w:pPr>
      <w:r w:rsidRPr="00B2636B">
        <w:rPr>
          <w:rFonts w:ascii="Times New Roman" w:eastAsia="仿宋_GB2312" w:hAnsi="仿宋_GB2312" w:cs="Times New Roman"/>
          <w:sz w:val="32"/>
          <w:szCs w:val="32"/>
        </w:rPr>
        <w:t>数量指标：对消防救援支队、森警支队战时慰问金及专业救援队伍进行慰问</w:t>
      </w:r>
      <w:r w:rsidRPr="00B2636B">
        <w:rPr>
          <w:rFonts w:ascii="Times New Roman" w:eastAsia="仿宋_GB2312" w:hAnsi="Times New Roman" w:cs="Times New Roman"/>
          <w:sz w:val="32"/>
          <w:szCs w:val="32"/>
        </w:rPr>
        <w:t>4</w:t>
      </w:r>
      <w:r w:rsidRPr="00B2636B">
        <w:rPr>
          <w:rFonts w:ascii="Times New Roman" w:eastAsia="仿宋_GB2312" w:hAnsi="仿宋_GB2312" w:cs="Times New Roman"/>
          <w:sz w:val="32"/>
          <w:szCs w:val="32"/>
        </w:rPr>
        <w:t>次；省市安全生产综合督查、检查、巡查至少</w:t>
      </w:r>
      <w:r w:rsidRPr="00B2636B">
        <w:rPr>
          <w:rFonts w:ascii="Times New Roman" w:eastAsia="仿宋_GB2312" w:hAnsi="Times New Roman" w:cs="Times New Roman"/>
          <w:sz w:val="32"/>
          <w:szCs w:val="32"/>
        </w:rPr>
        <w:t>6</w:t>
      </w:r>
      <w:r w:rsidRPr="00B2636B">
        <w:rPr>
          <w:rFonts w:ascii="Times New Roman" w:eastAsia="仿宋_GB2312" w:hAnsi="仿宋_GB2312" w:cs="Times New Roman"/>
          <w:sz w:val="32"/>
          <w:szCs w:val="32"/>
        </w:rPr>
        <w:t>次，考核至少</w:t>
      </w:r>
      <w:r w:rsidRPr="00B2636B">
        <w:rPr>
          <w:rFonts w:ascii="Times New Roman" w:eastAsia="仿宋_GB2312" w:hAnsi="Times New Roman" w:cs="Times New Roman"/>
          <w:sz w:val="32"/>
          <w:szCs w:val="32"/>
        </w:rPr>
        <w:t>1</w:t>
      </w:r>
      <w:r w:rsidRPr="00B2636B">
        <w:rPr>
          <w:rFonts w:ascii="Times New Roman" w:eastAsia="仿宋_GB2312" w:hAnsi="仿宋_GB2312" w:cs="Times New Roman"/>
          <w:sz w:val="32"/>
          <w:szCs w:val="32"/>
        </w:rPr>
        <w:t>次，市级综合督查、检查、巡查至少</w:t>
      </w:r>
      <w:r w:rsidRPr="00B2636B">
        <w:rPr>
          <w:rFonts w:ascii="Times New Roman" w:eastAsia="仿宋_GB2312" w:hAnsi="Times New Roman" w:cs="Times New Roman"/>
          <w:sz w:val="32"/>
          <w:szCs w:val="32"/>
        </w:rPr>
        <w:t>10</w:t>
      </w:r>
      <w:r w:rsidRPr="00B2636B">
        <w:rPr>
          <w:rFonts w:ascii="Times New Roman" w:eastAsia="仿宋_GB2312" w:hAnsi="仿宋_GB2312" w:cs="Times New Roman"/>
          <w:sz w:val="32"/>
          <w:szCs w:val="32"/>
        </w:rPr>
        <w:t>次，考核至少</w:t>
      </w:r>
      <w:r w:rsidRPr="00B2636B">
        <w:rPr>
          <w:rFonts w:ascii="Times New Roman" w:eastAsia="仿宋_GB2312" w:hAnsi="Times New Roman" w:cs="Times New Roman"/>
          <w:sz w:val="32"/>
          <w:szCs w:val="32"/>
        </w:rPr>
        <w:t>1</w:t>
      </w:r>
      <w:r w:rsidRPr="00B2636B">
        <w:rPr>
          <w:rFonts w:ascii="Times New Roman" w:eastAsia="仿宋_GB2312" w:hAnsi="仿宋_GB2312" w:cs="Times New Roman"/>
          <w:sz w:val="32"/>
          <w:szCs w:val="32"/>
        </w:rPr>
        <w:t>次，组卷资料至少</w:t>
      </w:r>
      <w:r w:rsidRPr="00B2636B">
        <w:rPr>
          <w:rFonts w:ascii="Times New Roman" w:eastAsia="仿宋_GB2312" w:hAnsi="Times New Roman" w:cs="Times New Roman"/>
          <w:sz w:val="32"/>
          <w:szCs w:val="32"/>
        </w:rPr>
        <w:t>18</w:t>
      </w:r>
      <w:r w:rsidRPr="00B2636B">
        <w:rPr>
          <w:rFonts w:ascii="Times New Roman" w:eastAsia="仿宋_GB2312" w:hAnsi="仿宋_GB2312" w:cs="Times New Roman"/>
          <w:sz w:val="32"/>
          <w:szCs w:val="32"/>
        </w:rPr>
        <w:t>次；开展危险化学品、煤矿、非煤矿山、地震等专项演练至少</w:t>
      </w:r>
      <w:r w:rsidRPr="00B2636B">
        <w:rPr>
          <w:rFonts w:ascii="Times New Roman" w:eastAsia="仿宋_GB2312" w:hAnsi="Times New Roman" w:cs="Times New Roman"/>
          <w:sz w:val="32"/>
          <w:szCs w:val="32"/>
        </w:rPr>
        <w:t>1</w:t>
      </w:r>
      <w:r w:rsidRPr="00B2636B">
        <w:rPr>
          <w:rFonts w:ascii="Times New Roman" w:eastAsia="仿宋_GB2312" w:hAnsi="仿宋_GB2312" w:cs="Times New Roman"/>
          <w:sz w:val="32"/>
          <w:szCs w:val="32"/>
        </w:rPr>
        <w:t>次，开展综合应急演练至少</w:t>
      </w:r>
      <w:r w:rsidRPr="00B2636B">
        <w:rPr>
          <w:rFonts w:ascii="Times New Roman" w:eastAsia="仿宋_GB2312" w:hAnsi="Times New Roman" w:cs="Times New Roman"/>
          <w:sz w:val="32"/>
          <w:szCs w:val="32"/>
        </w:rPr>
        <w:t>1</w:t>
      </w:r>
      <w:r w:rsidRPr="00B2636B">
        <w:rPr>
          <w:rFonts w:ascii="Times New Roman" w:eastAsia="仿宋_GB2312" w:hAnsi="仿宋_GB2312" w:cs="Times New Roman"/>
          <w:sz w:val="32"/>
          <w:szCs w:val="32"/>
        </w:rPr>
        <w:t>次，预案修订至少</w:t>
      </w:r>
      <w:r w:rsidRPr="00B2636B">
        <w:rPr>
          <w:rFonts w:ascii="Times New Roman" w:eastAsia="仿宋_GB2312" w:hAnsi="Times New Roman" w:cs="Times New Roman"/>
          <w:sz w:val="32"/>
          <w:szCs w:val="32"/>
        </w:rPr>
        <w:t>1</w:t>
      </w:r>
      <w:r w:rsidRPr="00B2636B">
        <w:rPr>
          <w:rFonts w:ascii="Times New Roman" w:eastAsia="仿宋_GB2312" w:hAnsi="仿宋_GB2312" w:cs="Times New Roman"/>
          <w:sz w:val="32"/>
          <w:szCs w:val="32"/>
        </w:rPr>
        <w:t>次；开展重点行业领域安全专项整治不少于</w:t>
      </w:r>
      <w:r w:rsidRPr="00B2636B">
        <w:rPr>
          <w:rFonts w:ascii="Times New Roman" w:eastAsia="仿宋_GB2312" w:hAnsi="Times New Roman" w:cs="Times New Roman"/>
          <w:sz w:val="32"/>
          <w:szCs w:val="32"/>
        </w:rPr>
        <w:t>6</w:t>
      </w:r>
      <w:r w:rsidRPr="00B2636B">
        <w:rPr>
          <w:rFonts w:ascii="Times New Roman" w:eastAsia="仿宋_GB2312" w:hAnsi="仿宋_GB2312" w:cs="Times New Roman"/>
          <w:sz w:val="32"/>
          <w:szCs w:val="32"/>
        </w:rPr>
        <w:t>次；预防性安全检查、事故调查等；多功能会议室设置（实现培训、全省视频会议等功能）根据省厅要求，建成统一的视频会议系统，实现培训、调度、视频会议等功能。</w:t>
      </w:r>
    </w:p>
    <w:p w:rsidR="001C78AC" w:rsidRPr="00B2636B" w:rsidRDefault="001C78AC" w:rsidP="001C78AC">
      <w:pPr>
        <w:pStyle w:val="a9"/>
        <w:spacing w:line="560" w:lineRule="exact"/>
        <w:ind w:firstLineChars="200" w:firstLine="640"/>
        <w:rPr>
          <w:rFonts w:ascii="Times New Roman" w:eastAsia="仿宋_GB2312" w:hAnsi="Times New Roman" w:cs="Times New Roman"/>
          <w:sz w:val="32"/>
          <w:szCs w:val="32"/>
        </w:rPr>
      </w:pPr>
      <w:r w:rsidRPr="00B2636B">
        <w:rPr>
          <w:rFonts w:ascii="Times New Roman" w:eastAsia="仿宋_GB2312" w:hAnsi="仿宋_GB2312" w:cs="Times New Roman"/>
          <w:sz w:val="32"/>
          <w:szCs w:val="32"/>
        </w:rPr>
        <w:t>质量指标：按要求限额标准质量配备</w:t>
      </w:r>
    </w:p>
    <w:p w:rsidR="001C78AC" w:rsidRPr="00B2636B" w:rsidRDefault="001C78AC" w:rsidP="001C78AC">
      <w:pPr>
        <w:pStyle w:val="a9"/>
        <w:spacing w:line="560" w:lineRule="exact"/>
        <w:ind w:firstLineChars="200" w:firstLine="640"/>
        <w:rPr>
          <w:rFonts w:ascii="Times New Roman" w:eastAsia="仿宋_GB2312" w:hAnsi="Times New Roman" w:cs="Times New Roman"/>
          <w:sz w:val="32"/>
          <w:szCs w:val="32"/>
        </w:rPr>
      </w:pPr>
      <w:r w:rsidRPr="00B2636B">
        <w:rPr>
          <w:rFonts w:ascii="Times New Roman" w:eastAsia="仿宋_GB2312" w:hAnsi="仿宋_GB2312" w:cs="Times New Roman"/>
          <w:sz w:val="32"/>
          <w:szCs w:val="32"/>
        </w:rPr>
        <w:t>时效指标：</w:t>
      </w:r>
      <w:r w:rsidRPr="00B2636B">
        <w:rPr>
          <w:rFonts w:ascii="Times New Roman" w:eastAsia="仿宋_GB2312" w:hAnsi="Times New Roman" w:cs="Times New Roman"/>
          <w:sz w:val="32"/>
          <w:szCs w:val="32"/>
        </w:rPr>
        <w:t>2020</w:t>
      </w:r>
      <w:r w:rsidRPr="00B2636B">
        <w:rPr>
          <w:rFonts w:ascii="Times New Roman" w:eastAsia="仿宋_GB2312" w:hAnsi="仿宋_GB2312" w:cs="Times New Roman"/>
          <w:sz w:val="32"/>
          <w:szCs w:val="32"/>
        </w:rPr>
        <w:t>年完成</w:t>
      </w:r>
    </w:p>
    <w:p w:rsidR="001C78AC" w:rsidRPr="00B2636B" w:rsidRDefault="001C78AC" w:rsidP="001C78AC">
      <w:pPr>
        <w:pStyle w:val="a9"/>
        <w:spacing w:line="560" w:lineRule="exact"/>
        <w:ind w:firstLineChars="200" w:firstLine="640"/>
        <w:rPr>
          <w:rFonts w:ascii="Times New Roman" w:eastAsia="仿宋_GB2312" w:hAnsi="Times New Roman" w:cs="Times New Roman"/>
          <w:sz w:val="32"/>
          <w:szCs w:val="32"/>
        </w:rPr>
      </w:pPr>
      <w:r w:rsidRPr="00B2636B">
        <w:rPr>
          <w:rFonts w:ascii="Times New Roman" w:eastAsia="仿宋_GB2312" w:hAnsi="仿宋_GB2312" w:cs="Times New Roman"/>
          <w:sz w:val="32"/>
          <w:szCs w:val="32"/>
        </w:rPr>
        <w:t>成本指标：对消防救援支队、森警支队战时慰问金及专业救援队伍进行慰问</w:t>
      </w:r>
      <w:r w:rsidRPr="00B2636B">
        <w:rPr>
          <w:rFonts w:ascii="Times New Roman" w:eastAsia="仿宋_GB2312" w:hAnsi="Times New Roman" w:cs="Times New Roman"/>
          <w:sz w:val="32"/>
          <w:szCs w:val="32"/>
        </w:rPr>
        <w:t>24</w:t>
      </w:r>
      <w:r w:rsidRPr="00B2636B">
        <w:rPr>
          <w:rFonts w:ascii="Times New Roman" w:eastAsia="仿宋_GB2312" w:hAnsi="仿宋_GB2312" w:cs="Times New Roman"/>
          <w:sz w:val="32"/>
          <w:szCs w:val="32"/>
        </w:rPr>
        <w:t>万元；省市安全生产综合督查、检查、巡查、</w:t>
      </w:r>
      <w:r w:rsidRPr="00B2636B">
        <w:rPr>
          <w:rFonts w:ascii="Times New Roman" w:eastAsia="仿宋_GB2312" w:hAnsi="仿宋_GB2312" w:cs="Times New Roman"/>
          <w:sz w:val="32"/>
          <w:szCs w:val="32"/>
        </w:rPr>
        <w:lastRenderedPageBreak/>
        <w:t>考核</w:t>
      </w:r>
      <w:r w:rsidRPr="00B2636B">
        <w:rPr>
          <w:rFonts w:ascii="Times New Roman" w:eastAsia="仿宋_GB2312" w:hAnsi="Times New Roman" w:cs="Times New Roman"/>
          <w:sz w:val="32"/>
          <w:szCs w:val="32"/>
        </w:rPr>
        <w:t>30</w:t>
      </w:r>
      <w:r w:rsidRPr="00B2636B">
        <w:rPr>
          <w:rFonts w:ascii="Times New Roman" w:eastAsia="仿宋_GB2312" w:hAnsi="仿宋_GB2312" w:cs="Times New Roman"/>
          <w:sz w:val="32"/>
          <w:szCs w:val="32"/>
        </w:rPr>
        <w:t>万元，已支付</w:t>
      </w:r>
      <w:r w:rsidRPr="00B2636B">
        <w:rPr>
          <w:rFonts w:ascii="Times New Roman" w:eastAsia="仿宋_GB2312" w:hAnsi="Times New Roman" w:cs="Times New Roman"/>
          <w:sz w:val="32"/>
          <w:szCs w:val="32"/>
        </w:rPr>
        <w:t>27</w:t>
      </w:r>
      <w:r w:rsidRPr="00B2636B">
        <w:rPr>
          <w:rFonts w:ascii="Times New Roman" w:eastAsia="仿宋_GB2312" w:hAnsi="仿宋_GB2312" w:cs="Times New Roman"/>
          <w:sz w:val="32"/>
          <w:szCs w:val="32"/>
        </w:rPr>
        <w:t>万元；危险化学品、煤矿、非煤矿山、地震等专项演练和综合应急演练及预案修订</w:t>
      </w:r>
      <w:r w:rsidRPr="00B2636B">
        <w:rPr>
          <w:rFonts w:ascii="Times New Roman" w:eastAsia="仿宋_GB2312" w:hAnsi="Times New Roman" w:cs="Times New Roman"/>
          <w:sz w:val="32"/>
          <w:szCs w:val="32"/>
        </w:rPr>
        <w:t>60</w:t>
      </w:r>
      <w:r w:rsidRPr="00B2636B">
        <w:rPr>
          <w:rFonts w:ascii="Times New Roman" w:eastAsia="仿宋_GB2312" w:hAnsi="仿宋_GB2312" w:cs="Times New Roman"/>
          <w:sz w:val="32"/>
          <w:szCs w:val="32"/>
        </w:rPr>
        <w:t>万元，已支付</w:t>
      </w:r>
      <w:r w:rsidRPr="00B2636B">
        <w:rPr>
          <w:rFonts w:ascii="Times New Roman" w:eastAsia="仿宋_GB2312" w:hAnsi="Times New Roman" w:cs="Times New Roman"/>
          <w:sz w:val="32"/>
          <w:szCs w:val="32"/>
        </w:rPr>
        <w:t>53</w:t>
      </w:r>
      <w:r w:rsidRPr="00B2636B">
        <w:rPr>
          <w:rFonts w:ascii="Times New Roman" w:eastAsia="仿宋_GB2312" w:hAnsi="仿宋_GB2312" w:cs="Times New Roman"/>
          <w:sz w:val="32"/>
          <w:szCs w:val="32"/>
        </w:rPr>
        <w:t>万元；重点行业领域安全专项整治</w:t>
      </w:r>
      <w:r w:rsidRPr="00B2636B">
        <w:rPr>
          <w:rFonts w:ascii="Times New Roman" w:eastAsia="仿宋_GB2312" w:hAnsi="Times New Roman" w:cs="Times New Roman"/>
          <w:sz w:val="32"/>
          <w:szCs w:val="32"/>
        </w:rPr>
        <w:t>50</w:t>
      </w:r>
      <w:r w:rsidRPr="00B2636B">
        <w:rPr>
          <w:rFonts w:ascii="Times New Roman" w:eastAsia="仿宋_GB2312" w:hAnsi="仿宋_GB2312" w:cs="Times New Roman"/>
          <w:sz w:val="32"/>
          <w:szCs w:val="32"/>
        </w:rPr>
        <w:t>万元，已支付</w:t>
      </w:r>
      <w:r w:rsidRPr="00B2636B">
        <w:rPr>
          <w:rFonts w:ascii="Times New Roman" w:eastAsia="仿宋_GB2312" w:hAnsi="Times New Roman" w:cs="Times New Roman"/>
          <w:sz w:val="32"/>
          <w:szCs w:val="32"/>
        </w:rPr>
        <w:t>45</w:t>
      </w:r>
      <w:r w:rsidRPr="00B2636B">
        <w:rPr>
          <w:rFonts w:ascii="Times New Roman" w:eastAsia="仿宋_GB2312" w:hAnsi="仿宋_GB2312" w:cs="Times New Roman"/>
          <w:sz w:val="32"/>
          <w:szCs w:val="32"/>
        </w:rPr>
        <w:t>万元；预防性安全检查、事故调查等</w:t>
      </w:r>
      <w:r w:rsidRPr="00B2636B">
        <w:rPr>
          <w:rFonts w:ascii="Times New Roman" w:eastAsia="仿宋_GB2312" w:hAnsi="Times New Roman" w:cs="Times New Roman"/>
          <w:sz w:val="32"/>
          <w:szCs w:val="32"/>
        </w:rPr>
        <w:t>50</w:t>
      </w:r>
      <w:r w:rsidRPr="00B2636B">
        <w:rPr>
          <w:rFonts w:ascii="Times New Roman" w:eastAsia="仿宋_GB2312" w:hAnsi="仿宋_GB2312" w:cs="Times New Roman"/>
          <w:sz w:val="32"/>
          <w:szCs w:val="32"/>
        </w:rPr>
        <w:t>万元，已支付</w:t>
      </w:r>
      <w:r w:rsidRPr="00B2636B">
        <w:rPr>
          <w:rFonts w:ascii="Times New Roman" w:eastAsia="仿宋_GB2312" w:hAnsi="Times New Roman" w:cs="Times New Roman"/>
          <w:sz w:val="32"/>
          <w:szCs w:val="32"/>
        </w:rPr>
        <w:t>45</w:t>
      </w:r>
      <w:r w:rsidRPr="00B2636B">
        <w:rPr>
          <w:rFonts w:ascii="Times New Roman" w:eastAsia="仿宋_GB2312" w:hAnsi="仿宋_GB2312" w:cs="Times New Roman"/>
          <w:sz w:val="32"/>
          <w:szCs w:val="32"/>
        </w:rPr>
        <w:t>万元；多功能会议室设置（实现培训、全省视频会议等功能）</w:t>
      </w:r>
      <w:r w:rsidRPr="00B2636B">
        <w:rPr>
          <w:rFonts w:ascii="Times New Roman" w:eastAsia="仿宋_GB2312" w:hAnsi="Times New Roman" w:cs="Times New Roman"/>
          <w:sz w:val="32"/>
          <w:szCs w:val="32"/>
        </w:rPr>
        <w:t>20</w:t>
      </w:r>
      <w:r w:rsidRPr="00B2636B">
        <w:rPr>
          <w:rFonts w:ascii="Times New Roman" w:eastAsia="仿宋_GB2312" w:hAnsi="仿宋_GB2312" w:cs="Times New Roman"/>
          <w:sz w:val="32"/>
          <w:szCs w:val="32"/>
        </w:rPr>
        <w:t>万元。</w:t>
      </w:r>
    </w:p>
    <w:p w:rsidR="001C78AC" w:rsidRPr="00B2636B" w:rsidRDefault="001C78AC" w:rsidP="001C78AC">
      <w:pPr>
        <w:pStyle w:val="a9"/>
        <w:spacing w:line="560" w:lineRule="exact"/>
        <w:ind w:firstLineChars="200" w:firstLine="640"/>
        <w:rPr>
          <w:rFonts w:ascii="Times New Roman" w:eastAsia="楷体" w:hAnsi="Times New Roman" w:cs="Times New Roman"/>
          <w:sz w:val="32"/>
          <w:szCs w:val="32"/>
        </w:rPr>
      </w:pPr>
      <w:r w:rsidRPr="00B2636B">
        <w:rPr>
          <w:rFonts w:ascii="Times New Roman" w:eastAsia="仿宋_GB2312" w:hAnsi="仿宋_GB2312" w:cs="Times New Roman"/>
          <w:sz w:val="32"/>
          <w:szCs w:val="32"/>
        </w:rPr>
        <w:t>各项指标基本完成，执行率</w:t>
      </w:r>
      <w:r w:rsidRPr="00B2636B">
        <w:rPr>
          <w:rFonts w:ascii="Times New Roman" w:eastAsia="仿宋_GB2312" w:hAnsi="Times New Roman" w:cs="Times New Roman"/>
          <w:sz w:val="32"/>
          <w:szCs w:val="32"/>
        </w:rPr>
        <w:t>92%</w:t>
      </w:r>
      <w:r w:rsidRPr="00B2636B">
        <w:rPr>
          <w:rFonts w:ascii="Times New Roman" w:eastAsia="仿宋_GB2312" w:hAnsi="仿宋_GB2312" w:cs="Times New Roman"/>
          <w:sz w:val="32"/>
          <w:szCs w:val="32"/>
        </w:rPr>
        <w:t>。因年底财政资金紧张，未付部分属应付未付资金。</w:t>
      </w:r>
    </w:p>
    <w:p w:rsidR="001C78AC" w:rsidRPr="00B2636B" w:rsidRDefault="001C78AC" w:rsidP="001C78AC">
      <w:pPr>
        <w:autoSpaceDE w:val="0"/>
        <w:autoSpaceDN w:val="0"/>
        <w:adjustRightInd w:val="0"/>
        <w:spacing w:line="560" w:lineRule="exact"/>
        <w:ind w:firstLineChars="200" w:firstLine="640"/>
        <w:rPr>
          <w:rFonts w:eastAsia="楷体_GB2312"/>
          <w:kern w:val="0"/>
          <w:sz w:val="32"/>
          <w:szCs w:val="32"/>
        </w:rPr>
      </w:pPr>
      <w:r w:rsidRPr="00B2636B">
        <w:rPr>
          <w:rFonts w:eastAsia="楷体_GB2312"/>
          <w:kern w:val="0"/>
          <w:sz w:val="32"/>
          <w:szCs w:val="32"/>
        </w:rPr>
        <w:t>（二）项目效益情况。</w:t>
      </w:r>
    </w:p>
    <w:p w:rsidR="001C78AC" w:rsidRPr="00B2636B" w:rsidRDefault="001C78AC" w:rsidP="001C78AC">
      <w:pPr>
        <w:pStyle w:val="a9"/>
        <w:spacing w:line="560" w:lineRule="exact"/>
        <w:ind w:firstLineChars="200" w:firstLine="640"/>
        <w:rPr>
          <w:rFonts w:ascii="Times New Roman" w:eastAsia="仿宋_GB2312" w:hAnsi="Times New Roman" w:cs="Times New Roman"/>
          <w:sz w:val="32"/>
          <w:szCs w:val="32"/>
        </w:rPr>
      </w:pPr>
      <w:r w:rsidRPr="00B2636B">
        <w:rPr>
          <w:rFonts w:ascii="Times New Roman" w:eastAsia="仿宋_GB2312" w:hAnsi="仿宋_GB2312" w:cs="Times New Roman"/>
          <w:sz w:val="32"/>
          <w:szCs w:val="32"/>
        </w:rPr>
        <w:t>经济效益：增强应急救援队伍的信心和工作能力，提升全市安全生产水平，降低生产安全事故发生率，保障经济安全稳定运行。</w:t>
      </w:r>
    </w:p>
    <w:p w:rsidR="001C78AC" w:rsidRPr="00B2636B" w:rsidRDefault="001C78AC" w:rsidP="001C78AC">
      <w:pPr>
        <w:pStyle w:val="a9"/>
        <w:spacing w:line="560" w:lineRule="exact"/>
        <w:ind w:firstLineChars="200" w:firstLine="640"/>
        <w:rPr>
          <w:rFonts w:ascii="Times New Roman" w:eastAsia="仿宋_GB2312" w:hAnsi="Times New Roman" w:cs="Times New Roman"/>
          <w:sz w:val="32"/>
          <w:szCs w:val="32"/>
        </w:rPr>
      </w:pPr>
      <w:r w:rsidRPr="00B2636B">
        <w:rPr>
          <w:rFonts w:ascii="Times New Roman" w:eastAsia="仿宋_GB2312" w:hAnsi="仿宋_GB2312" w:cs="Times New Roman"/>
          <w:sz w:val="32"/>
          <w:szCs w:val="32"/>
        </w:rPr>
        <w:t>社会效益：有效降低安全风险、促进社会发展。</w:t>
      </w:r>
    </w:p>
    <w:p w:rsidR="001C78AC" w:rsidRPr="00B2636B" w:rsidRDefault="001C78AC" w:rsidP="001C78AC">
      <w:pPr>
        <w:pStyle w:val="a9"/>
        <w:spacing w:line="560" w:lineRule="exact"/>
        <w:ind w:firstLineChars="200" w:firstLine="640"/>
        <w:rPr>
          <w:rFonts w:ascii="Times New Roman" w:eastAsia="仿宋_GB2312" w:hAnsi="Times New Roman" w:cs="Times New Roman"/>
          <w:sz w:val="32"/>
          <w:szCs w:val="32"/>
        </w:rPr>
      </w:pPr>
      <w:r w:rsidRPr="00B2636B">
        <w:rPr>
          <w:rFonts w:ascii="Times New Roman" w:eastAsia="仿宋_GB2312" w:hAnsi="仿宋_GB2312" w:cs="Times New Roman"/>
          <w:sz w:val="32"/>
          <w:szCs w:val="32"/>
        </w:rPr>
        <w:t>可持续影响：可持续</w:t>
      </w:r>
      <w:r w:rsidRPr="00B2636B">
        <w:rPr>
          <w:rFonts w:ascii="Times New Roman" w:eastAsia="仿宋_GB2312" w:hAnsi="Times New Roman" w:cs="Times New Roman"/>
          <w:sz w:val="32"/>
          <w:szCs w:val="32"/>
        </w:rPr>
        <w:t>3</w:t>
      </w:r>
      <w:r w:rsidRPr="00B2636B">
        <w:rPr>
          <w:rFonts w:ascii="Times New Roman" w:eastAsia="仿宋_GB2312" w:hAnsi="仿宋_GB2312" w:cs="Times New Roman"/>
          <w:sz w:val="32"/>
          <w:szCs w:val="32"/>
        </w:rPr>
        <w:t>年以上，确保应急部门正常运转</w:t>
      </w:r>
    </w:p>
    <w:p w:rsidR="001C78AC" w:rsidRPr="00B2636B" w:rsidRDefault="001C78AC" w:rsidP="001C78AC">
      <w:pPr>
        <w:pStyle w:val="a9"/>
        <w:spacing w:line="560" w:lineRule="exact"/>
        <w:ind w:firstLineChars="200" w:firstLine="640"/>
        <w:rPr>
          <w:rFonts w:ascii="Times New Roman" w:eastAsia="楷体" w:hAnsi="Times New Roman" w:cs="Times New Roman"/>
          <w:sz w:val="32"/>
          <w:szCs w:val="32"/>
        </w:rPr>
      </w:pPr>
      <w:r w:rsidRPr="00B2636B">
        <w:rPr>
          <w:rFonts w:ascii="Times New Roman" w:eastAsia="楷体" w:hAnsi="楷体" w:cs="Times New Roman"/>
          <w:sz w:val="32"/>
          <w:szCs w:val="32"/>
        </w:rPr>
        <w:t>（三）满意度指标完成情况分析。</w:t>
      </w:r>
    </w:p>
    <w:p w:rsidR="001C78AC" w:rsidRPr="00B2636B" w:rsidRDefault="001C78AC" w:rsidP="001C78AC">
      <w:pPr>
        <w:pStyle w:val="a9"/>
        <w:spacing w:line="560" w:lineRule="exact"/>
        <w:ind w:firstLineChars="200" w:firstLine="640"/>
        <w:rPr>
          <w:rFonts w:ascii="Times New Roman" w:eastAsia="仿宋_GB2312" w:hAnsi="Times New Roman" w:cs="Times New Roman"/>
          <w:sz w:val="32"/>
          <w:szCs w:val="32"/>
        </w:rPr>
      </w:pPr>
      <w:r w:rsidRPr="00B2636B">
        <w:rPr>
          <w:rFonts w:ascii="Times New Roman" w:eastAsia="仿宋_GB2312" w:hAnsi="仿宋_GB2312" w:cs="Times New Roman"/>
          <w:sz w:val="32"/>
          <w:szCs w:val="32"/>
        </w:rPr>
        <w:t>企业满意度</w:t>
      </w:r>
      <w:r w:rsidRPr="00B2636B">
        <w:rPr>
          <w:rFonts w:ascii="Times New Roman" w:eastAsia="仿宋_GB2312" w:hAnsi="Times New Roman" w:cs="Times New Roman"/>
          <w:sz w:val="32"/>
          <w:szCs w:val="32"/>
        </w:rPr>
        <w:t>90%</w:t>
      </w:r>
      <w:r w:rsidRPr="00B2636B">
        <w:rPr>
          <w:rFonts w:ascii="Times New Roman" w:eastAsia="仿宋_GB2312" w:hAnsi="仿宋_GB2312" w:cs="Times New Roman"/>
          <w:sz w:val="32"/>
          <w:szCs w:val="32"/>
        </w:rPr>
        <w:t>以上，职工满意度</w:t>
      </w:r>
      <w:r w:rsidRPr="00B2636B">
        <w:rPr>
          <w:rFonts w:ascii="Times New Roman" w:eastAsia="仿宋_GB2312" w:hAnsi="Times New Roman" w:cs="Times New Roman"/>
          <w:sz w:val="32"/>
          <w:szCs w:val="32"/>
        </w:rPr>
        <w:t>90%</w:t>
      </w:r>
      <w:r w:rsidRPr="00B2636B">
        <w:rPr>
          <w:rFonts w:ascii="Times New Roman" w:eastAsia="仿宋_GB2312" w:hAnsi="仿宋_GB2312" w:cs="Times New Roman"/>
          <w:sz w:val="32"/>
          <w:szCs w:val="32"/>
        </w:rPr>
        <w:t>以上，完成率</w:t>
      </w:r>
      <w:r w:rsidRPr="00B2636B">
        <w:rPr>
          <w:rFonts w:ascii="Times New Roman" w:eastAsia="仿宋_GB2312" w:hAnsi="Times New Roman" w:cs="Times New Roman"/>
          <w:sz w:val="32"/>
          <w:szCs w:val="32"/>
        </w:rPr>
        <w:t>100%</w:t>
      </w:r>
      <w:r w:rsidRPr="00B2636B">
        <w:rPr>
          <w:rFonts w:ascii="Times New Roman" w:eastAsia="仿宋_GB2312" w:hAnsi="仿宋_GB2312" w:cs="Times New Roman"/>
          <w:sz w:val="32"/>
          <w:szCs w:val="32"/>
        </w:rPr>
        <w:t>。</w:t>
      </w:r>
    </w:p>
    <w:p w:rsidR="001C78AC" w:rsidRPr="00B2636B" w:rsidRDefault="001C78AC" w:rsidP="001C78AC">
      <w:pPr>
        <w:autoSpaceDE w:val="0"/>
        <w:autoSpaceDN w:val="0"/>
        <w:adjustRightInd w:val="0"/>
        <w:spacing w:line="560" w:lineRule="exact"/>
        <w:ind w:firstLineChars="200" w:firstLine="640"/>
        <w:rPr>
          <w:rFonts w:eastAsia="黑体"/>
          <w:kern w:val="0"/>
          <w:sz w:val="32"/>
          <w:szCs w:val="32"/>
        </w:rPr>
      </w:pPr>
      <w:r w:rsidRPr="00B2636B">
        <w:rPr>
          <w:rFonts w:eastAsia="黑体"/>
          <w:kern w:val="0"/>
          <w:sz w:val="32"/>
          <w:szCs w:val="32"/>
        </w:rPr>
        <w:t>四、评价结论及建议</w:t>
      </w:r>
    </w:p>
    <w:p w:rsidR="001C78AC" w:rsidRPr="00B2636B" w:rsidRDefault="001C78AC" w:rsidP="001C78AC">
      <w:pPr>
        <w:autoSpaceDE w:val="0"/>
        <w:autoSpaceDN w:val="0"/>
        <w:adjustRightInd w:val="0"/>
        <w:spacing w:line="560" w:lineRule="exact"/>
        <w:ind w:firstLineChars="200" w:firstLine="640"/>
        <w:rPr>
          <w:rFonts w:eastAsia="楷体_GB2312"/>
          <w:kern w:val="0"/>
          <w:sz w:val="32"/>
          <w:szCs w:val="32"/>
        </w:rPr>
      </w:pPr>
      <w:r w:rsidRPr="00B2636B">
        <w:rPr>
          <w:rFonts w:eastAsia="楷体_GB2312"/>
          <w:kern w:val="0"/>
          <w:sz w:val="32"/>
          <w:szCs w:val="32"/>
        </w:rPr>
        <w:t>（一）评价结论。</w:t>
      </w:r>
    </w:p>
    <w:p w:rsidR="001C78AC" w:rsidRPr="00B2636B" w:rsidRDefault="001C78AC" w:rsidP="001C78AC">
      <w:pPr>
        <w:autoSpaceDE w:val="0"/>
        <w:autoSpaceDN w:val="0"/>
        <w:adjustRightInd w:val="0"/>
        <w:spacing w:line="560" w:lineRule="exact"/>
        <w:ind w:firstLineChars="200" w:firstLine="640"/>
        <w:rPr>
          <w:rFonts w:eastAsia="仿宋_GB2312"/>
          <w:sz w:val="32"/>
          <w:szCs w:val="32"/>
        </w:rPr>
      </w:pPr>
      <w:r w:rsidRPr="00B2636B">
        <w:rPr>
          <w:rFonts w:eastAsia="仿宋_GB2312"/>
          <w:kern w:val="0"/>
          <w:sz w:val="32"/>
          <w:szCs w:val="32"/>
        </w:rPr>
        <w:t>各项目严格执行财务管理制度，相关业务科室全程参与，核算规范，账务清晰，达到了预期目标，</w:t>
      </w:r>
      <w:r w:rsidRPr="00B2636B">
        <w:rPr>
          <w:rFonts w:eastAsia="仿宋_GB2312" w:hAnsi="仿宋_GB2312"/>
          <w:sz w:val="32"/>
          <w:szCs w:val="32"/>
        </w:rPr>
        <w:t>对于提升综合应急救援队伍能力和水平，加强安全监管能力，为我市高质量发展提供安全保障，具有重要意义。</w:t>
      </w:r>
    </w:p>
    <w:p w:rsidR="001C78AC" w:rsidRPr="00B2636B" w:rsidRDefault="001C78AC" w:rsidP="001C78AC">
      <w:pPr>
        <w:autoSpaceDE w:val="0"/>
        <w:autoSpaceDN w:val="0"/>
        <w:adjustRightInd w:val="0"/>
        <w:spacing w:line="560" w:lineRule="exact"/>
        <w:ind w:firstLineChars="200" w:firstLine="640"/>
        <w:rPr>
          <w:rFonts w:eastAsia="楷体_GB2312"/>
          <w:kern w:val="0"/>
          <w:sz w:val="32"/>
          <w:szCs w:val="32"/>
        </w:rPr>
      </w:pPr>
      <w:r w:rsidRPr="00B2636B">
        <w:rPr>
          <w:rFonts w:eastAsia="楷体_GB2312"/>
          <w:kern w:val="0"/>
          <w:sz w:val="32"/>
          <w:szCs w:val="32"/>
        </w:rPr>
        <w:t>（二）存在的问题。</w:t>
      </w:r>
    </w:p>
    <w:p w:rsidR="001C78AC" w:rsidRPr="00B2636B" w:rsidRDefault="001C78AC" w:rsidP="001C78AC">
      <w:pPr>
        <w:pStyle w:val="a9"/>
        <w:spacing w:line="560" w:lineRule="exact"/>
        <w:ind w:firstLineChars="200" w:firstLine="640"/>
        <w:rPr>
          <w:rFonts w:ascii="Times New Roman" w:eastAsia="仿宋_GB2312" w:hAnsi="Times New Roman" w:cs="Times New Roman"/>
          <w:kern w:val="0"/>
          <w:sz w:val="32"/>
          <w:szCs w:val="32"/>
        </w:rPr>
      </w:pPr>
      <w:r w:rsidRPr="00B2636B">
        <w:rPr>
          <w:rFonts w:ascii="Times New Roman" w:eastAsia="仿宋_GB2312" w:hAnsi="仿宋_GB2312" w:cs="Times New Roman"/>
          <w:sz w:val="32"/>
          <w:szCs w:val="32"/>
        </w:rPr>
        <w:t>执行率</w:t>
      </w:r>
      <w:r w:rsidRPr="00B2636B">
        <w:rPr>
          <w:rFonts w:ascii="Times New Roman" w:eastAsia="仿宋_GB2312" w:hAnsi="Times New Roman" w:cs="Times New Roman"/>
          <w:sz w:val="32"/>
          <w:szCs w:val="32"/>
        </w:rPr>
        <w:t>92%</w:t>
      </w:r>
      <w:r w:rsidRPr="00B2636B">
        <w:rPr>
          <w:rFonts w:ascii="Times New Roman" w:eastAsia="仿宋_GB2312" w:hAnsi="仿宋_GB2312" w:cs="Times New Roman"/>
          <w:sz w:val="32"/>
          <w:szCs w:val="32"/>
        </w:rPr>
        <w:t>。因年底财政资金紧张，未付部分属应付未付资金</w:t>
      </w:r>
      <w:r w:rsidRPr="00B2636B">
        <w:rPr>
          <w:rFonts w:ascii="Times New Roman" w:eastAsia="仿宋_GB2312" w:hAnsi="Times New Roman" w:cs="Times New Roman"/>
          <w:kern w:val="0"/>
          <w:sz w:val="32"/>
          <w:szCs w:val="32"/>
        </w:rPr>
        <w:t>。</w:t>
      </w:r>
    </w:p>
    <w:p w:rsidR="001C78AC" w:rsidRPr="00B2636B" w:rsidRDefault="001C78AC" w:rsidP="001C78AC">
      <w:pPr>
        <w:autoSpaceDE w:val="0"/>
        <w:autoSpaceDN w:val="0"/>
        <w:adjustRightInd w:val="0"/>
        <w:spacing w:line="560" w:lineRule="exact"/>
        <w:ind w:firstLineChars="200" w:firstLine="640"/>
        <w:rPr>
          <w:rFonts w:eastAsia="楷体_GB2312"/>
          <w:kern w:val="0"/>
          <w:sz w:val="32"/>
          <w:szCs w:val="32"/>
        </w:rPr>
      </w:pPr>
      <w:r w:rsidRPr="00B2636B">
        <w:rPr>
          <w:rFonts w:eastAsia="楷体_GB2312"/>
          <w:kern w:val="0"/>
          <w:sz w:val="32"/>
          <w:szCs w:val="32"/>
        </w:rPr>
        <w:lastRenderedPageBreak/>
        <w:t>（三）相关建议。</w:t>
      </w:r>
    </w:p>
    <w:p w:rsidR="001C78AC" w:rsidRPr="00B2636B" w:rsidRDefault="001C78AC" w:rsidP="001C78AC">
      <w:pPr>
        <w:autoSpaceDE w:val="0"/>
        <w:autoSpaceDN w:val="0"/>
        <w:adjustRightInd w:val="0"/>
        <w:spacing w:line="560" w:lineRule="exact"/>
        <w:ind w:firstLineChars="200" w:firstLine="640"/>
        <w:rPr>
          <w:rFonts w:eastAsia="仿宋_GB2312"/>
          <w:kern w:val="0"/>
          <w:sz w:val="32"/>
          <w:szCs w:val="32"/>
        </w:rPr>
      </w:pPr>
      <w:r w:rsidRPr="00B2636B">
        <w:rPr>
          <w:rFonts w:eastAsia="仿宋_GB2312"/>
          <w:kern w:val="0"/>
          <w:sz w:val="32"/>
          <w:szCs w:val="32"/>
        </w:rPr>
        <w:t>加快项目实施进度，加强与财政协调对接。</w:t>
      </w:r>
    </w:p>
    <w:p w:rsidR="001C78AC" w:rsidRPr="00B2636B" w:rsidRDefault="001C78AC" w:rsidP="001C78AC">
      <w:pPr>
        <w:pStyle w:val="a9"/>
        <w:spacing w:line="600" w:lineRule="exact"/>
        <w:ind w:firstLineChars="200" w:firstLine="640"/>
        <w:jc w:val="left"/>
        <w:rPr>
          <w:rFonts w:ascii="Times New Roman" w:eastAsia="黑体" w:hAnsi="Times New Roman" w:cs="Times New Roman"/>
          <w:sz w:val="32"/>
          <w:szCs w:val="32"/>
        </w:rPr>
      </w:pPr>
    </w:p>
    <w:p w:rsidR="008D3635" w:rsidRPr="001C78AC" w:rsidRDefault="008D3635" w:rsidP="008D3635">
      <w:pPr>
        <w:spacing w:line="580" w:lineRule="exact"/>
        <w:ind w:firstLine="640"/>
        <w:rPr>
          <w:rFonts w:ascii="仿宋_GB2312" w:eastAsia="仿宋_GB2312" w:hAnsi="仿宋_GB2312" w:cs="仿宋_GB2312"/>
          <w:sz w:val="32"/>
          <w:szCs w:val="32"/>
        </w:rPr>
      </w:pPr>
    </w:p>
    <w:p w:rsidR="008D3635" w:rsidRDefault="008D3635" w:rsidP="008D3635">
      <w:pPr>
        <w:spacing w:line="580" w:lineRule="exact"/>
        <w:ind w:firstLine="640"/>
        <w:rPr>
          <w:rFonts w:ascii="仿宋_GB2312" w:eastAsia="仿宋_GB2312" w:hAnsi="仿宋_GB2312" w:cs="仿宋_GB2312"/>
          <w:sz w:val="32"/>
          <w:szCs w:val="32"/>
        </w:rPr>
      </w:pPr>
    </w:p>
    <w:p w:rsidR="008D3635" w:rsidRDefault="008D3635" w:rsidP="008D3635">
      <w:pPr>
        <w:widowControl/>
        <w:jc w:val="left"/>
        <w:rPr>
          <w:rStyle w:val="1Char1"/>
          <w:rFonts w:ascii="黑体" w:eastAsia="黑体" w:hAnsi="黑体"/>
          <w:b w:val="0"/>
        </w:rPr>
      </w:pPr>
    </w:p>
    <w:p w:rsidR="008D3635" w:rsidRDefault="008D3635" w:rsidP="008D3635">
      <w:pPr>
        <w:widowControl/>
        <w:jc w:val="left"/>
        <w:rPr>
          <w:rStyle w:val="1Char1"/>
          <w:rFonts w:ascii="黑体" w:eastAsia="黑体" w:hAnsi="黑体"/>
          <w:b w:val="0"/>
        </w:rPr>
      </w:pPr>
      <w:r>
        <w:rPr>
          <w:rStyle w:val="1Char1"/>
          <w:rFonts w:ascii="黑体" w:eastAsia="黑体" w:hAnsi="黑体"/>
          <w:b w:val="0"/>
        </w:rPr>
        <w:br w:type="page"/>
      </w:r>
    </w:p>
    <w:p w:rsidR="00372F65" w:rsidRDefault="00372F65" w:rsidP="00372F65">
      <w:pPr>
        <w:pStyle w:val="a9"/>
        <w:spacing w:line="0" w:lineRule="atLeast"/>
        <w:jc w:val="center"/>
        <w:rPr>
          <w:rFonts w:ascii="方正小标宋简体" w:eastAsia="方正小标宋简体" w:hAnsi="宋体"/>
          <w:color w:val="000000"/>
          <w:kern w:val="0"/>
          <w:sz w:val="44"/>
          <w:szCs w:val="44"/>
          <w:lang w:val="zh-CN"/>
        </w:rPr>
      </w:pPr>
      <w:r w:rsidRPr="00B2636B">
        <w:rPr>
          <w:rFonts w:ascii="Times New Roman" w:eastAsia="方正小标宋简体" w:hAnsi="Times New Roman" w:cs="Times New Roman"/>
          <w:sz w:val="44"/>
          <w:szCs w:val="44"/>
        </w:rPr>
        <w:lastRenderedPageBreak/>
        <w:t>安全生产专项</w:t>
      </w:r>
      <w:r>
        <w:rPr>
          <w:rFonts w:ascii="Times New Roman" w:eastAsia="方正小标宋简体" w:hAnsi="Times New Roman" w:cs="Times New Roman" w:hint="eastAsia"/>
          <w:sz w:val="44"/>
          <w:szCs w:val="44"/>
        </w:rPr>
        <w:t>资金</w:t>
      </w:r>
      <w:r>
        <w:rPr>
          <w:rFonts w:ascii="方正小标宋简体" w:eastAsia="方正小标宋简体" w:hAnsi="宋体" w:hint="eastAsia"/>
          <w:color w:val="000000"/>
          <w:kern w:val="0"/>
          <w:sz w:val="44"/>
          <w:szCs w:val="44"/>
          <w:lang w:val="zh-CN"/>
        </w:rPr>
        <w:t>项目</w:t>
      </w:r>
    </w:p>
    <w:p w:rsidR="00372F65" w:rsidRDefault="00372F65" w:rsidP="00372F65">
      <w:pPr>
        <w:pStyle w:val="a9"/>
        <w:spacing w:line="0" w:lineRule="atLeast"/>
        <w:jc w:val="center"/>
        <w:rPr>
          <w:rFonts w:ascii="Times New Roman" w:eastAsia="方正小标宋简体" w:hAnsi="Times New Roman" w:cs="Times New Roman"/>
          <w:sz w:val="44"/>
          <w:szCs w:val="44"/>
        </w:rPr>
      </w:pP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372F65" w:rsidRPr="00372F65" w:rsidRDefault="00372F65" w:rsidP="00372F65">
      <w:pPr>
        <w:pStyle w:val="a9"/>
        <w:spacing w:line="0" w:lineRule="atLeast"/>
        <w:jc w:val="center"/>
        <w:rPr>
          <w:rFonts w:ascii="Times New Roman" w:eastAsia="方正小标宋简体" w:hAnsi="Times New Roman" w:cs="Times New Roman"/>
          <w:sz w:val="44"/>
          <w:szCs w:val="44"/>
        </w:rPr>
      </w:pPr>
    </w:p>
    <w:p w:rsidR="00372F65" w:rsidRPr="00112D49" w:rsidRDefault="00372F65" w:rsidP="00372F65">
      <w:pPr>
        <w:autoSpaceDE w:val="0"/>
        <w:autoSpaceDN w:val="0"/>
        <w:adjustRightInd w:val="0"/>
        <w:spacing w:line="560" w:lineRule="exact"/>
        <w:ind w:firstLineChars="200" w:firstLine="640"/>
        <w:rPr>
          <w:rFonts w:eastAsia="黑体"/>
          <w:kern w:val="0"/>
          <w:sz w:val="32"/>
          <w:szCs w:val="32"/>
        </w:rPr>
      </w:pPr>
      <w:r w:rsidRPr="00112D49">
        <w:rPr>
          <w:rFonts w:eastAsia="黑体"/>
          <w:kern w:val="0"/>
          <w:sz w:val="32"/>
          <w:szCs w:val="32"/>
        </w:rPr>
        <w:t>一、项目概况</w:t>
      </w:r>
    </w:p>
    <w:p w:rsidR="00372F65" w:rsidRPr="00112D49" w:rsidRDefault="00372F65" w:rsidP="00372F65">
      <w:pPr>
        <w:autoSpaceDE w:val="0"/>
        <w:autoSpaceDN w:val="0"/>
        <w:adjustRightInd w:val="0"/>
        <w:spacing w:line="560" w:lineRule="exact"/>
        <w:ind w:firstLineChars="200" w:firstLine="640"/>
        <w:rPr>
          <w:rFonts w:eastAsia="楷体_GB2312"/>
          <w:kern w:val="0"/>
          <w:sz w:val="32"/>
          <w:szCs w:val="32"/>
        </w:rPr>
      </w:pPr>
      <w:r w:rsidRPr="00112D49">
        <w:rPr>
          <w:rFonts w:eastAsia="楷体_GB2312"/>
          <w:kern w:val="0"/>
          <w:sz w:val="32"/>
          <w:szCs w:val="32"/>
        </w:rPr>
        <w:t>（一）项目基本情况。</w:t>
      </w:r>
    </w:p>
    <w:p w:rsidR="00372F65" w:rsidRPr="00112D49" w:rsidRDefault="00372F65" w:rsidP="00372F65">
      <w:pPr>
        <w:spacing w:line="560" w:lineRule="exact"/>
        <w:ind w:firstLineChars="196" w:firstLine="630"/>
        <w:rPr>
          <w:rFonts w:eastAsia="仿宋_GB2312"/>
          <w:sz w:val="32"/>
          <w:szCs w:val="32"/>
          <w:shd w:val="clear" w:color="auto" w:fill="FFFFFF"/>
        </w:rPr>
      </w:pPr>
      <w:r w:rsidRPr="00112D49">
        <w:rPr>
          <w:rFonts w:eastAsia="仿宋_GB2312"/>
          <w:b/>
          <w:bCs/>
          <w:sz w:val="32"/>
          <w:szCs w:val="32"/>
          <w:shd w:val="clear" w:color="auto" w:fill="FFFFFF"/>
        </w:rPr>
        <w:t>（</w:t>
      </w:r>
      <w:r w:rsidRPr="00112D49">
        <w:rPr>
          <w:rFonts w:eastAsia="仿宋_GB2312"/>
          <w:b/>
          <w:bCs/>
          <w:sz w:val="32"/>
          <w:szCs w:val="32"/>
          <w:shd w:val="clear" w:color="auto" w:fill="FFFFFF"/>
        </w:rPr>
        <w:t>1</w:t>
      </w:r>
      <w:r w:rsidRPr="00112D49">
        <w:rPr>
          <w:rFonts w:eastAsia="仿宋_GB2312"/>
          <w:b/>
          <w:bCs/>
          <w:sz w:val="32"/>
          <w:szCs w:val="32"/>
          <w:shd w:val="clear" w:color="auto" w:fill="FFFFFF"/>
        </w:rPr>
        <w:t>）安全生产远程监控经费。</w:t>
      </w:r>
      <w:r w:rsidR="00001340">
        <w:rPr>
          <w:rFonts w:eastAsia="仿宋_GB2312"/>
          <w:sz w:val="32"/>
          <w:szCs w:val="32"/>
          <w:shd w:val="clear" w:color="auto" w:fill="FFFFFF"/>
        </w:rPr>
        <w:t>煤矿专网、尾矿库互联网、办公互联网、电子政务外网和群发</w:t>
      </w:r>
      <w:r w:rsidRPr="00112D49">
        <w:rPr>
          <w:rFonts w:eastAsia="仿宋_GB2312"/>
          <w:sz w:val="32"/>
          <w:szCs w:val="32"/>
          <w:shd w:val="clear" w:color="auto" w:fill="FFFFFF"/>
        </w:rPr>
        <w:t>短信经费，监控设备运行维护经费，安全生产远程监控中心编外合同制用工人员工资等。</w:t>
      </w:r>
    </w:p>
    <w:p w:rsidR="00372F65" w:rsidRPr="00112D49" w:rsidRDefault="00372F65" w:rsidP="00372F65">
      <w:pPr>
        <w:spacing w:line="560" w:lineRule="exact"/>
        <w:ind w:firstLineChars="196" w:firstLine="630"/>
        <w:rPr>
          <w:rFonts w:eastAsia="仿宋_GB2312"/>
          <w:sz w:val="32"/>
          <w:szCs w:val="32"/>
          <w:shd w:val="clear" w:color="auto" w:fill="FFFFFF"/>
        </w:rPr>
      </w:pPr>
      <w:r w:rsidRPr="00112D49">
        <w:rPr>
          <w:rFonts w:eastAsia="仿宋_GB2312"/>
          <w:b/>
          <w:bCs/>
          <w:sz w:val="32"/>
          <w:szCs w:val="32"/>
          <w:shd w:val="clear" w:color="auto" w:fill="FFFFFF"/>
        </w:rPr>
        <w:t>（</w:t>
      </w:r>
      <w:r w:rsidRPr="00112D49">
        <w:rPr>
          <w:rFonts w:eastAsia="仿宋_GB2312"/>
          <w:b/>
          <w:bCs/>
          <w:sz w:val="32"/>
          <w:szCs w:val="32"/>
          <w:shd w:val="clear" w:color="auto" w:fill="FFFFFF"/>
        </w:rPr>
        <w:t>2</w:t>
      </w:r>
      <w:r w:rsidRPr="00112D49">
        <w:rPr>
          <w:rFonts w:eastAsia="仿宋_GB2312"/>
          <w:b/>
          <w:bCs/>
          <w:sz w:val="32"/>
          <w:szCs w:val="32"/>
          <w:shd w:val="clear" w:color="auto" w:fill="FFFFFF"/>
        </w:rPr>
        <w:t>）安全生产委员会工作经费。</w:t>
      </w:r>
      <w:r w:rsidRPr="00112D49">
        <w:rPr>
          <w:rFonts w:eastAsia="仿宋_GB2312"/>
          <w:sz w:val="32"/>
          <w:szCs w:val="32"/>
          <w:shd w:val="clear" w:color="auto" w:fill="FFFFFF"/>
        </w:rPr>
        <w:t>召开市安委会（扩大）会议、专题会议，召开研究省政府对我市安全生产考核任务分解会议，召开市安全生产考核会议，参加全国安全生产电视电话会议等，开展安全生产综合督查，迎接省政府安委会督查、巡查，接受省政府安委会办公室对我市安全生产现场督导等。</w:t>
      </w:r>
    </w:p>
    <w:p w:rsidR="00372F65" w:rsidRPr="00112D49" w:rsidRDefault="00372F65" w:rsidP="00372F65">
      <w:pPr>
        <w:spacing w:line="560" w:lineRule="exact"/>
        <w:ind w:firstLineChars="196" w:firstLine="630"/>
        <w:rPr>
          <w:rFonts w:eastAsia="仿宋_GB2312"/>
          <w:sz w:val="32"/>
          <w:szCs w:val="32"/>
          <w:shd w:val="clear" w:color="auto" w:fill="FFFFFF"/>
        </w:rPr>
      </w:pPr>
      <w:r w:rsidRPr="00112D49">
        <w:rPr>
          <w:rFonts w:eastAsia="仿宋_GB2312"/>
          <w:b/>
          <w:bCs/>
          <w:sz w:val="32"/>
          <w:szCs w:val="32"/>
          <w:shd w:val="clear" w:color="auto" w:fill="FFFFFF"/>
        </w:rPr>
        <w:t>（</w:t>
      </w:r>
      <w:r w:rsidRPr="00112D49">
        <w:rPr>
          <w:rFonts w:eastAsia="仿宋_GB2312"/>
          <w:b/>
          <w:bCs/>
          <w:sz w:val="32"/>
          <w:szCs w:val="32"/>
          <w:shd w:val="clear" w:color="auto" w:fill="FFFFFF"/>
        </w:rPr>
        <w:t>3</w:t>
      </w:r>
      <w:r w:rsidRPr="00112D49">
        <w:rPr>
          <w:rFonts w:eastAsia="仿宋_GB2312"/>
          <w:b/>
          <w:bCs/>
          <w:sz w:val="32"/>
          <w:szCs w:val="32"/>
          <w:shd w:val="clear" w:color="auto" w:fill="FFFFFF"/>
        </w:rPr>
        <w:t>）综合安全应急管理经费。</w:t>
      </w:r>
      <w:r w:rsidRPr="00112D49">
        <w:rPr>
          <w:rFonts w:eastAsia="仿宋_GB2312"/>
          <w:sz w:val="32"/>
          <w:szCs w:val="32"/>
          <w:shd w:val="clear" w:color="auto" w:fill="FFFFFF"/>
        </w:rPr>
        <w:t>开展安全生产、防震减灾等宣传及培训，推进安全社区建设指导和应急安全防震减灾演练，排查尾矿库隐患，建设应急管理信息系统。</w:t>
      </w:r>
    </w:p>
    <w:p w:rsidR="00372F65" w:rsidRPr="00112D49" w:rsidRDefault="00372F65" w:rsidP="00372F65">
      <w:pPr>
        <w:spacing w:line="560" w:lineRule="exact"/>
        <w:ind w:firstLineChars="200" w:firstLine="640"/>
        <w:rPr>
          <w:rFonts w:eastAsia="楷体_GB2312"/>
          <w:kern w:val="0"/>
          <w:sz w:val="32"/>
          <w:szCs w:val="32"/>
        </w:rPr>
      </w:pPr>
      <w:r w:rsidRPr="00112D49">
        <w:rPr>
          <w:rFonts w:eastAsia="楷体_GB2312"/>
          <w:kern w:val="0"/>
          <w:sz w:val="32"/>
          <w:szCs w:val="32"/>
        </w:rPr>
        <w:t>（二）项目绩效目标。</w:t>
      </w:r>
    </w:p>
    <w:p w:rsidR="00372F65" w:rsidRPr="00112D49" w:rsidRDefault="00372F65" w:rsidP="00372F65">
      <w:pPr>
        <w:spacing w:line="560" w:lineRule="exact"/>
        <w:ind w:firstLineChars="200" w:firstLine="640"/>
        <w:rPr>
          <w:rFonts w:ascii="仿宋_GB2312" w:eastAsia="仿宋_GB2312"/>
          <w:kern w:val="0"/>
          <w:sz w:val="32"/>
          <w:szCs w:val="32"/>
        </w:rPr>
      </w:pPr>
      <w:r w:rsidRPr="00112D49">
        <w:rPr>
          <w:rFonts w:ascii="仿宋_GB2312" w:eastAsia="仿宋_GB2312" w:hint="eastAsia"/>
          <w:kern w:val="0"/>
          <w:sz w:val="32"/>
          <w:szCs w:val="32"/>
        </w:rPr>
        <w:t>监控中心人员工资及保险按时支付，监控中心网络及设备正常运行，安委会全体会议正常召开，应急管理和安全生产工作正常开展，</w:t>
      </w:r>
      <w:r w:rsidRPr="00112D49">
        <w:rPr>
          <w:rFonts w:ascii="仿宋_GB2312" w:eastAsia="仿宋_GB2312" w:hAnsi="仿宋" w:hint="eastAsia"/>
          <w:sz w:val="32"/>
          <w:szCs w:val="32"/>
          <w:shd w:val="clear" w:color="auto" w:fill="FFFFFF"/>
        </w:rPr>
        <w:t>安全生产形势整体平稳，企业满意度</w:t>
      </w:r>
      <w:r w:rsidRPr="00112D49">
        <w:rPr>
          <w:rFonts w:ascii="仿宋_GB2312" w:eastAsia="仿宋_GB2312" w:hint="eastAsia"/>
          <w:sz w:val="32"/>
          <w:szCs w:val="32"/>
          <w:shd w:val="clear" w:color="auto" w:fill="FFFFFF"/>
        </w:rPr>
        <w:t>95%</w:t>
      </w:r>
      <w:r w:rsidRPr="00112D49">
        <w:rPr>
          <w:rFonts w:ascii="仿宋_GB2312" w:eastAsia="仿宋_GB2312" w:hAnsi="仿宋" w:hint="eastAsia"/>
          <w:sz w:val="32"/>
          <w:szCs w:val="32"/>
          <w:shd w:val="clear" w:color="auto" w:fill="FFFFFF"/>
        </w:rPr>
        <w:t>以上。</w:t>
      </w:r>
    </w:p>
    <w:p w:rsidR="00372F65" w:rsidRPr="00112D49" w:rsidRDefault="00372F65" w:rsidP="00372F65">
      <w:pPr>
        <w:autoSpaceDE w:val="0"/>
        <w:autoSpaceDN w:val="0"/>
        <w:adjustRightInd w:val="0"/>
        <w:spacing w:line="560" w:lineRule="exact"/>
        <w:ind w:firstLineChars="200" w:firstLine="640"/>
        <w:rPr>
          <w:rFonts w:eastAsia="楷体_GB2312"/>
          <w:kern w:val="0"/>
          <w:sz w:val="32"/>
          <w:szCs w:val="32"/>
        </w:rPr>
      </w:pPr>
      <w:r w:rsidRPr="00112D49">
        <w:rPr>
          <w:rFonts w:eastAsia="黑体"/>
          <w:kern w:val="0"/>
          <w:sz w:val="32"/>
          <w:szCs w:val="32"/>
        </w:rPr>
        <w:t>二、项目资金申报及使用情况</w:t>
      </w:r>
    </w:p>
    <w:p w:rsidR="00372F65" w:rsidRPr="00112D49" w:rsidRDefault="00372F65" w:rsidP="00372F65">
      <w:pPr>
        <w:autoSpaceDE w:val="0"/>
        <w:autoSpaceDN w:val="0"/>
        <w:adjustRightInd w:val="0"/>
        <w:spacing w:line="560" w:lineRule="exact"/>
        <w:ind w:firstLineChars="200" w:firstLine="640"/>
        <w:rPr>
          <w:rFonts w:eastAsia="楷体_GB2312"/>
          <w:kern w:val="0"/>
          <w:sz w:val="32"/>
          <w:szCs w:val="32"/>
        </w:rPr>
      </w:pPr>
      <w:r w:rsidRPr="00112D49">
        <w:rPr>
          <w:rFonts w:eastAsia="楷体_GB2312"/>
          <w:kern w:val="0"/>
          <w:sz w:val="32"/>
          <w:szCs w:val="32"/>
        </w:rPr>
        <w:t>（一）项目资金申报及批复情况。</w:t>
      </w:r>
    </w:p>
    <w:p w:rsidR="00372F65" w:rsidRPr="00112D49" w:rsidRDefault="00372F65" w:rsidP="00372F65">
      <w:pPr>
        <w:autoSpaceDE w:val="0"/>
        <w:autoSpaceDN w:val="0"/>
        <w:adjustRightInd w:val="0"/>
        <w:spacing w:line="560" w:lineRule="exact"/>
        <w:ind w:firstLineChars="200" w:firstLine="640"/>
        <w:rPr>
          <w:rFonts w:eastAsia="仿宋_GB2312"/>
          <w:kern w:val="0"/>
          <w:sz w:val="32"/>
          <w:szCs w:val="32"/>
        </w:rPr>
      </w:pPr>
      <w:r w:rsidRPr="00112D49">
        <w:rPr>
          <w:rFonts w:eastAsia="仿宋_GB2312"/>
          <w:kern w:val="0"/>
          <w:sz w:val="32"/>
          <w:szCs w:val="32"/>
        </w:rPr>
        <w:t>严格按照财经法规制度和预算进行支付管理。</w:t>
      </w:r>
    </w:p>
    <w:p w:rsidR="00372F65" w:rsidRPr="00112D49" w:rsidRDefault="00372F65" w:rsidP="00372F65">
      <w:pPr>
        <w:autoSpaceDE w:val="0"/>
        <w:autoSpaceDN w:val="0"/>
        <w:adjustRightInd w:val="0"/>
        <w:spacing w:line="560" w:lineRule="exact"/>
        <w:ind w:firstLineChars="200" w:firstLine="640"/>
        <w:rPr>
          <w:rFonts w:eastAsia="楷体_GB2312"/>
          <w:kern w:val="0"/>
          <w:sz w:val="32"/>
          <w:szCs w:val="32"/>
        </w:rPr>
      </w:pPr>
      <w:r w:rsidRPr="00112D49">
        <w:rPr>
          <w:rFonts w:eastAsia="楷体_GB2312"/>
          <w:kern w:val="0"/>
          <w:sz w:val="32"/>
          <w:szCs w:val="32"/>
        </w:rPr>
        <w:t>（二）资金计划、到位及使用情况（可用表格形式反映）。</w:t>
      </w:r>
    </w:p>
    <w:p w:rsidR="00372F65" w:rsidRPr="00112D49" w:rsidRDefault="00372F65" w:rsidP="00372F65">
      <w:pPr>
        <w:autoSpaceDE w:val="0"/>
        <w:autoSpaceDN w:val="0"/>
        <w:adjustRightInd w:val="0"/>
        <w:spacing w:line="560" w:lineRule="exact"/>
        <w:ind w:firstLineChars="200" w:firstLine="640"/>
        <w:rPr>
          <w:rFonts w:eastAsia="楷体_GB2312"/>
          <w:kern w:val="0"/>
          <w:sz w:val="32"/>
          <w:szCs w:val="32"/>
        </w:rPr>
      </w:pPr>
      <w:r w:rsidRPr="00112D49">
        <w:rPr>
          <w:rFonts w:eastAsia="楷体_GB2312"/>
          <w:kern w:val="0"/>
          <w:sz w:val="32"/>
          <w:szCs w:val="32"/>
        </w:rPr>
        <w:lastRenderedPageBreak/>
        <w:t>1</w:t>
      </w:r>
      <w:r w:rsidRPr="00112D49">
        <w:rPr>
          <w:rFonts w:eastAsia="楷体_GB2312"/>
          <w:kern w:val="0"/>
          <w:sz w:val="32"/>
          <w:szCs w:val="32"/>
        </w:rPr>
        <w:t>．资金计划。</w:t>
      </w:r>
    </w:p>
    <w:p w:rsidR="00372F65" w:rsidRPr="00112D49" w:rsidRDefault="00372F65" w:rsidP="00372F65">
      <w:pPr>
        <w:autoSpaceDE w:val="0"/>
        <w:autoSpaceDN w:val="0"/>
        <w:adjustRightInd w:val="0"/>
        <w:spacing w:line="560" w:lineRule="exact"/>
        <w:ind w:firstLineChars="200" w:firstLine="640"/>
        <w:rPr>
          <w:rFonts w:eastAsia="仿宋_GB2312"/>
          <w:kern w:val="0"/>
          <w:sz w:val="32"/>
          <w:szCs w:val="32"/>
        </w:rPr>
      </w:pPr>
      <w:r w:rsidRPr="00112D49">
        <w:rPr>
          <w:rFonts w:eastAsia="仿宋_GB2312"/>
          <w:kern w:val="0"/>
          <w:sz w:val="32"/>
          <w:szCs w:val="32"/>
        </w:rPr>
        <w:t>本级财政资金</w:t>
      </w:r>
      <w:r w:rsidRPr="00112D49">
        <w:rPr>
          <w:rFonts w:eastAsia="仿宋_GB2312"/>
          <w:kern w:val="0"/>
          <w:sz w:val="32"/>
          <w:szCs w:val="32"/>
        </w:rPr>
        <w:t>300</w:t>
      </w:r>
      <w:r w:rsidRPr="00112D49">
        <w:rPr>
          <w:rFonts w:eastAsia="仿宋_GB2312"/>
          <w:kern w:val="0"/>
          <w:sz w:val="32"/>
          <w:szCs w:val="32"/>
        </w:rPr>
        <w:t>万元。</w:t>
      </w:r>
    </w:p>
    <w:p w:rsidR="00372F65" w:rsidRPr="00112D49" w:rsidRDefault="00372F65" w:rsidP="00372F65">
      <w:pPr>
        <w:autoSpaceDE w:val="0"/>
        <w:autoSpaceDN w:val="0"/>
        <w:adjustRightInd w:val="0"/>
        <w:spacing w:line="560" w:lineRule="exact"/>
        <w:ind w:firstLineChars="200" w:firstLine="640"/>
        <w:rPr>
          <w:rFonts w:eastAsia="楷体_GB2312"/>
          <w:kern w:val="0"/>
          <w:sz w:val="32"/>
          <w:szCs w:val="32"/>
        </w:rPr>
      </w:pPr>
      <w:r w:rsidRPr="00112D49">
        <w:rPr>
          <w:rFonts w:eastAsia="楷体_GB2312"/>
          <w:kern w:val="0"/>
          <w:sz w:val="32"/>
          <w:szCs w:val="32"/>
        </w:rPr>
        <w:t>2</w:t>
      </w:r>
      <w:r w:rsidRPr="00112D49">
        <w:rPr>
          <w:rFonts w:eastAsia="楷体_GB2312"/>
          <w:kern w:val="0"/>
          <w:sz w:val="32"/>
          <w:szCs w:val="32"/>
        </w:rPr>
        <w:t>．资金到位。</w:t>
      </w:r>
    </w:p>
    <w:p w:rsidR="00372F65" w:rsidRPr="00112D49" w:rsidRDefault="00372F65" w:rsidP="00372F65">
      <w:pPr>
        <w:autoSpaceDE w:val="0"/>
        <w:autoSpaceDN w:val="0"/>
        <w:adjustRightInd w:val="0"/>
        <w:spacing w:line="560" w:lineRule="exact"/>
        <w:ind w:firstLineChars="200" w:firstLine="640"/>
        <w:rPr>
          <w:rFonts w:eastAsia="仿宋_GB2312"/>
          <w:kern w:val="0"/>
          <w:sz w:val="32"/>
          <w:szCs w:val="32"/>
        </w:rPr>
      </w:pPr>
      <w:r w:rsidRPr="00112D49">
        <w:rPr>
          <w:rFonts w:eastAsia="仿宋_GB2312"/>
          <w:kern w:val="0"/>
          <w:sz w:val="32"/>
          <w:szCs w:val="32"/>
        </w:rPr>
        <w:t>本级财政拨付资金</w:t>
      </w:r>
      <w:r w:rsidRPr="00112D49">
        <w:rPr>
          <w:rFonts w:eastAsia="仿宋_GB2312"/>
          <w:kern w:val="0"/>
          <w:sz w:val="32"/>
          <w:szCs w:val="32"/>
        </w:rPr>
        <w:t>300</w:t>
      </w:r>
      <w:r w:rsidRPr="00112D49">
        <w:rPr>
          <w:rFonts w:eastAsia="仿宋_GB2312"/>
          <w:kern w:val="0"/>
          <w:sz w:val="32"/>
          <w:szCs w:val="32"/>
        </w:rPr>
        <w:t>万元。</w:t>
      </w:r>
    </w:p>
    <w:p w:rsidR="00372F65" w:rsidRPr="00112D49" w:rsidRDefault="00372F65" w:rsidP="00372F65">
      <w:pPr>
        <w:numPr>
          <w:ilvl w:val="0"/>
          <w:numId w:val="6"/>
        </w:numPr>
        <w:autoSpaceDE w:val="0"/>
        <w:autoSpaceDN w:val="0"/>
        <w:adjustRightInd w:val="0"/>
        <w:spacing w:line="560" w:lineRule="exact"/>
        <w:ind w:firstLineChars="200" w:firstLine="640"/>
        <w:rPr>
          <w:rFonts w:eastAsia="楷体_GB2312"/>
          <w:kern w:val="0"/>
          <w:sz w:val="32"/>
          <w:szCs w:val="32"/>
        </w:rPr>
      </w:pPr>
      <w:r w:rsidRPr="00112D49">
        <w:rPr>
          <w:rFonts w:eastAsia="楷体_GB2312"/>
          <w:kern w:val="0"/>
          <w:sz w:val="32"/>
          <w:szCs w:val="32"/>
        </w:rPr>
        <w:t>资金使用。</w:t>
      </w:r>
    </w:p>
    <w:p w:rsidR="00372F65" w:rsidRPr="00112D49" w:rsidRDefault="00372F65" w:rsidP="00372F65">
      <w:pPr>
        <w:autoSpaceDE w:val="0"/>
        <w:autoSpaceDN w:val="0"/>
        <w:adjustRightInd w:val="0"/>
        <w:spacing w:line="560" w:lineRule="exact"/>
        <w:ind w:firstLineChars="200" w:firstLine="640"/>
        <w:rPr>
          <w:rFonts w:eastAsia="仿宋_GB2312"/>
          <w:kern w:val="0"/>
          <w:sz w:val="32"/>
          <w:szCs w:val="32"/>
        </w:rPr>
      </w:pPr>
      <w:r w:rsidRPr="00112D49">
        <w:rPr>
          <w:rFonts w:eastAsia="仿宋_GB2312"/>
          <w:kern w:val="0"/>
          <w:sz w:val="32"/>
          <w:szCs w:val="32"/>
        </w:rPr>
        <w:t>（</w:t>
      </w:r>
      <w:r w:rsidRPr="00112D49">
        <w:rPr>
          <w:rFonts w:eastAsia="仿宋_GB2312"/>
          <w:kern w:val="0"/>
          <w:sz w:val="32"/>
          <w:szCs w:val="32"/>
        </w:rPr>
        <w:t>1</w:t>
      </w:r>
      <w:r w:rsidRPr="00112D49">
        <w:rPr>
          <w:rFonts w:eastAsia="仿宋_GB2312"/>
          <w:kern w:val="0"/>
          <w:sz w:val="32"/>
          <w:szCs w:val="32"/>
        </w:rPr>
        <w:t>）支付监控中心人员经费、网络费用及设备维护费</w:t>
      </w:r>
      <w:r w:rsidRPr="00112D49">
        <w:rPr>
          <w:rFonts w:eastAsia="仿宋_GB2312"/>
          <w:kern w:val="0"/>
          <w:sz w:val="32"/>
          <w:szCs w:val="32"/>
        </w:rPr>
        <w:tab/>
        <w:t>180</w:t>
      </w:r>
      <w:r w:rsidRPr="00112D49">
        <w:rPr>
          <w:rFonts w:eastAsia="仿宋_GB2312"/>
          <w:kern w:val="0"/>
          <w:sz w:val="32"/>
          <w:szCs w:val="32"/>
        </w:rPr>
        <w:t>万元。</w:t>
      </w:r>
    </w:p>
    <w:p w:rsidR="00372F65" w:rsidRPr="00112D49" w:rsidRDefault="00372F65" w:rsidP="00372F65">
      <w:pPr>
        <w:autoSpaceDE w:val="0"/>
        <w:autoSpaceDN w:val="0"/>
        <w:adjustRightInd w:val="0"/>
        <w:spacing w:line="560" w:lineRule="exact"/>
        <w:ind w:firstLineChars="200" w:firstLine="640"/>
        <w:rPr>
          <w:rFonts w:eastAsia="仿宋_GB2312"/>
          <w:kern w:val="0"/>
          <w:sz w:val="32"/>
          <w:szCs w:val="32"/>
        </w:rPr>
      </w:pPr>
      <w:r w:rsidRPr="00112D49">
        <w:rPr>
          <w:rFonts w:eastAsia="仿宋_GB2312"/>
          <w:kern w:val="0"/>
          <w:sz w:val="32"/>
          <w:szCs w:val="32"/>
        </w:rPr>
        <w:t>（</w:t>
      </w:r>
      <w:r w:rsidRPr="00112D49">
        <w:rPr>
          <w:rFonts w:eastAsia="仿宋_GB2312"/>
          <w:kern w:val="0"/>
          <w:sz w:val="32"/>
          <w:szCs w:val="32"/>
        </w:rPr>
        <w:t>2</w:t>
      </w:r>
      <w:r w:rsidRPr="00112D49">
        <w:rPr>
          <w:rFonts w:eastAsia="仿宋_GB2312"/>
          <w:kern w:val="0"/>
          <w:sz w:val="32"/>
          <w:szCs w:val="32"/>
        </w:rPr>
        <w:t>）支付安委会全体成员会议</w:t>
      </w:r>
      <w:r w:rsidRPr="00112D49">
        <w:rPr>
          <w:rFonts w:eastAsia="仿宋_GB2312"/>
          <w:kern w:val="0"/>
          <w:sz w:val="32"/>
          <w:szCs w:val="32"/>
        </w:rPr>
        <w:tab/>
        <w:t>8</w:t>
      </w:r>
      <w:r w:rsidRPr="00112D49">
        <w:rPr>
          <w:rFonts w:eastAsia="仿宋_GB2312"/>
          <w:kern w:val="0"/>
          <w:sz w:val="32"/>
          <w:szCs w:val="32"/>
        </w:rPr>
        <w:t>万元。</w:t>
      </w:r>
    </w:p>
    <w:p w:rsidR="00372F65" w:rsidRPr="00112D49" w:rsidRDefault="00372F65" w:rsidP="00372F65">
      <w:pPr>
        <w:autoSpaceDE w:val="0"/>
        <w:autoSpaceDN w:val="0"/>
        <w:adjustRightInd w:val="0"/>
        <w:spacing w:line="560" w:lineRule="exact"/>
        <w:ind w:firstLineChars="200" w:firstLine="640"/>
        <w:rPr>
          <w:rFonts w:eastAsia="仿宋_GB2312"/>
          <w:kern w:val="0"/>
          <w:sz w:val="32"/>
          <w:szCs w:val="32"/>
        </w:rPr>
      </w:pPr>
      <w:r w:rsidRPr="00112D49">
        <w:rPr>
          <w:rFonts w:eastAsia="仿宋_GB2312"/>
          <w:kern w:val="0"/>
          <w:sz w:val="32"/>
          <w:szCs w:val="32"/>
        </w:rPr>
        <w:t>（</w:t>
      </w:r>
      <w:r w:rsidRPr="00112D49">
        <w:rPr>
          <w:rFonts w:eastAsia="仿宋_GB2312"/>
          <w:kern w:val="0"/>
          <w:sz w:val="32"/>
          <w:szCs w:val="32"/>
        </w:rPr>
        <w:t>3</w:t>
      </w:r>
      <w:r w:rsidRPr="00112D49">
        <w:rPr>
          <w:rFonts w:eastAsia="仿宋_GB2312"/>
          <w:kern w:val="0"/>
          <w:sz w:val="32"/>
          <w:szCs w:val="32"/>
        </w:rPr>
        <w:t>）支付安全生产、防震减灾宣传及培训经费</w:t>
      </w:r>
      <w:r w:rsidRPr="00112D49">
        <w:rPr>
          <w:rFonts w:eastAsia="仿宋_GB2312"/>
          <w:kern w:val="0"/>
          <w:sz w:val="32"/>
          <w:szCs w:val="32"/>
        </w:rPr>
        <w:t>40</w:t>
      </w:r>
      <w:r w:rsidRPr="00112D49">
        <w:rPr>
          <w:rFonts w:eastAsia="仿宋_GB2312"/>
          <w:kern w:val="0"/>
          <w:sz w:val="32"/>
          <w:szCs w:val="32"/>
        </w:rPr>
        <w:t>万元。</w:t>
      </w:r>
    </w:p>
    <w:p w:rsidR="00372F65" w:rsidRPr="00112D49" w:rsidRDefault="00372F65" w:rsidP="00372F65">
      <w:pPr>
        <w:autoSpaceDE w:val="0"/>
        <w:autoSpaceDN w:val="0"/>
        <w:adjustRightInd w:val="0"/>
        <w:spacing w:line="560" w:lineRule="exact"/>
        <w:ind w:firstLineChars="200" w:firstLine="640"/>
        <w:rPr>
          <w:rFonts w:eastAsia="仿宋_GB2312"/>
          <w:kern w:val="0"/>
          <w:sz w:val="32"/>
          <w:szCs w:val="32"/>
        </w:rPr>
      </w:pPr>
      <w:r w:rsidRPr="00112D49">
        <w:rPr>
          <w:rFonts w:eastAsia="仿宋_GB2312"/>
          <w:kern w:val="0"/>
          <w:sz w:val="32"/>
          <w:szCs w:val="32"/>
        </w:rPr>
        <w:t>（</w:t>
      </w:r>
      <w:r w:rsidRPr="00112D49">
        <w:rPr>
          <w:rFonts w:eastAsia="仿宋_GB2312"/>
          <w:kern w:val="0"/>
          <w:sz w:val="32"/>
          <w:szCs w:val="32"/>
        </w:rPr>
        <w:t>4</w:t>
      </w:r>
      <w:r w:rsidRPr="00112D49">
        <w:rPr>
          <w:rFonts w:eastAsia="仿宋_GB2312"/>
          <w:kern w:val="0"/>
          <w:sz w:val="32"/>
          <w:szCs w:val="32"/>
        </w:rPr>
        <w:t>）支付安全社区建设指导和应急安全防震减灾演练</w:t>
      </w:r>
      <w:r w:rsidRPr="00112D49">
        <w:rPr>
          <w:rFonts w:eastAsia="仿宋_GB2312"/>
          <w:kern w:val="0"/>
          <w:sz w:val="32"/>
          <w:szCs w:val="32"/>
        </w:rPr>
        <w:t>12</w:t>
      </w:r>
      <w:r w:rsidRPr="00112D49">
        <w:rPr>
          <w:rFonts w:eastAsia="仿宋_GB2312"/>
          <w:kern w:val="0"/>
          <w:sz w:val="32"/>
          <w:szCs w:val="32"/>
        </w:rPr>
        <w:t>万元，其中，调整指标</w:t>
      </w:r>
      <w:r w:rsidRPr="00112D49">
        <w:rPr>
          <w:rFonts w:eastAsia="仿宋_GB2312"/>
          <w:kern w:val="0"/>
          <w:sz w:val="32"/>
          <w:szCs w:val="32"/>
        </w:rPr>
        <w:t>10</w:t>
      </w:r>
      <w:r w:rsidRPr="00112D49">
        <w:rPr>
          <w:rFonts w:eastAsia="仿宋_GB2312"/>
          <w:kern w:val="0"/>
          <w:sz w:val="32"/>
          <w:szCs w:val="32"/>
        </w:rPr>
        <w:t>万元到仁和镇老街社区安全生产基础条件提升和安全隐患排查整改。。</w:t>
      </w:r>
    </w:p>
    <w:p w:rsidR="00372F65" w:rsidRPr="00112D49" w:rsidRDefault="00372F65" w:rsidP="00372F65">
      <w:pPr>
        <w:autoSpaceDE w:val="0"/>
        <w:autoSpaceDN w:val="0"/>
        <w:adjustRightInd w:val="0"/>
        <w:spacing w:line="560" w:lineRule="exact"/>
        <w:ind w:firstLineChars="200" w:firstLine="640"/>
        <w:rPr>
          <w:rFonts w:eastAsia="仿宋_GB2312"/>
          <w:kern w:val="0"/>
          <w:sz w:val="32"/>
          <w:szCs w:val="32"/>
        </w:rPr>
      </w:pPr>
      <w:r w:rsidRPr="00112D49">
        <w:rPr>
          <w:rFonts w:eastAsia="仿宋_GB2312"/>
          <w:kern w:val="0"/>
          <w:sz w:val="32"/>
          <w:szCs w:val="32"/>
        </w:rPr>
        <w:t>（</w:t>
      </w:r>
      <w:r w:rsidRPr="00112D49">
        <w:rPr>
          <w:rFonts w:eastAsia="仿宋_GB2312"/>
          <w:kern w:val="0"/>
          <w:sz w:val="32"/>
          <w:szCs w:val="32"/>
        </w:rPr>
        <w:t>5</w:t>
      </w:r>
      <w:r w:rsidRPr="00112D49">
        <w:rPr>
          <w:rFonts w:eastAsia="仿宋_GB2312"/>
          <w:kern w:val="0"/>
          <w:sz w:val="32"/>
          <w:szCs w:val="32"/>
        </w:rPr>
        <w:t>）支付尾矿库隐患排查资金</w:t>
      </w:r>
      <w:r w:rsidRPr="00112D49">
        <w:rPr>
          <w:rFonts w:eastAsia="仿宋_GB2312"/>
          <w:kern w:val="0"/>
          <w:sz w:val="32"/>
          <w:szCs w:val="32"/>
        </w:rPr>
        <w:t>10</w:t>
      </w:r>
      <w:r w:rsidRPr="00112D49">
        <w:rPr>
          <w:rFonts w:eastAsia="仿宋_GB2312"/>
          <w:kern w:val="0"/>
          <w:sz w:val="32"/>
          <w:szCs w:val="32"/>
        </w:rPr>
        <w:t>万元</w:t>
      </w:r>
    </w:p>
    <w:p w:rsidR="00372F65" w:rsidRPr="00112D49" w:rsidRDefault="00372F65" w:rsidP="00372F65">
      <w:pPr>
        <w:autoSpaceDE w:val="0"/>
        <w:autoSpaceDN w:val="0"/>
        <w:adjustRightInd w:val="0"/>
        <w:spacing w:line="560" w:lineRule="exact"/>
        <w:ind w:firstLineChars="200" w:firstLine="640"/>
        <w:rPr>
          <w:rFonts w:eastAsia="仿宋_GB2312"/>
          <w:kern w:val="0"/>
          <w:sz w:val="32"/>
          <w:szCs w:val="32"/>
        </w:rPr>
      </w:pPr>
      <w:r w:rsidRPr="00112D49">
        <w:rPr>
          <w:rFonts w:eastAsia="仿宋_GB2312"/>
          <w:kern w:val="0"/>
          <w:sz w:val="32"/>
          <w:szCs w:val="32"/>
        </w:rPr>
        <w:t>（</w:t>
      </w:r>
      <w:r w:rsidRPr="00112D49">
        <w:rPr>
          <w:rFonts w:eastAsia="仿宋_GB2312"/>
          <w:kern w:val="0"/>
          <w:sz w:val="32"/>
          <w:szCs w:val="32"/>
        </w:rPr>
        <w:t>6</w:t>
      </w:r>
      <w:r w:rsidRPr="00112D49">
        <w:rPr>
          <w:rFonts w:eastAsia="仿宋_GB2312"/>
          <w:kern w:val="0"/>
          <w:sz w:val="32"/>
          <w:szCs w:val="32"/>
        </w:rPr>
        <w:t>）支付应急管理信息系统建设</w:t>
      </w:r>
      <w:r w:rsidRPr="00112D49">
        <w:rPr>
          <w:rFonts w:eastAsia="仿宋_GB2312"/>
          <w:kern w:val="0"/>
          <w:sz w:val="32"/>
          <w:szCs w:val="32"/>
        </w:rPr>
        <w:t>50</w:t>
      </w:r>
      <w:r w:rsidRPr="00112D49">
        <w:rPr>
          <w:rFonts w:eastAsia="仿宋_GB2312"/>
          <w:kern w:val="0"/>
          <w:sz w:val="32"/>
          <w:szCs w:val="32"/>
        </w:rPr>
        <w:t>万元。</w:t>
      </w:r>
    </w:p>
    <w:p w:rsidR="00372F65" w:rsidRPr="00112D49" w:rsidRDefault="00372F65" w:rsidP="00372F65">
      <w:pPr>
        <w:autoSpaceDE w:val="0"/>
        <w:autoSpaceDN w:val="0"/>
        <w:adjustRightInd w:val="0"/>
        <w:spacing w:line="560" w:lineRule="exact"/>
        <w:ind w:firstLineChars="200" w:firstLine="640"/>
        <w:rPr>
          <w:rFonts w:eastAsia="楷体_GB2312"/>
          <w:kern w:val="0"/>
          <w:sz w:val="32"/>
          <w:szCs w:val="32"/>
        </w:rPr>
      </w:pPr>
      <w:r w:rsidRPr="00112D49">
        <w:rPr>
          <w:rFonts w:eastAsia="楷体_GB2312"/>
          <w:kern w:val="0"/>
          <w:sz w:val="32"/>
          <w:szCs w:val="32"/>
        </w:rPr>
        <w:t>（三）项目财务管理情况。</w:t>
      </w:r>
    </w:p>
    <w:p w:rsidR="00372F65" w:rsidRPr="00112D49" w:rsidRDefault="00372F65" w:rsidP="00372F65">
      <w:pPr>
        <w:autoSpaceDE w:val="0"/>
        <w:autoSpaceDN w:val="0"/>
        <w:adjustRightInd w:val="0"/>
        <w:spacing w:line="560" w:lineRule="exact"/>
        <w:ind w:firstLineChars="200" w:firstLine="640"/>
        <w:rPr>
          <w:rFonts w:eastAsia="仿宋_GB2312"/>
          <w:kern w:val="0"/>
          <w:sz w:val="32"/>
          <w:szCs w:val="32"/>
        </w:rPr>
      </w:pPr>
      <w:r w:rsidRPr="00112D49">
        <w:rPr>
          <w:rFonts w:eastAsia="仿宋_GB2312"/>
          <w:kern w:val="0"/>
          <w:sz w:val="32"/>
          <w:szCs w:val="32"/>
        </w:rPr>
        <w:t>加强预算收支管理，健全管理制度，优化管理流程，严守财经法规制度，严格执行财务审批制度，重大开支经党组会集体研究决定，资金使用合法合规。</w:t>
      </w:r>
    </w:p>
    <w:p w:rsidR="00372F65" w:rsidRPr="00112D49" w:rsidRDefault="00372F65" w:rsidP="00372F65">
      <w:pPr>
        <w:autoSpaceDE w:val="0"/>
        <w:autoSpaceDN w:val="0"/>
        <w:adjustRightInd w:val="0"/>
        <w:spacing w:line="560" w:lineRule="exact"/>
        <w:ind w:firstLineChars="200" w:firstLine="640"/>
        <w:rPr>
          <w:rFonts w:eastAsia="仿宋_GB2312"/>
          <w:kern w:val="0"/>
          <w:sz w:val="32"/>
          <w:szCs w:val="32"/>
        </w:rPr>
      </w:pPr>
      <w:r w:rsidRPr="00112D49">
        <w:rPr>
          <w:rFonts w:eastAsia="黑体"/>
          <w:kern w:val="0"/>
          <w:sz w:val="32"/>
          <w:szCs w:val="32"/>
        </w:rPr>
        <w:t>三、项目实施及管理情况</w:t>
      </w:r>
    </w:p>
    <w:p w:rsidR="00372F65" w:rsidRPr="00112D49" w:rsidRDefault="00372F65" w:rsidP="00372F65">
      <w:pPr>
        <w:autoSpaceDE w:val="0"/>
        <w:autoSpaceDN w:val="0"/>
        <w:adjustRightInd w:val="0"/>
        <w:spacing w:line="560" w:lineRule="exact"/>
        <w:ind w:firstLineChars="200" w:firstLine="640"/>
        <w:rPr>
          <w:rFonts w:eastAsia="仿宋_GB2312"/>
          <w:kern w:val="0"/>
          <w:sz w:val="32"/>
          <w:szCs w:val="32"/>
        </w:rPr>
      </w:pPr>
      <w:r w:rsidRPr="00112D49">
        <w:rPr>
          <w:rFonts w:eastAsia="仿宋_GB2312"/>
          <w:kern w:val="0"/>
          <w:sz w:val="32"/>
          <w:szCs w:val="32"/>
        </w:rPr>
        <w:t>严格按照财经法规制度和财务审批制度执行管理，资金使用合法合规，无截留、挤占、挪用、虚列支出等情况，支出控制在预算内。</w:t>
      </w:r>
    </w:p>
    <w:p w:rsidR="00372F65" w:rsidRPr="00112D49" w:rsidRDefault="00372F65" w:rsidP="00372F65">
      <w:pPr>
        <w:autoSpaceDE w:val="0"/>
        <w:autoSpaceDN w:val="0"/>
        <w:adjustRightInd w:val="0"/>
        <w:spacing w:line="560" w:lineRule="exact"/>
        <w:ind w:firstLineChars="200" w:firstLine="640"/>
        <w:rPr>
          <w:rFonts w:eastAsia="黑体"/>
          <w:kern w:val="0"/>
          <w:sz w:val="32"/>
          <w:szCs w:val="32"/>
        </w:rPr>
      </w:pPr>
      <w:r w:rsidRPr="00112D49">
        <w:rPr>
          <w:rFonts w:eastAsia="黑体"/>
          <w:kern w:val="0"/>
          <w:sz w:val="32"/>
          <w:szCs w:val="32"/>
        </w:rPr>
        <w:t>四、项目绩效情况</w:t>
      </w:r>
    </w:p>
    <w:p w:rsidR="00372F65" w:rsidRPr="00112D49" w:rsidRDefault="00372F65" w:rsidP="00372F65">
      <w:pPr>
        <w:autoSpaceDE w:val="0"/>
        <w:autoSpaceDN w:val="0"/>
        <w:adjustRightInd w:val="0"/>
        <w:spacing w:line="560" w:lineRule="exact"/>
        <w:ind w:firstLineChars="200" w:firstLine="640"/>
        <w:rPr>
          <w:rFonts w:eastAsia="楷体_GB2312"/>
          <w:kern w:val="0"/>
          <w:sz w:val="32"/>
          <w:szCs w:val="32"/>
        </w:rPr>
      </w:pPr>
      <w:r w:rsidRPr="00112D49">
        <w:rPr>
          <w:rFonts w:eastAsia="楷体_GB2312"/>
          <w:kern w:val="0"/>
          <w:sz w:val="32"/>
          <w:szCs w:val="32"/>
        </w:rPr>
        <w:t>（一）项目完成情况。</w:t>
      </w:r>
    </w:p>
    <w:p w:rsidR="00372F65" w:rsidRPr="00112D49" w:rsidRDefault="00372F65" w:rsidP="00372F65">
      <w:pPr>
        <w:autoSpaceDE w:val="0"/>
        <w:autoSpaceDN w:val="0"/>
        <w:adjustRightInd w:val="0"/>
        <w:spacing w:line="560" w:lineRule="exact"/>
        <w:ind w:firstLineChars="200" w:firstLine="640"/>
        <w:rPr>
          <w:rFonts w:eastAsia="仿宋_GB2312"/>
          <w:sz w:val="32"/>
          <w:szCs w:val="32"/>
          <w:shd w:val="clear" w:color="auto" w:fill="FFFFFF"/>
        </w:rPr>
      </w:pPr>
      <w:r w:rsidRPr="00112D49">
        <w:rPr>
          <w:rFonts w:eastAsia="仿宋_GB2312"/>
          <w:sz w:val="32"/>
          <w:szCs w:val="32"/>
          <w:shd w:val="clear" w:color="auto" w:fill="FFFFFF"/>
        </w:rPr>
        <w:lastRenderedPageBreak/>
        <w:t>攀枝花市安全生产远程监控、安委会工作正常运行，全市生产安全事故起数、死亡人数、受伤人数较上年下降</w:t>
      </w:r>
      <w:r w:rsidRPr="00112D49">
        <w:rPr>
          <w:rFonts w:eastAsia="仿宋_GB2312"/>
          <w:sz w:val="32"/>
          <w:szCs w:val="32"/>
          <w:shd w:val="clear" w:color="auto" w:fill="FFFFFF"/>
        </w:rPr>
        <w:t xml:space="preserve"> 5.1%</w:t>
      </w:r>
      <w:r w:rsidRPr="00112D49">
        <w:rPr>
          <w:rFonts w:eastAsia="仿宋_GB2312"/>
          <w:sz w:val="32"/>
          <w:szCs w:val="32"/>
          <w:shd w:val="clear" w:color="auto" w:fill="FFFFFF"/>
        </w:rPr>
        <w:t>、</w:t>
      </w:r>
      <w:r w:rsidRPr="00112D49">
        <w:rPr>
          <w:rFonts w:eastAsia="仿宋_GB2312"/>
          <w:sz w:val="32"/>
          <w:szCs w:val="32"/>
          <w:shd w:val="clear" w:color="auto" w:fill="FFFFFF"/>
        </w:rPr>
        <w:t xml:space="preserve"> 9.8%</w:t>
      </w:r>
      <w:r w:rsidRPr="00112D49">
        <w:rPr>
          <w:rFonts w:eastAsia="仿宋_GB2312"/>
          <w:sz w:val="32"/>
          <w:szCs w:val="32"/>
          <w:shd w:val="clear" w:color="auto" w:fill="FFFFFF"/>
        </w:rPr>
        <w:t>、</w:t>
      </w:r>
      <w:r w:rsidRPr="00112D49">
        <w:rPr>
          <w:rFonts w:eastAsia="仿宋_GB2312"/>
          <w:sz w:val="32"/>
          <w:szCs w:val="32"/>
          <w:shd w:val="clear" w:color="auto" w:fill="FFFFFF"/>
        </w:rPr>
        <w:t>36.4%</w:t>
      </w:r>
      <w:r w:rsidRPr="00112D49">
        <w:rPr>
          <w:rFonts w:eastAsia="仿宋_GB2312"/>
          <w:sz w:val="32"/>
          <w:szCs w:val="32"/>
          <w:shd w:val="clear" w:color="auto" w:fill="FFFFFF"/>
        </w:rPr>
        <w:t>，无较大及以上事故发生，未发生生产安全事件应急处置事故，企业满意度</w:t>
      </w:r>
      <w:r w:rsidRPr="00112D49">
        <w:rPr>
          <w:rFonts w:eastAsia="仿宋_GB2312"/>
          <w:sz w:val="32"/>
          <w:szCs w:val="32"/>
          <w:shd w:val="clear" w:color="auto" w:fill="FFFFFF"/>
        </w:rPr>
        <w:t>95%</w:t>
      </w:r>
      <w:r w:rsidRPr="00112D49">
        <w:rPr>
          <w:rFonts w:eastAsia="仿宋_GB2312"/>
          <w:sz w:val="32"/>
          <w:szCs w:val="32"/>
          <w:shd w:val="clear" w:color="auto" w:fill="FFFFFF"/>
        </w:rPr>
        <w:t>以上。</w:t>
      </w:r>
    </w:p>
    <w:p w:rsidR="00372F65" w:rsidRPr="00112D49" w:rsidRDefault="00372F65" w:rsidP="00372F65">
      <w:pPr>
        <w:autoSpaceDE w:val="0"/>
        <w:autoSpaceDN w:val="0"/>
        <w:adjustRightInd w:val="0"/>
        <w:spacing w:line="560" w:lineRule="exact"/>
        <w:ind w:firstLineChars="200" w:firstLine="640"/>
        <w:rPr>
          <w:rFonts w:eastAsia="楷体_GB2312"/>
          <w:kern w:val="0"/>
          <w:sz w:val="32"/>
          <w:szCs w:val="32"/>
        </w:rPr>
      </w:pPr>
      <w:r w:rsidRPr="00112D49">
        <w:rPr>
          <w:rFonts w:eastAsia="楷体_GB2312"/>
          <w:kern w:val="0"/>
          <w:sz w:val="32"/>
          <w:szCs w:val="32"/>
        </w:rPr>
        <w:t>（二）项目效益情况。</w:t>
      </w:r>
    </w:p>
    <w:p w:rsidR="00372F65" w:rsidRPr="00112D49" w:rsidRDefault="00372F65" w:rsidP="00372F65">
      <w:pPr>
        <w:autoSpaceDE w:val="0"/>
        <w:autoSpaceDN w:val="0"/>
        <w:adjustRightInd w:val="0"/>
        <w:spacing w:line="560" w:lineRule="exact"/>
        <w:ind w:firstLineChars="200" w:firstLine="640"/>
        <w:rPr>
          <w:rFonts w:eastAsia="仿宋_GB2312"/>
          <w:kern w:val="0"/>
          <w:sz w:val="32"/>
          <w:szCs w:val="32"/>
        </w:rPr>
      </w:pPr>
      <w:r w:rsidRPr="00112D49">
        <w:rPr>
          <w:rFonts w:eastAsia="仿宋_GB2312"/>
          <w:kern w:val="0"/>
          <w:sz w:val="32"/>
          <w:szCs w:val="32"/>
        </w:rPr>
        <w:t>有效保证了安全生产形势总体平稳，有力维护了社会和谐稳定，切实保护了生态环境质量，为我市高质量发展提供了安全保障，</w:t>
      </w:r>
      <w:r w:rsidRPr="00112D49">
        <w:rPr>
          <w:rFonts w:eastAsia="仿宋_GB2312"/>
          <w:sz w:val="32"/>
          <w:szCs w:val="32"/>
          <w:shd w:val="clear" w:color="auto" w:fill="FFFFFF"/>
        </w:rPr>
        <w:t>企业满意度</w:t>
      </w:r>
      <w:r w:rsidRPr="00112D49">
        <w:rPr>
          <w:rFonts w:eastAsia="仿宋_GB2312"/>
          <w:sz w:val="32"/>
          <w:szCs w:val="32"/>
          <w:shd w:val="clear" w:color="auto" w:fill="FFFFFF"/>
        </w:rPr>
        <w:t>95%</w:t>
      </w:r>
      <w:r w:rsidRPr="00112D49">
        <w:rPr>
          <w:rFonts w:eastAsia="仿宋_GB2312"/>
          <w:sz w:val="32"/>
          <w:szCs w:val="32"/>
          <w:shd w:val="clear" w:color="auto" w:fill="FFFFFF"/>
        </w:rPr>
        <w:t>以上，</w:t>
      </w:r>
      <w:r w:rsidRPr="00112D49">
        <w:rPr>
          <w:rFonts w:eastAsia="仿宋_GB2312"/>
          <w:kern w:val="0"/>
          <w:sz w:val="32"/>
          <w:szCs w:val="32"/>
        </w:rPr>
        <w:t>较好地完成了年度工作目标任务。</w:t>
      </w:r>
    </w:p>
    <w:p w:rsidR="00372F65" w:rsidRPr="00112D49" w:rsidRDefault="00372F65" w:rsidP="00372F65">
      <w:pPr>
        <w:autoSpaceDE w:val="0"/>
        <w:autoSpaceDN w:val="0"/>
        <w:adjustRightInd w:val="0"/>
        <w:spacing w:line="560" w:lineRule="exact"/>
        <w:ind w:firstLineChars="200" w:firstLine="640"/>
        <w:rPr>
          <w:rFonts w:eastAsia="黑体"/>
          <w:kern w:val="0"/>
          <w:sz w:val="32"/>
          <w:szCs w:val="32"/>
        </w:rPr>
      </w:pPr>
      <w:r w:rsidRPr="00112D49">
        <w:rPr>
          <w:rFonts w:eastAsia="黑体"/>
          <w:kern w:val="0"/>
          <w:sz w:val="32"/>
          <w:szCs w:val="32"/>
        </w:rPr>
        <w:t>五、评价结论及建议</w:t>
      </w:r>
    </w:p>
    <w:p w:rsidR="00372F65" w:rsidRPr="00112D49" w:rsidRDefault="00372F65" w:rsidP="00372F65">
      <w:pPr>
        <w:autoSpaceDE w:val="0"/>
        <w:autoSpaceDN w:val="0"/>
        <w:adjustRightInd w:val="0"/>
        <w:spacing w:line="560" w:lineRule="exact"/>
        <w:ind w:firstLineChars="200" w:firstLine="640"/>
        <w:rPr>
          <w:rFonts w:eastAsia="楷体_GB2312"/>
          <w:kern w:val="0"/>
          <w:sz w:val="32"/>
          <w:szCs w:val="32"/>
        </w:rPr>
      </w:pPr>
      <w:r w:rsidRPr="00112D49">
        <w:rPr>
          <w:rFonts w:eastAsia="楷体_GB2312"/>
          <w:kern w:val="0"/>
          <w:sz w:val="32"/>
          <w:szCs w:val="32"/>
        </w:rPr>
        <w:t>（一）评价结论。</w:t>
      </w:r>
    </w:p>
    <w:p w:rsidR="00372F65" w:rsidRPr="00112D49" w:rsidRDefault="00372F65" w:rsidP="00372F65">
      <w:pPr>
        <w:adjustRightInd w:val="0"/>
        <w:snapToGrid w:val="0"/>
        <w:spacing w:line="560" w:lineRule="exact"/>
        <w:ind w:firstLineChars="200" w:firstLine="640"/>
        <w:rPr>
          <w:rFonts w:eastAsia="仿宋_GB2312"/>
          <w:kern w:val="0"/>
          <w:sz w:val="32"/>
          <w:szCs w:val="32"/>
        </w:rPr>
      </w:pPr>
      <w:r w:rsidRPr="00112D49">
        <w:rPr>
          <w:rFonts w:eastAsia="楷体"/>
          <w:sz w:val="32"/>
          <w:szCs w:val="32"/>
        </w:rPr>
        <w:t>2020</w:t>
      </w:r>
      <w:r w:rsidRPr="00112D49">
        <w:rPr>
          <w:rFonts w:eastAsia="仿宋_GB2312"/>
          <w:kern w:val="0"/>
          <w:sz w:val="32"/>
          <w:szCs w:val="32"/>
        </w:rPr>
        <w:t>年，我局加强了该项目预算收支管理，严守财经法规制度，严格执行财务审批制度，资金使用合法合规，</w:t>
      </w:r>
      <w:r w:rsidR="00001340">
        <w:rPr>
          <w:rFonts w:eastAsia="仿宋_GB2312" w:hint="eastAsia"/>
          <w:kern w:val="0"/>
          <w:sz w:val="32"/>
          <w:szCs w:val="32"/>
        </w:rPr>
        <w:t>支出</w:t>
      </w:r>
      <w:r w:rsidRPr="00112D49">
        <w:rPr>
          <w:rFonts w:eastAsia="仿宋_GB2312"/>
          <w:kern w:val="0"/>
          <w:sz w:val="32"/>
          <w:szCs w:val="32"/>
        </w:rPr>
        <w:t>控制在预算内，全市安全生产形势总体平稳，应急处置能力有效提升，为我市高质量发展提供了安全保障。</w:t>
      </w:r>
    </w:p>
    <w:p w:rsidR="00372F65" w:rsidRPr="00112D49" w:rsidRDefault="00372F65" w:rsidP="00372F65">
      <w:pPr>
        <w:autoSpaceDE w:val="0"/>
        <w:autoSpaceDN w:val="0"/>
        <w:adjustRightInd w:val="0"/>
        <w:spacing w:line="560" w:lineRule="exact"/>
        <w:ind w:firstLineChars="200" w:firstLine="640"/>
        <w:rPr>
          <w:rFonts w:eastAsia="楷体_GB2312"/>
          <w:kern w:val="0"/>
          <w:sz w:val="32"/>
          <w:szCs w:val="32"/>
        </w:rPr>
      </w:pPr>
      <w:r w:rsidRPr="00112D49">
        <w:rPr>
          <w:rFonts w:eastAsia="楷体_GB2312"/>
          <w:kern w:val="0"/>
          <w:sz w:val="32"/>
          <w:szCs w:val="32"/>
        </w:rPr>
        <w:t>（二）相关建议。</w:t>
      </w:r>
    </w:p>
    <w:p w:rsidR="00372F65" w:rsidRPr="00112D49" w:rsidRDefault="00372F65" w:rsidP="00372F65">
      <w:pPr>
        <w:autoSpaceDE w:val="0"/>
        <w:autoSpaceDN w:val="0"/>
        <w:adjustRightInd w:val="0"/>
        <w:spacing w:line="560" w:lineRule="exact"/>
        <w:ind w:firstLineChars="200" w:firstLine="640"/>
        <w:rPr>
          <w:rFonts w:eastAsia="仿宋_GB2312"/>
          <w:kern w:val="0"/>
          <w:sz w:val="32"/>
          <w:szCs w:val="32"/>
        </w:rPr>
      </w:pPr>
      <w:r w:rsidRPr="00112D49">
        <w:rPr>
          <w:rFonts w:eastAsia="仿宋_GB2312"/>
          <w:kern w:val="0"/>
          <w:sz w:val="32"/>
          <w:szCs w:val="32"/>
        </w:rPr>
        <w:t>针对</w:t>
      </w:r>
      <w:r w:rsidRPr="00112D49">
        <w:rPr>
          <w:rFonts w:eastAsia="仿宋_GB2312"/>
          <w:kern w:val="0"/>
          <w:sz w:val="32"/>
          <w:szCs w:val="32"/>
        </w:rPr>
        <w:t>2021</w:t>
      </w:r>
      <w:r w:rsidRPr="00112D49">
        <w:rPr>
          <w:rFonts w:eastAsia="仿宋_GB2312"/>
          <w:kern w:val="0"/>
          <w:sz w:val="32"/>
          <w:szCs w:val="32"/>
        </w:rPr>
        <w:t>年度资金收支情况，进一步优化支付管理。</w:t>
      </w:r>
    </w:p>
    <w:p w:rsidR="00372F65" w:rsidRPr="00112D49" w:rsidRDefault="00372F65" w:rsidP="00372F65">
      <w:pPr>
        <w:pStyle w:val="a9"/>
        <w:spacing w:line="560" w:lineRule="exact"/>
        <w:ind w:firstLineChars="200" w:firstLine="640"/>
        <w:rPr>
          <w:rFonts w:ascii="Times New Roman" w:eastAsia="黑体" w:hAnsi="Times New Roman"/>
          <w:sz w:val="32"/>
          <w:szCs w:val="32"/>
        </w:rPr>
      </w:pPr>
    </w:p>
    <w:p w:rsidR="008D3635" w:rsidRPr="00372F65" w:rsidRDefault="008D3635" w:rsidP="008D3635">
      <w:pPr>
        <w:spacing w:line="600" w:lineRule="exact"/>
        <w:jc w:val="center"/>
        <w:outlineLvl w:val="0"/>
        <w:rPr>
          <w:rStyle w:val="1Char1"/>
          <w:rFonts w:ascii="黑体" w:eastAsia="黑体" w:hAnsi="黑体"/>
          <w:b w:val="0"/>
        </w:rPr>
      </w:pPr>
    </w:p>
    <w:p w:rsidR="00372F65" w:rsidRDefault="00372F65" w:rsidP="008D3635">
      <w:pPr>
        <w:spacing w:line="600" w:lineRule="exact"/>
        <w:jc w:val="center"/>
        <w:outlineLvl w:val="0"/>
        <w:rPr>
          <w:rStyle w:val="1Char1"/>
          <w:rFonts w:ascii="黑体" w:eastAsia="黑体" w:hAnsi="黑体"/>
          <w:b w:val="0"/>
        </w:rPr>
      </w:pPr>
    </w:p>
    <w:p w:rsidR="00001340" w:rsidRDefault="00001340" w:rsidP="008D3635">
      <w:pPr>
        <w:spacing w:line="600" w:lineRule="exact"/>
        <w:jc w:val="center"/>
        <w:outlineLvl w:val="0"/>
        <w:rPr>
          <w:rStyle w:val="1Char1"/>
          <w:rFonts w:ascii="黑体" w:eastAsia="黑体" w:hAnsi="黑体"/>
          <w:b w:val="0"/>
        </w:rPr>
      </w:pPr>
    </w:p>
    <w:p w:rsidR="00001340" w:rsidRDefault="00001340" w:rsidP="008D3635">
      <w:pPr>
        <w:spacing w:line="600" w:lineRule="exact"/>
        <w:jc w:val="center"/>
        <w:outlineLvl w:val="0"/>
        <w:rPr>
          <w:rStyle w:val="1Char1"/>
          <w:rFonts w:ascii="黑体" w:eastAsia="黑体" w:hAnsi="黑体"/>
          <w:b w:val="0"/>
        </w:rPr>
      </w:pPr>
    </w:p>
    <w:p w:rsidR="00001340" w:rsidRDefault="00001340" w:rsidP="008D3635">
      <w:pPr>
        <w:spacing w:line="600" w:lineRule="exact"/>
        <w:jc w:val="center"/>
        <w:outlineLvl w:val="0"/>
        <w:rPr>
          <w:rStyle w:val="1Char1"/>
          <w:rFonts w:ascii="黑体" w:eastAsia="黑体" w:hAnsi="黑体"/>
          <w:b w:val="0"/>
        </w:rPr>
      </w:pPr>
    </w:p>
    <w:p w:rsidR="00001340" w:rsidRDefault="00001340" w:rsidP="008D3635">
      <w:pPr>
        <w:spacing w:line="600" w:lineRule="exact"/>
        <w:jc w:val="center"/>
        <w:outlineLvl w:val="0"/>
        <w:rPr>
          <w:rStyle w:val="1Char1"/>
          <w:rFonts w:ascii="黑体" w:eastAsia="黑体" w:hAnsi="黑体"/>
          <w:b w:val="0"/>
        </w:rPr>
      </w:pPr>
    </w:p>
    <w:p w:rsidR="00372F65" w:rsidRDefault="00372F65" w:rsidP="008D3635">
      <w:pPr>
        <w:spacing w:line="600" w:lineRule="exact"/>
        <w:jc w:val="center"/>
        <w:outlineLvl w:val="0"/>
        <w:rPr>
          <w:rStyle w:val="1Char1"/>
          <w:rFonts w:ascii="黑体" w:eastAsia="黑体" w:hAnsi="黑体"/>
          <w:b w:val="0"/>
        </w:rPr>
      </w:pPr>
    </w:p>
    <w:p w:rsidR="00372F65" w:rsidRPr="00372F65" w:rsidRDefault="00372F65" w:rsidP="00372F65">
      <w:pPr>
        <w:pStyle w:val="a9"/>
        <w:spacing w:line="0" w:lineRule="atLeast"/>
        <w:jc w:val="center"/>
        <w:rPr>
          <w:rFonts w:ascii="Times New Roman" w:eastAsia="方正小标宋简体" w:hAnsi="Times New Roman"/>
          <w:sz w:val="44"/>
          <w:szCs w:val="44"/>
        </w:rPr>
      </w:pPr>
      <w:r w:rsidRPr="00430EFA">
        <w:rPr>
          <w:rFonts w:ascii="Times New Roman" w:eastAsia="方正小标宋简体" w:hAnsi="Times New Roman"/>
          <w:sz w:val="44"/>
          <w:szCs w:val="44"/>
        </w:rPr>
        <w:lastRenderedPageBreak/>
        <w:t>攀枝花市应急救援能力提升</w:t>
      </w:r>
      <w:r>
        <w:rPr>
          <w:rFonts w:ascii="方正小标宋简体" w:eastAsia="方正小标宋简体" w:hAnsi="宋体" w:hint="eastAsia"/>
          <w:color w:val="000000"/>
          <w:kern w:val="0"/>
          <w:sz w:val="44"/>
          <w:szCs w:val="44"/>
          <w:lang w:val="zh-CN"/>
        </w:rPr>
        <w:t>项目</w:t>
      </w:r>
    </w:p>
    <w:p w:rsidR="00372F65" w:rsidRPr="00372F65" w:rsidRDefault="00372F65" w:rsidP="00372F65">
      <w:pPr>
        <w:pStyle w:val="a9"/>
        <w:spacing w:line="0" w:lineRule="atLeast"/>
        <w:jc w:val="center"/>
        <w:rPr>
          <w:rFonts w:ascii="Times New Roman" w:eastAsia="方正小标宋简体" w:hAnsi="Times New Roman" w:cs="Times New Roman"/>
          <w:sz w:val="44"/>
          <w:szCs w:val="44"/>
        </w:rPr>
      </w:pP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372F65" w:rsidRPr="00430EFA" w:rsidRDefault="00372F65" w:rsidP="00372F65">
      <w:pPr>
        <w:autoSpaceDE w:val="0"/>
        <w:autoSpaceDN w:val="0"/>
        <w:adjustRightInd w:val="0"/>
        <w:spacing w:line="560" w:lineRule="exact"/>
        <w:ind w:firstLineChars="200" w:firstLine="640"/>
        <w:rPr>
          <w:rFonts w:eastAsia="黑体"/>
          <w:kern w:val="0"/>
          <w:sz w:val="32"/>
          <w:szCs w:val="32"/>
        </w:rPr>
      </w:pPr>
      <w:r w:rsidRPr="00430EFA">
        <w:rPr>
          <w:rFonts w:eastAsia="黑体"/>
          <w:kern w:val="0"/>
          <w:sz w:val="32"/>
          <w:szCs w:val="32"/>
        </w:rPr>
        <w:t>一、项目概况</w:t>
      </w:r>
    </w:p>
    <w:p w:rsidR="00372F65" w:rsidRPr="00430EFA" w:rsidRDefault="00372F65" w:rsidP="00372F65">
      <w:pPr>
        <w:autoSpaceDE w:val="0"/>
        <w:autoSpaceDN w:val="0"/>
        <w:adjustRightInd w:val="0"/>
        <w:spacing w:line="560" w:lineRule="exact"/>
        <w:ind w:firstLineChars="200" w:firstLine="640"/>
        <w:rPr>
          <w:rFonts w:eastAsia="楷体_GB2312"/>
          <w:kern w:val="0"/>
          <w:sz w:val="32"/>
          <w:szCs w:val="32"/>
        </w:rPr>
      </w:pPr>
      <w:r w:rsidRPr="00430EFA">
        <w:rPr>
          <w:rFonts w:eastAsia="楷体_GB2312"/>
          <w:kern w:val="0"/>
          <w:sz w:val="32"/>
          <w:szCs w:val="32"/>
        </w:rPr>
        <w:t>（一）项目基本情况。</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该项目按照《攀枝花市应急救援能力提升行动计划（</w:t>
      </w:r>
      <w:r w:rsidRPr="00430EFA">
        <w:rPr>
          <w:rFonts w:eastAsia="仿宋_GB2312"/>
          <w:kern w:val="0"/>
          <w:sz w:val="32"/>
          <w:szCs w:val="32"/>
        </w:rPr>
        <w:t>2020—2022</w:t>
      </w:r>
      <w:r w:rsidRPr="00430EFA">
        <w:rPr>
          <w:rFonts w:eastAsia="仿宋_GB2312"/>
          <w:kern w:val="0"/>
          <w:sz w:val="32"/>
          <w:szCs w:val="32"/>
        </w:rPr>
        <w:t>年）实施方案》进行，根据《攀枝花市应急救援能力提升行动计划（</w:t>
      </w:r>
      <w:r w:rsidRPr="00430EFA">
        <w:rPr>
          <w:rFonts w:eastAsia="仿宋_GB2312"/>
          <w:kern w:val="0"/>
          <w:sz w:val="32"/>
          <w:szCs w:val="32"/>
        </w:rPr>
        <w:t>2020-2022</w:t>
      </w:r>
      <w:r w:rsidRPr="00430EFA">
        <w:rPr>
          <w:rFonts w:eastAsia="仿宋_GB2312"/>
          <w:kern w:val="0"/>
          <w:sz w:val="32"/>
          <w:szCs w:val="32"/>
        </w:rPr>
        <w:t>年）实施方案》中的内容进行项目资金分配，严格按照财政预算收支等相关财务制度进行支付，由市应急管理局牵头组织实施。</w:t>
      </w:r>
    </w:p>
    <w:p w:rsidR="00372F65" w:rsidRPr="00430EFA" w:rsidRDefault="00372F65" w:rsidP="00372F65">
      <w:pPr>
        <w:autoSpaceDE w:val="0"/>
        <w:autoSpaceDN w:val="0"/>
        <w:adjustRightInd w:val="0"/>
        <w:spacing w:line="560" w:lineRule="exact"/>
        <w:ind w:firstLineChars="200" w:firstLine="640"/>
        <w:rPr>
          <w:rFonts w:eastAsia="楷体_GB2312"/>
          <w:kern w:val="0"/>
          <w:sz w:val="32"/>
          <w:szCs w:val="32"/>
        </w:rPr>
      </w:pPr>
      <w:r w:rsidRPr="00430EFA">
        <w:rPr>
          <w:rFonts w:eastAsia="楷体_GB2312"/>
          <w:kern w:val="0"/>
          <w:sz w:val="32"/>
          <w:szCs w:val="32"/>
        </w:rPr>
        <w:t>（二）项目绩效目标。</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根据《攀枝花市应急救援能力提升行动计划（</w:t>
      </w:r>
      <w:r w:rsidRPr="00430EFA">
        <w:rPr>
          <w:rFonts w:eastAsia="仿宋_GB2312"/>
          <w:kern w:val="0"/>
          <w:sz w:val="32"/>
          <w:szCs w:val="32"/>
        </w:rPr>
        <w:t>2020—2022</w:t>
      </w:r>
      <w:r w:rsidRPr="00430EFA">
        <w:rPr>
          <w:rFonts w:eastAsia="仿宋_GB2312"/>
          <w:kern w:val="0"/>
          <w:sz w:val="32"/>
          <w:szCs w:val="32"/>
        </w:rPr>
        <w:t>年）实施方案》要求，开展专业应急救援队伍能力提升和应急管理信息化及指挥场所建设。</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1.</w:t>
      </w:r>
      <w:r w:rsidRPr="00430EFA">
        <w:rPr>
          <w:rFonts w:eastAsia="仿宋_GB2312"/>
          <w:kern w:val="0"/>
          <w:sz w:val="32"/>
          <w:szCs w:val="32"/>
        </w:rPr>
        <w:t>专业应急救援队伍能力提升。依托攀枝花煤业（集团）有限责任公司矿山救护消防大队（以下简称攀煤矿山救消大队），建立</w:t>
      </w:r>
      <w:r w:rsidRPr="00430EFA">
        <w:rPr>
          <w:rFonts w:eastAsia="仿宋_GB2312"/>
          <w:kern w:val="0"/>
          <w:sz w:val="32"/>
          <w:szCs w:val="32"/>
        </w:rPr>
        <w:t>1</w:t>
      </w:r>
      <w:r w:rsidRPr="00430EFA">
        <w:rPr>
          <w:rFonts w:eastAsia="仿宋_GB2312"/>
          <w:kern w:val="0"/>
          <w:sz w:val="32"/>
          <w:szCs w:val="32"/>
        </w:rPr>
        <w:t>支省级矿山应急救援尖刀队伍、</w:t>
      </w:r>
      <w:r w:rsidRPr="00430EFA">
        <w:rPr>
          <w:rFonts w:eastAsia="仿宋_GB2312"/>
          <w:kern w:val="0"/>
          <w:sz w:val="32"/>
          <w:szCs w:val="32"/>
        </w:rPr>
        <w:t>4</w:t>
      </w:r>
      <w:r w:rsidRPr="00430EFA">
        <w:rPr>
          <w:rFonts w:eastAsia="仿宋_GB2312"/>
          <w:kern w:val="0"/>
          <w:sz w:val="32"/>
          <w:szCs w:val="32"/>
        </w:rPr>
        <w:t>支分队。该项目资金已全部拨付到攀煤矿山救消大队，该项目正在进行规划设计与地勘。</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2.</w:t>
      </w:r>
      <w:r w:rsidRPr="00430EFA">
        <w:rPr>
          <w:rFonts w:eastAsia="仿宋_GB2312"/>
          <w:kern w:val="0"/>
          <w:sz w:val="32"/>
          <w:szCs w:val="32"/>
        </w:rPr>
        <w:t>应急管理信息化及指挥场所建设。按照国家、省统一规划和标准推进市应急指挥信息系统建设，建成集业务管理、值班值守、预警预报、会商研判、指挥调度于一体的综合应急指挥大厅。该项目正在进行招投标。</w:t>
      </w:r>
    </w:p>
    <w:p w:rsidR="00372F65" w:rsidRPr="00430EFA" w:rsidRDefault="00372F65" w:rsidP="00372F65">
      <w:pPr>
        <w:autoSpaceDE w:val="0"/>
        <w:autoSpaceDN w:val="0"/>
        <w:adjustRightInd w:val="0"/>
        <w:spacing w:line="560" w:lineRule="exact"/>
        <w:ind w:firstLineChars="200" w:firstLine="640"/>
        <w:rPr>
          <w:rFonts w:eastAsia="楷体_GB2312"/>
          <w:kern w:val="0"/>
          <w:sz w:val="32"/>
          <w:szCs w:val="32"/>
        </w:rPr>
      </w:pPr>
      <w:r w:rsidRPr="00430EFA">
        <w:rPr>
          <w:rFonts w:eastAsia="黑体"/>
          <w:kern w:val="0"/>
          <w:sz w:val="32"/>
          <w:szCs w:val="32"/>
        </w:rPr>
        <w:t>二、项目资金申报及使用情况</w:t>
      </w:r>
    </w:p>
    <w:p w:rsidR="00372F65" w:rsidRPr="00430EFA" w:rsidRDefault="00372F65" w:rsidP="00372F65">
      <w:pPr>
        <w:autoSpaceDE w:val="0"/>
        <w:autoSpaceDN w:val="0"/>
        <w:adjustRightInd w:val="0"/>
        <w:spacing w:line="560" w:lineRule="exact"/>
        <w:ind w:firstLineChars="200" w:firstLine="640"/>
        <w:rPr>
          <w:rFonts w:eastAsia="楷体_GB2312"/>
          <w:kern w:val="0"/>
          <w:sz w:val="32"/>
          <w:szCs w:val="32"/>
        </w:rPr>
      </w:pPr>
      <w:r w:rsidRPr="00430EFA">
        <w:rPr>
          <w:rFonts w:eastAsia="楷体_GB2312"/>
          <w:kern w:val="0"/>
          <w:sz w:val="32"/>
          <w:szCs w:val="32"/>
        </w:rPr>
        <w:t>（一）项目资金申报及批复情况。</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该项目资金为一般债券资金，申请资金</w:t>
      </w:r>
      <w:r w:rsidRPr="00430EFA">
        <w:rPr>
          <w:rFonts w:eastAsia="仿宋_GB2312"/>
          <w:kern w:val="0"/>
          <w:sz w:val="32"/>
          <w:szCs w:val="32"/>
        </w:rPr>
        <w:t>1300</w:t>
      </w:r>
      <w:r w:rsidRPr="00430EFA">
        <w:rPr>
          <w:rFonts w:eastAsia="仿宋_GB2312"/>
          <w:kern w:val="0"/>
          <w:sz w:val="32"/>
          <w:szCs w:val="32"/>
        </w:rPr>
        <w:t>万元，已全部批</w:t>
      </w:r>
      <w:r w:rsidRPr="00430EFA">
        <w:rPr>
          <w:rFonts w:eastAsia="仿宋_GB2312"/>
          <w:kern w:val="0"/>
          <w:sz w:val="32"/>
          <w:szCs w:val="32"/>
        </w:rPr>
        <w:lastRenderedPageBreak/>
        <w:t>复。</w:t>
      </w:r>
    </w:p>
    <w:p w:rsidR="00372F65" w:rsidRPr="00430EFA" w:rsidRDefault="00372F65" w:rsidP="00372F65">
      <w:pPr>
        <w:autoSpaceDE w:val="0"/>
        <w:autoSpaceDN w:val="0"/>
        <w:adjustRightInd w:val="0"/>
        <w:spacing w:line="560" w:lineRule="exact"/>
        <w:ind w:firstLineChars="200" w:firstLine="640"/>
        <w:rPr>
          <w:rFonts w:eastAsia="楷体_GB2312"/>
          <w:kern w:val="0"/>
          <w:sz w:val="32"/>
          <w:szCs w:val="32"/>
        </w:rPr>
      </w:pPr>
      <w:r w:rsidRPr="00430EFA">
        <w:rPr>
          <w:rFonts w:eastAsia="楷体_GB2312"/>
          <w:kern w:val="0"/>
          <w:sz w:val="32"/>
          <w:szCs w:val="32"/>
        </w:rPr>
        <w:t>（二）资金计划、到位及使用情况（可用表格形式反映）。</w:t>
      </w:r>
    </w:p>
    <w:p w:rsidR="00372F65" w:rsidRPr="00430EFA" w:rsidRDefault="00372F65" w:rsidP="00372F65">
      <w:pPr>
        <w:autoSpaceDE w:val="0"/>
        <w:autoSpaceDN w:val="0"/>
        <w:adjustRightInd w:val="0"/>
        <w:spacing w:line="560" w:lineRule="exact"/>
        <w:ind w:firstLineChars="200" w:firstLine="640"/>
        <w:rPr>
          <w:rFonts w:eastAsia="楷体_GB2312"/>
          <w:kern w:val="0"/>
          <w:sz w:val="32"/>
          <w:szCs w:val="32"/>
        </w:rPr>
      </w:pPr>
      <w:r w:rsidRPr="00430EFA">
        <w:rPr>
          <w:rFonts w:eastAsia="楷体_GB2312"/>
          <w:kern w:val="0"/>
          <w:sz w:val="32"/>
          <w:szCs w:val="32"/>
        </w:rPr>
        <w:t>1</w:t>
      </w:r>
      <w:r w:rsidRPr="00430EFA">
        <w:rPr>
          <w:rFonts w:eastAsia="楷体_GB2312"/>
          <w:kern w:val="0"/>
          <w:sz w:val="32"/>
          <w:szCs w:val="32"/>
        </w:rPr>
        <w:t>．资金计划。</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w:t>
      </w:r>
      <w:r w:rsidRPr="00430EFA">
        <w:rPr>
          <w:rFonts w:eastAsia="仿宋_GB2312"/>
          <w:kern w:val="0"/>
          <w:sz w:val="32"/>
          <w:szCs w:val="32"/>
        </w:rPr>
        <w:t>1</w:t>
      </w:r>
      <w:r w:rsidRPr="00430EFA">
        <w:rPr>
          <w:rFonts w:eastAsia="仿宋_GB2312"/>
          <w:kern w:val="0"/>
          <w:sz w:val="32"/>
          <w:szCs w:val="32"/>
        </w:rPr>
        <w:t>）专业应急救援队伍能力提升资金为省发改立项资金</w:t>
      </w:r>
      <w:r w:rsidRPr="00430EFA">
        <w:rPr>
          <w:rFonts w:eastAsia="仿宋_GB2312"/>
          <w:kern w:val="0"/>
          <w:sz w:val="32"/>
          <w:szCs w:val="32"/>
        </w:rPr>
        <w:t>700</w:t>
      </w:r>
      <w:r w:rsidRPr="00430EFA">
        <w:rPr>
          <w:rFonts w:eastAsia="仿宋_GB2312"/>
          <w:kern w:val="0"/>
          <w:sz w:val="32"/>
          <w:szCs w:val="32"/>
        </w:rPr>
        <w:t>万元，市级资金</w:t>
      </w:r>
      <w:r w:rsidRPr="00430EFA">
        <w:rPr>
          <w:rFonts w:eastAsia="仿宋_GB2312"/>
          <w:kern w:val="0"/>
          <w:sz w:val="32"/>
          <w:szCs w:val="32"/>
        </w:rPr>
        <w:t>300</w:t>
      </w:r>
      <w:r w:rsidRPr="00430EFA">
        <w:rPr>
          <w:rFonts w:eastAsia="仿宋_GB2312"/>
          <w:kern w:val="0"/>
          <w:sz w:val="32"/>
          <w:szCs w:val="32"/>
        </w:rPr>
        <w:t>万元，企业资金</w:t>
      </w:r>
      <w:r w:rsidRPr="00430EFA">
        <w:rPr>
          <w:rFonts w:eastAsia="仿宋_GB2312"/>
          <w:kern w:val="0"/>
          <w:sz w:val="32"/>
          <w:szCs w:val="32"/>
        </w:rPr>
        <w:t>500</w:t>
      </w:r>
      <w:r w:rsidRPr="00430EFA">
        <w:rPr>
          <w:rFonts w:eastAsia="仿宋_GB2312"/>
          <w:kern w:val="0"/>
          <w:sz w:val="32"/>
          <w:szCs w:val="32"/>
        </w:rPr>
        <w:t>万元。市级资金主要为一般债券资金。</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w:t>
      </w:r>
      <w:r w:rsidRPr="00430EFA">
        <w:rPr>
          <w:rFonts w:eastAsia="仿宋_GB2312"/>
          <w:kern w:val="0"/>
          <w:sz w:val="32"/>
          <w:szCs w:val="32"/>
        </w:rPr>
        <w:t>2</w:t>
      </w:r>
      <w:r w:rsidRPr="00430EFA">
        <w:rPr>
          <w:rFonts w:eastAsia="仿宋_GB2312"/>
          <w:kern w:val="0"/>
          <w:sz w:val="32"/>
          <w:szCs w:val="32"/>
        </w:rPr>
        <w:t>）应急管理信息化及指挥场所建设资金</w:t>
      </w:r>
      <w:r w:rsidRPr="00430EFA">
        <w:rPr>
          <w:rFonts w:eastAsia="仿宋_GB2312"/>
          <w:kern w:val="0"/>
          <w:sz w:val="32"/>
          <w:szCs w:val="32"/>
        </w:rPr>
        <w:t>1000</w:t>
      </w:r>
      <w:r w:rsidRPr="00430EFA">
        <w:rPr>
          <w:rFonts w:eastAsia="仿宋_GB2312"/>
          <w:kern w:val="0"/>
          <w:sz w:val="32"/>
          <w:szCs w:val="32"/>
        </w:rPr>
        <w:t>万元，全部为市级资金。市级资金主要为一般债券资金。</w:t>
      </w:r>
    </w:p>
    <w:p w:rsidR="00372F65" w:rsidRPr="00430EFA" w:rsidRDefault="00372F65" w:rsidP="00372F65">
      <w:pPr>
        <w:autoSpaceDE w:val="0"/>
        <w:autoSpaceDN w:val="0"/>
        <w:adjustRightInd w:val="0"/>
        <w:spacing w:line="560" w:lineRule="exact"/>
        <w:ind w:firstLineChars="200" w:firstLine="640"/>
        <w:rPr>
          <w:rFonts w:eastAsia="楷体_GB2312"/>
          <w:kern w:val="0"/>
          <w:sz w:val="32"/>
          <w:szCs w:val="32"/>
        </w:rPr>
      </w:pPr>
      <w:r w:rsidRPr="00430EFA">
        <w:rPr>
          <w:rFonts w:eastAsia="楷体_GB2312"/>
          <w:kern w:val="0"/>
          <w:sz w:val="32"/>
          <w:szCs w:val="32"/>
        </w:rPr>
        <w:t>2</w:t>
      </w:r>
      <w:r w:rsidRPr="00430EFA">
        <w:rPr>
          <w:rFonts w:eastAsia="楷体_GB2312"/>
          <w:kern w:val="0"/>
          <w:sz w:val="32"/>
          <w:szCs w:val="32"/>
        </w:rPr>
        <w:t>．资金到位。</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项目资金已全部到位。</w:t>
      </w:r>
    </w:p>
    <w:p w:rsidR="00372F65" w:rsidRPr="00430EFA" w:rsidRDefault="00372F65" w:rsidP="00372F65">
      <w:pPr>
        <w:autoSpaceDE w:val="0"/>
        <w:autoSpaceDN w:val="0"/>
        <w:adjustRightInd w:val="0"/>
        <w:spacing w:line="560" w:lineRule="exact"/>
        <w:ind w:firstLineChars="200" w:firstLine="640"/>
        <w:rPr>
          <w:rFonts w:eastAsia="楷体_GB2312"/>
          <w:kern w:val="0"/>
          <w:sz w:val="32"/>
          <w:szCs w:val="32"/>
        </w:rPr>
      </w:pPr>
      <w:r w:rsidRPr="00430EFA">
        <w:rPr>
          <w:rFonts w:eastAsia="楷体_GB2312"/>
          <w:kern w:val="0"/>
          <w:sz w:val="32"/>
          <w:szCs w:val="32"/>
        </w:rPr>
        <w:t>3</w:t>
      </w:r>
      <w:r w:rsidRPr="00430EFA">
        <w:rPr>
          <w:rFonts w:eastAsia="楷体_GB2312"/>
          <w:kern w:val="0"/>
          <w:sz w:val="32"/>
          <w:szCs w:val="32"/>
        </w:rPr>
        <w:t>．资金使用。</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专业应急救援队伍能力提升</w:t>
      </w:r>
      <w:r w:rsidRPr="00430EFA">
        <w:rPr>
          <w:rFonts w:eastAsia="仿宋_GB2312"/>
          <w:kern w:val="0"/>
          <w:sz w:val="32"/>
          <w:szCs w:val="32"/>
        </w:rPr>
        <w:t>300</w:t>
      </w:r>
      <w:r w:rsidRPr="00430EFA">
        <w:rPr>
          <w:rFonts w:eastAsia="仿宋_GB2312"/>
          <w:kern w:val="0"/>
          <w:sz w:val="32"/>
          <w:szCs w:val="32"/>
        </w:rPr>
        <w:t>万元已全部拨付到企业。</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应急管理信息化及指挥场所建设正在进行前期准备工作，尚未支付。</w:t>
      </w:r>
    </w:p>
    <w:p w:rsidR="00372F65" w:rsidRPr="00430EFA" w:rsidRDefault="00372F65" w:rsidP="00372F65">
      <w:pPr>
        <w:autoSpaceDE w:val="0"/>
        <w:autoSpaceDN w:val="0"/>
        <w:adjustRightInd w:val="0"/>
        <w:spacing w:line="560" w:lineRule="exact"/>
        <w:ind w:firstLineChars="200" w:firstLine="640"/>
        <w:rPr>
          <w:rFonts w:eastAsia="楷体_GB2312"/>
          <w:kern w:val="0"/>
          <w:sz w:val="32"/>
          <w:szCs w:val="32"/>
        </w:rPr>
      </w:pPr>
      <w:r w:rsidRPr="00430EFA">
        <w:rPr>
          <w:rFonts w:eastAsia="楷体_GB2312"/>
          <w:kern w:val="0"/>
          <w:sz w:val="32"/>
          <w:szCs w:val="32"/>
        </w:rPr>
        <w:t>（三）项目财务管理情况。</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项目实施单位财务管理制度健全，严格执行财务管理制度，账务处理及时，会计核算规范。</w:t>
      </w:r>
    </w:p>
    <w:p w:rsidR="00372F65" w:rsidRPr="00430EFA" w:rsidRDefault="00372F65" w:rsidP="00372F65">
      <w:pPr>
        <w:autoSpaceDE w:val="0"/>
        <w:autoSpaceDN w:val="0"/>
        <w:adjustRightInd w:val="0"/>
        <w:spacing w:line="560" w:lineRule="exact"/>
        <w:ind w:firstLineChars="200" w:firstLine="640"/>
        <w:rPr>
          <w:rFonts w:eastAsia="黑体"/>
          <w:kern w:val="0"/>
          <w:sz w:val="32"/>
          <w:szCs w:val="32"/>
        </w:rPr>
      </w:pPr>
      <w:r w:rsidRPr="00430EFA">
        <w:rPr>
          <w:rFonts w:eastAsia="黑体"/>
          <w:kern w:val="0"/>
          <w:sz w:val="32"/>
          <w:szCs w:val="32"/>
        </w:rPr>
        <w:t>三、项目实施及管理情况</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 xml:space="preserve">1. </w:t>
      </w:r>
      <w:r w:rsidRPr="00430EFA">
        <w:rPr>
          <w:rFonts w:eastAsia="仿宋_GB2312"/>
          <w:kern w:val="0"/>
          <w:sz w:val="32"/>
          <w:szCs w:val="32"/>
        </w:rPr>
        <w:t>资金使用情况。该项目</w:t>
      </w:r>
      <w:r w:rsidRPr="00430EFA">
        <w:rPr>
          <w:rFonts w:eastAsia="仿宋_GB2312"/>
          <w:kern w:val="0"/>
          <w:sz w:val="32"/>
          <w:szCs w:val="32"/>
        </w:rPr>
        <w:t>2020</w:t>
      </w:r>
      <w:r w:rsidRPr="00430EFA">
        <w:rPr>
          <w:rFonts w:eastAsia="仿宋_GB2312"/>
          <w:kern w:val="0"/>
          <w:sz w:val="32"/>
          <w:szCs w:val="32"/>
        </w:rPr>
        <w:t>年投资</w:t>
      </w:r>
      <w:r w:rsidRPr="00430EFA">
        <w:rPr>
          <w:rFonts w:eastAsia="仿宋_GB2312"/>
          <w:kern w:val="0"/>
          <w:sz w:val="32"/>
          <w:szCs w:val="32"/>
        </w:rPr>
        <w:t>1300</w:t>
      </w:r>
      <w:r w:rsidRPr="00430EFA">
        <w:rPr>
          <w:rFonts w:eastAsia="仿宋_GB2312"/>
          <w:kern w:val="0"/>
          <w:sz w:val="32"/>
          <w:szCs w:val="32"/>
        </w:rPr>
        <w:t>万元，按照项目工程实施进度，已支付</w:t>
      </w:r>
      <w:r w:rsidRPr="00430EFA">
        <w:rPr>
          <w:rFonts w:eastAsia="仿宋_GB2312"/>
          <w:kern w:val="0"/>
          <w:sz w:val="32"/>
          <w:szCs w:val="32"/>
        </w:rPr>
        <w:t>300</w:t>
      </w:r>
      <w:r w:rsidRPr="00430EFA">
        <w:rPr>
          <w:rFonts w:eastAsia="仿宋_GB2312"/>
          <w:kern w:val="0"/>
          <w:sz w:val="32"/>
          <w:szCs w:val="32"/>
        </w:rPr>
        <w:t>万元。</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 xml:space="preserve">2. </w:t>
      </w:r>
      <w:r w:rsidRPr="00430EFA">
        <w:rPr>
          <w:rFonts w:eastAsia="仿宋_GB2312"/>
          <w:kern w:val="0"/>
          <w:sz w:val="32"/>
          <w:szCs w:val="32"/>
        </w:rPr>
        <w:t>资金管理情况。项目资金严格按照《基本建设财务规则》和《攀枝花市市级政府投资项目代建制资金管理暂行办法》有关规定进行核算管理，做到专款专用。</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 xml:space="preserve">3. </w:t>
      </w:r>
      <w:r w:rsidRPr="00430EFA">
        <w:rPr>
          <w:rFonts w:eastAsia="仿宋_GB2312"/>
          <w:kern w:val="0"/>
          <w:sz w:val="32"/>
          <w:szCs w:val="32"/>
        </w:rPr>
        <w:t>财务管理情况。项目实施主体单位账务管理依据企业会</w:t>
      </w:r>
      <w:r w:rsidRPr="00430EFA">
        <w:rPr>
          <w:rFonts w:eastAsia="仿宋_GB2312"/>
          <w:kern w:val="0"/>
          <w:sz w:val="32"/>
          <w:szCs w:val="32"/>
        </w:rPr>
        <w:lastRenderedPageBreak/>
        <w:t>计制度，会计核算清晰，相关附件完整，岗位分设、印鉴管理规范，财务收支符合相关财经法规的规定，账务处理、资料装订及时。</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黑体"/>
          <w:kern w:val="0"/>
          <w:sz w:val="32"/>
          <w:szCs w:val="32"/>
        </w:rPr>
        <w:t>四、项目绩效情况</w:t>
      </w:r>
    </w:p>
    <w:p w:rsidR="00372F65" w:rsidRPr="00430EFA" w:rsidRDefault="00372F65" w:rsidP="00372F65">
      <w:pPr>
        <w:autoSpaceDE w:val="0"/>
        <w:autoSpaceDN w:val="0"/>
        <w:adjustRightInd w:val="0"/>
        <w:spacing w:line="560" w:lineRule="exact"/>
        <w:ind w:firstLineChars="200" w:firstLine="640"/>
        <w:rPr>
          <w:rFonts w:eastAsia="楷体_GB2312"/>
          <w:kern w:val="0"/>
          <w:sz w:val="32"/>
          <w:szCs w:val="32"/>
        </w:rPr>
      </w:pPr>
      <w:r w:rsidRPr="00430EFA">
        <w:rPr>
          <w:rFonts w:eastAsia="楷体_GB2312"/>
          <w:kern w:val="0"/>
          <w:sz w:val="32"/>
          <w:szCs w:val="32"/>
        </w:rPr>
        <w:t>（一）项目完成情况。</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1.</w:t>
      </w:r>
      <w:r w:rsidRPr="00430EFA">
        <w:rPr>
          <w:rFonts w:eastAsia="仿宋_GB2312"/>
          <w:kern w:val="0"/>
          <w:sz w:val="32"/>
          <w:szCs w:val="32"/>
        </w:rPr>
        <w:t>专业应急救援队伍能力提升</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数量指标：完成攀煤矿山救消大队完成场地置换和训练设施建设，配备相应装备。</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质量指标：符合立项编报内容。</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时效指标：</w:t>
      </w:r>
      <w:r w:rsidRPr="00430EFA">
        <w:rPr>
          <w:rFonts w:eastAsia="仿宋_GB2312"/>
          <w:kern w:val="0"/>
          <w:sz w:val="32"/>
          <w:szCs w:val="32"/>
        </w:rPr>
        <w:t>2020</w:t>
      </w:r>
      <w:r w:rsidRPr="00430EFA">
        <w:rPr>
          <w:rFonts w:eastAsia="仿宋_GB2312"/>
          <w:kern w:val="0"/>
          <w:sz w:val="32"/>
          <w:szCs w:val="32"/>
        </w:rPr>
        <w:t>年底前完成</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成本指标：</w:t>
      </w:r>
      <w:r w:rsidRPr="00430EFA">
        <w:rPr>
          <w:rFonts w:eastAsia="仿宋_GB2312"/>
          <w:kern w:val="0"/>
          <w:sz w:val="32"/>
          <w:szCs w:val="32"/>
        </w:rPr>
        <w:t>300</w:t>
      </w:r>
      <w:r w:rsidRPr="00430EFA">
        <w:rPr>
          <w:rFonts w:eastAsia="仿宋_GB2312"/>
          <w:kern w:val="0"/>
          <w:sz w:val="32"/>
          <w:szCs w:val="32"/>
        </w:rPr>
        <w:t>万元。</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项目计划方案各项指标全部完成，基本达到预期效果，执行率</w:t>
      </w:r>
      <w:r w:rsidRPr="00430EFA">
        <w:rPr>
          <w:rFonts w:eastAsia="仿宋_GB2312"/>
          <w:kern w:val="0"/>
          <w:sz w:val="32"/>
          <w:szCs w:val="32"/>
        </w:rPr>
        <w:t>100%</w:t>
      </w:r>
      <w:r w:rsidRPr="00430EFA">
        <w:rPr>
          <w:rFonts w:eastAsia="仿宋_GB2312"/>
          <w:kern w:val="0"/>
          <w:sz w:val="32"/>
          <w:szCs w:val="32"/>
        </w:rPr>
        <w:t>。</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2.</w:t>
      </w:r>
      <w:r w:rsidRPr="00430EFA">
        <w:rPr>
          <w:rFonts w:eastAsia="仿宋_GB2312"/>
          <w:kern w:val="0"/>
          <w:sz w:val="32"/>
          <w:szCs w:val="32"/>
        </w:rPr>
        <w:t>应急管理信息化及指挥场所建设</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数量指标：完成市级应急通信网建设，建设</w:t>
      </w:r>
      <w:r w:rsidRPr="00430EFA">
        <w:rPr>
          <w:rFonts w:eastAsia="仿宋_GB2312"/>
          <w:kern w:val="0"/>
          <w:sz w:val="32"/>
          <w:szCs w:val="32"/>
        </w:rPr>
        <w:t>VSAT</w:t>
      </w:r>
      <w:r w:rsidRPr="00430EFA">
        <w:rPr>
          <w:rFonts w:eastAsia="仿宋_GB2312"/>
          <w:kern w:val="0"/>
          <w:sz w:val="32"/>
          <w:szCs w:val="32"/>
        </w:rPr>
        <w:t>卫星通信远端站（卫星车）配备固定站，完成市级应急通信保障队伍装备配备，配备卫星便携站。</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质量指标：按国家标准达标配备</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时效指标：</w:t>
      </w:r>
      <w:r w:rsidRPr="00430EFA">
        <w:rPr>
          <w:rFonts w:eastAsia="仿宋_GB2312"/>
          <w:kern w:val="0"/>
          <w:sz w:val="32"/>
          <w:szCs w:val="32"/>
        </w:rPr>
        <w:t>2020</w:t>
      </w:r>
      <w:r w:rsidRPr="00430EFA">
        <w:rPr>
          <w:rFonts w:eastAsia="仿宋_GB2312"/>
          <w:kern w:val="0"/>
          <w:sz w:val="32"/>
          <w:szCs w:val="32"/>
        </w:rPr>
        <w:t>年</w:t>
      </w:r>
      <w:r w:rsidRPr="00430EFA">
        <w:rPr>
          <w:rFonts w:eastAsia="仿宋_GB2312"/>
          <w:kern w:val="0"/>
          <w:sz w:val="32"/>
          <w:szCs w:val="32"/>
        </w:rPr>
        <w:t>—2021</w:t>
      </w:r>
      <w:r w:rsidRPr="00430EFA">
        <w:rPr>
          <w:rFonts w:eastAsia="仿宋_GB2312"/>
          <w:kern w:val="0"/>
          <w:sz w:val="32"/>
          <w:szCs w:val="32"/>
        </w:rPr>
        <w:t>年</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成本指标：</w:t>
      </w:r>
      <w:r w:rsidRPr="00430EFA">
        <w:rPr>
          <w:rFonts w:eastAsia="仿宋_GB2312"/>
          <w:kern w:val="0"/>
          <w:sz w:val="32"/>
          <w:szCs w:val="32"/>
        </w:rPr>
        <w:t>1000</w:t>
      </w:r>
      <w:r w:rsidRPr="00430EFA">
        <w:rPr>
          <w:rFonts w:eastAsia="仿宋_GB2312"/>
          <w:kern w:val="0"/>
          <w:sz w:val="32"/>
          <w:szCs w:val="32"/>
        </w:rPr>
        <w:t>万元</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按照项目计划方案各项指标正在进行中，预计在</w:t>
      </w:r>
      <w:r w:rsidRPr="00430EFA">
        <w:rPr>
          <w:rFonts w:eastAsia="仿宋_GB2312"/>
          <w:kern w:val="0"/>
          <w:sz w:val="32"/>
          <w:szCs w:val="32"/>
        </w:rPr>
        <w:t>2021</w:t>
      </w:r>
      <w:r w:rsidRPr="00430EFA">
        <w:rPr>
          <w:rFonts w:eastAsia="仿宋_GB2312"/>
          <w:kern w:val="0"/>
          <w:sz w:val="32"/>
          <w:szCs w:val="32"/>
        </w:rPr>
        <w:t>年完成各项指标。</w:t>
      </w:r>
    </w:p>
    <w:p w:rsidR="00372F65" w:rsidRPr="00430EFA" w:rsidRDefault="00372F65" w:rsidP="00372F65">
      <w:pPr>
        <w:autoSpaceDE w:val="0"/>
        <w:autoSpaceDN w:val="0"/>
        <w:adjustRightInd w:val="0"/>
        <w:spacing w:line="560" w:lineRule="exact"/>
        <w:ind w:firstLineChars="200" w:firstLine="640"/>
        <w:rPr>
          <w:rFonts w:eastAsia="楷体_GB2312"/>
          <w:kern w:val="0"/>
          <w:sz w:val="32"/>
          <w:szCs w:val="32"/>
        </w:rPr>
      </w:pPr>
      <w:r w:rsidRPr="00430EFA">
        <w:rPr>
          <w:rFonts w:eastAsia="楷体_GB2312"/>
          <w:kern w:val="0"/>
          <w:sz w:val="32"/>
          <w:szCs w:val="32"/>
        </w:rPr>
        <w:t>（二）项目效益情况。</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该项目对于加强公共安全体系建设，提升重大自然灾害和生</w:t>
      </w:r>
      <w:r w:rsidRPr="00430EFA">
        <w:rPr>
          <w:rFonts w:eastAsia="仿宋_GB2312"/>
          <w:kern w:val="0"/>
          <w:sz w:val="32"/>
          <w:szCs w:val="32"/>
        </w:rPr>
        <w:lastRenderedPageBreak/>
        <w:t>产安全事故应急救援能力，最大限度降低事故风险和经济损失，保障社会安全稳定，具有重要意义。</w:t>
      </w:r>
    </w:p>
    <w:p w:rsidR="00372F65" w:rsidRPr="00430EFA" w:rsidRDefault="00372F65" w:rsidP="00372F65">
      <w:pPr>
        <w:autoSpaceDE w:val="0"/>
        <w:autoSpaceDN w:val="0"/>
        <w:adjustRightInd w:val="0"/>
        <w:spacing w:line="560" w:lineRule="exact"/>
        <w:ind w:firstLineChars="200" w:firstLine="640"/>
        <w:rPr>
          <w:rFonts w:eastAsia="黑体"/>
          <w:kern w:val="0"/>
          <w:sz w:val="32"/>
          <w:szCs w:val="32"/>
        </w:rPr>
      </w:pPr>
      <w:r w:rsidRPr="00430EFA">
        <w:rPr>
          <w:rFonts w:eastAsia="黑体"/>
          <w:kern w:val="0"/>
          <w:sz w:val="32"/>
          <w:szCs w:val="32"/>
        </w:rPr>
        <w:t>五、评价结论及建议</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楷体_GB2312"/>
          <w:kern w:val="0"/>
          <w:sz w:val="32"/>
          <w:szCs w:val="32"/>
        </w:rPr>
        <w:t>（一）评价结论。</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该项目经局党组会集体讨论通过，业务科室全程参加项目建设监督管理，资金审批拨付程序规范，符合建设要求，有效提升了重大自然灾害和生产安全事故应急救援能力，达到了预期目的。</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楷体_GB2312"/>
          <w:kern w:val="0"/>
          <w:sz w:val="32"/>
          <w:szCs w:val="32"/>
        </w:rPr>
        <w:t>（二）存在的问题。</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应急管理信息化及指挥场所建设项目进度推进较慢，主要原因：</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1.</w:t>
      </w:r>
      <w:r w:rsidRPr="00430EFA">
        <w:rPr>
          <w:rFonts w:eastAsia="仿宋_GB2312"/>
          <w:kern w:val="0"/>
          <w:sz w:val="32"/>
          <w:szCs w:val="32"/>
        </w:rPr>
        <w:t>应急指挥体系、应急管理信息化建设省上统一建设标准尚未下发。</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2.</w:t>
      </w:r>
      <w:r w:rsidRPr="00430EFA">
        <w:rPr>
          <w:rFonts w:eastAsia="仿宋_GB2312"/>
          <w:kern w:val="0"/>
          <w:sz w:val="32"/>
          <w:szCs w:val="32"/>
        </w:rPr>
        <w:t>避免与智慧城市建设重复。</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3.</w:t>
      </w:r>
      <w:r w:rsidRPr="00430EFA">
        <w:rPr>
          <w:rFonts w:eastAsia="仿宋_GB2312"/>
          <w:kern w:val="0"/>
          <w:sz w:val="32"/>
          <w:szCs w:val="32"/>
        </w:rPr>
        <w:t>为更好使用资金，用好资金，正在按照清单制加信息化标准正编制方案。</w:t>
      </w:r>
    </w:p>
    <w:p w:rsidR="00372F65" w:rsidRPr="00430EFA" w:rsidRDefault="00372F65" w:rsidP="00372F65">
      <w:pPr>
        <w:autoSpaceDE w:val="0"/>
        <w:autoSpaceDN w:val="0"/>
        <w:adjustRightInd w:val="0"/>
        <w:spacing w:line="560" w:lineRule="exact"/>
        <w:ind w:firstLineChars="200" w:firstLine="640"/>
        <w:rPr>
          <w:rFonts w:eastAsia="楷体_GB2312"/>
          <w:kern w:val="0"/>
          <w:sz w:val="32"/>
          <w:szCs w:val="32"/>
        </w:rPr>
      </w:pPr>
      <w:r w:rsidRPr="00430EFA">
        <w:rPr>
          <w:rFonts w:eastAsia="楷体_GB2312"/>
          <w:kern w:val="0"/>
          <w:sz w:val="32"/>
          <w:szCs w:val="32"/>
        </w:rPr>
        <w:t>（三）相关建议。</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1.</w:t>
      </w:r>
      <w:r w:rsidRPr="00430EFA">
        <w:rPr>
          <w:rFonts w:eastAsia="仿宋_GB2312"/>
          <w:kern w:val="0"/>
          <w:sz w:val="32"/>
          <w:szCs w:val="32"/>
        </w:rPr>
        <w:t>加强项目运行管理监督，严格方案编制和招投标管理，确保项目依法依规有序有效推进实施。</w:t>
      </w:r>
    </w:p>
    <w:p w:rsidR="00372F65" w:rsidRPr="00430EFA" w:rsidRDefault="00372F65" w:rsidP="00372F65">
      <w:pPr>
        <w:autoSpaceDE w:val="0"/>
        <w:autoSpaceDN w:val="0"/>
        <w:adjustRightInd w:val="0"/>
        <w:spacing w:line="560" w:lineRule="exact"/>
        <w:ind w:firstLineChars="200" w:firstLine="640"/>
        <w:rPr>
          <w:rFonts w:eastAsia="仿宋_GB2312"/>
          <w:kern w:val="0"/>
          <w:sz w:val="32"/>
          <w:szCs w:val="32"/>
        </w:rPr>
      </w:pPr>
      <w:r w:rsidRPr="00430EFA">
        <w:rPr>
          <w:rFonts w:eastAsia="仿宋_GB2312"/>
          <w:kern w:val="0"/>
          <w:sz w:val="32"/>
          <w:szCs w:val="32"/>
        </w:rPr>
        <w:t>2.</w:t>
      </w:r>
      <w:r w:rsidRPr="00430EFA">
        <w:rPr>
          <w:rFonts w:eastAsia="仿宋_GB2312"/>
          <w:kern w:val="0"/>
          <w:sz w:val="32"/>
          <w:szCs w:val="32"/>
        </w:rPr>
        <w:t>加强与省上对接，明确建设标准和建设要求，确保项目建设效益，争取在</w:t>
      </w:r>
      <w:r w:rsidRPr="00430EFA">
        <w:rPr>
          <w:rFonts w:eastAsia="仿宋_GB2312"/>
          <w:kern w:val="0"/>
          <w:sz w:val="32"/>
          <w:szCs w:val="32"/>
        </w:rPr>
        <w:t>2021</w:t>
      </w:r>
      <w:r w:rsidRPr="00430EFA">
        <w:rPr>
          <w:rFonts w:eastAsia="仿宋_GB2312"/>
          <w:kern w:val="0"/>
          <w:sz w:val="32"/>
          <w:szCs w:val="32"/>
        </w:rPr>
        <w:t>年全部完成方案中年度计划。</w:t>
      </w:r>
    </w:p>
    <w:p w:rsidR="00372F65" w:rsidRPr="00430EFA" w:rsidRDefault="00372F65" w:rsidP="00372F65">
      <w:pPr>
        <w:pStyle w:val="a9"/>
        <w:spacing w:line="600" w:lineRule="exact"/>
        <w:ind w:firstLineChars="200" w:firstLine="640"/>
        <w:jc w:val="left"/>
        <w:rPr>
          <w:rFonts w:ascii="Times New Roman" w:eastAsia="黑体" w:hAnsi="Times New Roman"/>
          <w:sz w:val="32"/>
          <w:szCs w:val="32"/>
        </w:rPr>
      </w:pPr>
    </w:p>
    <w:p w:rsidR="00372F65" w:rsidRDefault="00372F65" w:rsidP="00372F65">
      <w:pPr>
        <w:pStyle w:val="a9"/>
        <w:spacing w:line="0" w:lineRule="atLeast"/>
        <w:jc w:val="center"/>
        <w:rPr>
          <w:rFonts w:ascii="Times New Roman" w:eastAsia="方正小标宋简体" w:hAnsi="Times New Roman" w:cs="Times New Roman"/>
          <w:sz w:val="44"/>
          <w:szCs w:val="44"/>
        </w:rPr>
      </w:pPr>
      <w:bookmarkStart w:id="60" w:name="_Toc15396618"/>
    </w:p>
    <w:p w:rsidR="002A677F" w:rsidRDefault="002A677F" w:rsidP="00372F65">
      <w:pPr>
        <w:pStyle w:val="a9"/>
        <w:spacing w:line="0" w:lineRule="atLeast"/>
        <w:jc w:val="center"/>
        <w:rPr>
          <w:rFonts w:ascii="Times New Roman" w:eastAsia="方正小标宋简体" w:hAnsi="Times New Roman" w:cs="Times New Roman"/>
          <w:sz w:val="44"/>
          <w:szCs w:val="44"/>
        </w:rPr>
      </w:pPr>
    </w:p>
    <w:p w:rsidR="002A677F" w:rsidRDefault="002A677F" w:rsidP="00372F65">
      <w:pPr>
        <w:pStyle w:val="a9"/>
        <w:spacing w:line="0" w:lineRule="atLeast"/>
        <w:jc w:val="center"/>
        <w:rPr>
          <w:rFonts w:ascii="Times New Roman" w:eastAsia="方正小标宋简体" w:hAnsi="Times New Roman" w:cs="Times New Roman"/>
          <w:sz w:val="44"/>
          <w:szCs w:val="44"/>
        </w:rPr>
      </w:pPr>
    </w:p>
    <w:p w:rsidR="002A677F" w:rsidRPr="00372F65" w:rsidRDefault="002A677F" w:rsidP="00372F65">
      <w:pPr>
        <w:pStyle w:val="a9"/>
        <w:spacing w:line="0" w:lineRule="atLeast"/>
        <w:jc w:val="center"/>
        <w:rPr>
          <w:rFonts w:ascii="Times New Roman" w:eastAsia="方正小标宋简体" w:hAnsi="Times New Roman" w:cs="Times New Roman"/>
          <w:sz w:val="44"/>
          <w:szCs w:val="44"/>
        </w:rPr>
      </w:pPr>
    </w:p>
    <w:p w:rsidR="00B03459" w:rsidRDefault="00372F65" w:rsidP="00372F65">
      <w:pPr>
        <w:pStyle w:val="a9"/>
        <w:spacing w:line="0" w:lineRule="atLeast"/>
        <w:jc w:val="center"/>
        <w:rPr>
          <w:rFonts w:ascii="方正小标宋简体" w:eastAsia="方正小标宋简体" w:hAnsi="黑体" w:cs="黑体"/>
          <w:color w:val="000000"/>
          <w:sz w:val="44"/>
          <w:szCs w:val="44"/>
        </w:rPr>
      </w:pPr>
      <w:r w:rsidRPr="00492F1E">
        <w:rPr>
          <w:rFonts w:ascii="方正小标宋简体" w:eastAsia="方正小标宋简体" w:hAnsi="黑体" w:cs="黑体" w:hint="eastAsia"/>
          <w:color w:val="000000"/>
          <w:sz w:val="44"/>
          <w:szCs w:val="44"/>
        </w:rPr>
        <w:lastRenderedPageBreak/>
        <w:t>攀枝花市安全生产预警体系和基于物联网的</w:t>
      </w:r>
      <w:r>
        <w:rPr>
          <w:rFonts w:ascii="方正小标宋简体" w:eastAsia="方正小标宋简体" w:hAnsi="黑体" w:cs="黑体" w:hint="eastAsia"/>
          <w:color w:val="000000"/>
          <w:sz w:val="44"/>
          <w:szCs w:val="44"/>
        </w:rPr>
        <w:t>远程安全监管监察与事故应急处置</w:t>
      </w:r>
    </w:p>
    <w:p w:rsidR="00372F65" w:rsidRPr="00492F1E" w:rsidRDefault="00372F65" w:rsidP="00372F65">
      <w:pPr>
        <w:pStyle w:val="a9"/>
        <w:spacing w:line="0" w:lineRule="atLeast"/>
        <w:jc w:val="center"/>
        <w:rPr>
          <w:rFonts w:ascii="方正小标宋简体" w:eastAsia="方正小标宋简体" w:hAnsi="黑体" w:cs="黑体"/>
          <w:color w:val="000000"/>
          <w:sz w:val="44"/>
          <w:szCs w:val="44"/>
        </w:rPr>
      </w:pPr>
      <w:r>
        <w:rPr>
          <w:rFonts w:ascii="方正小标宋简体" w:eastAsia="方正小标宋简体" w:hAnsi="黑体" w:cs="黑体" w:hint="eastAsia"/>
          <w:color w:val="000000"/>
          <w:sz w:val="44"/>
          <w:szCs w:val="44"/>
        </w:rPr>
        <w:t>系统建设2</w:t>
      </w:r>
      <w:r>
        <w:rPr>
          <w:rFonts w:ascii="方正小标宋简体" w:eastAsia="方正小标宋简体" w:hAnsi="宋体"/>
          <w:color w:val="000000"/>
          <w:kern w:val="0"/>
          <w:sz w:val="44"/>
          <w:szCs w:val="44"/>
        </w:rPr>
        <w:t>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372F65" w:rsidRPr="000051FC" w:rsidRDefault="00372F65" w:rsidP="00372F65">
      <w:pPr>
        <w:autoSpaceDE w:val="0"/>
        <w:autoSpaceDN w:val="0"/>
        <w:adjustRightInd w:val="0"/>
        <w:spacing w:line="560" w:lineRule="exact"/>
        <w:ind w:firstLineChars="200" w:firstLine="640"/>
        <w:rPr>
          <w:rFonts w:eastAsia="黑体"/>
          <w:color w:val="000000"/>
          <w:kern w:val="0"/>
          <w:sz w:val="32"/>
          <w:szCs w:val="32"/>
        </w:rPr>
      </w:pPr>
      <w:r w:rsidRPr="000051FC">
        <w:rPr>
          <w:rFonts w:eastAsia="黑体"/>
          <w:color w:val="000000"/>
          <w:kern w:val="0"/>
          <w:sz w:val="32"/>
          <w:szCs w:val="32"/>
        </w:rPr>
        <w:t>一、项目概况</w:t>
      </w:r>
    </w:p>
    <w:p w:rsidR="00372F65" w:rsidRPr="000051FC" w:rsidRDefault="00372F65" w:rsidP="00372F65">
      <w:pPr>
        <w:autoSpaceDE w:val="0"/>
        <w:autoSpaceDN w:val="0"/>
        <w:adjustRightInd w:val="0"/>
        <w:spacing w:line="560" w:lineRule="exact"/>
        <w:ind w:firstLineChars="200" w:firstLine="640"/>
        <w:rPr>
          <w:rFonts w:eastAsia="楷体_GB2312"/>
          <w:color w:val="000000"/>
          <w:kern w:val="0"/>
          <w:sz w:val="32"/>
          <w:szCs w:val="32"/>
        </w:rPr>
      </w:pPr>
      <w:r w:rsidRPr="000051FC">
        <w:rPr>
          <w:rFonts w:eastAsia="楷体_GB2312"/>
          <w:color w:val="000000"/>
          <w:kern w:val="0"/>
          <w:sz w:val="32"/>
          <w:szCs w:val="32"/>
        </w:rPr>
        <w:t>（一）项目基本情况。</w:t>
      </w:r>
    </w:p>
    <w:p w:rsidR="00372F65" w:rsidRPr="000051FC"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0051FC">
        <w:rPr>
          <w:rFonts w:eastAsia="仿宋_GB2312"/>
          <w:color w:val="000000"/>
          <w:kern w:val="0"/>
          <w:sz w:val="32"/>
          <w:szCs w:val="32"/>
        </w:rPr>
        <w:t>1</w:t>
      </w:r>
      <w:r w:rsidRPr="000051FC">
        <w:rPr>
          <w:rFonts w:eastAsia="仿宋_GB2312"/>
          <w:color w:val="000000"/>
          <w:kern w:val="0"/>
          <w:sz w:val="32"/>
          <w:szCs w:val="32"/>
        </w:rPr>
        <w:t>．市应急管理局负责建立重大安全生产风险监测预警和评估论证机制，</w:t>
      </w:r>
      <w:r w:rsidRPr="000051FC">
        <w:rPr>
          <w:rFonts w:eastAsia="仿宋_GB2312"/>
          <w:color w:val="000000"/>
          <w:sz w:val="32"/>
          <w:szCs w:val="32"/>
          <w:shd w:val="clear" w:color="auto" w:fill="FFFFFF"/>
        </w:rPr>
        <w:t>委托下属事业单位市安全生产监控中心以此资金开展安全生产预警体系建设。</w:t>
      </w:r>
    </w:p>
    <w:p w:rsidR="00372F65" w:rsidRPr="000051FC"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0051FC">
        <w:rPr>
          <w:rFonts w:eastAsia="仿宋_GB2312"/>
          <w:color w:val="000000"/>
          <w:kern w:val="0"/>
          <w:sz w:val="32"/>
          <w:szCs w:val="32"/>
        </w:rPr>
        <w:t>2</w:t>
      </w:r>
      <w:r w:rsidRPr="000051FC">
        <w:rPr>
          <w:rFonts w:eastAsia="仿宋_GB2312"/>
          <w:color w:val="000000"/>
          <w:kern w:val="0"/>
          <w:sz w:val="32"/>
          <w:szCs w:val="32"/>
        </w:rPr>
        <w:t>．</w:t>
      </w:r>
      <w:r w:rsidRPr="000051FC">
        <w:rPr>
          <w:rFonts w:eastAsia="仿宋_GB2312"/>
          <w:color w:val="000000"/>
          <w:kern w:val="0"/>
          <w:sz w:val="32"/>
          <w:szCs w:val="32"/>
        </w:rPr>
        <w:t>2019</w:t>
      </w:r>
      <w:r w:rsidRPr="000051FC">
        <w:rPr>
          <w:rFonts w:eastAsia="仿宋_GB2312"/>
          <w:color w:val="000000"/>
          <w:kern w:val="0"/>
          <w:sz w:val="32"/>
          <w:szCs w:val="32"/>
        </w:rPr>
        <w:t>年，省应急厅下达安全生产预警体系专项资金</w:t>
      </w:r>
      <w:r w:rsidRPr="000051FC">
        <w:rPr>
          <w:rFonts w:eastAsia="仿宋_GB2312"/>
          <w:color w:val="000000"/>
          <w:kern w:val="0"/>
          <w:sz w:val="32"/>
          <w:szCs w:val="32"/>
        </w:rPr>
        <w:t>80</w:t>
      </w:r>
      <w:r w:rsidRPr="000051FC">
        <w:rPr>
          <w:rFonts w:eastAsia="仿宋_GB2312"/>
          <w:color w:val="000000"/>
          <w:kern w:val="0"/>
          <w:sz w:val="32"/>
          <w:szCs w:val="32"/>
        </w:rPr>
        <w:t>万元，用于应急指挥信息网络和应急指挥系统建设。</w:t>
      </w:r>
    </w:p>
    <w:p w:rsidR="00372F65" w:rsidRPr="000051FC"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0051FC">
        <w:rPr>
          <w:rFonts w:eastAsia="仿宋_GB2312"/>
          <w:color w:val="000000"/>
          <w:kern w:val="0"/>
          <w:sz w:val="32"/>
          <w:szCs w:val="32"/>
        </w:rPr>
        <w:t>3</w:t>
      </w:r>
      <w:r w:rsidRPr="000051FC">
        <w:rPr>
          <w:rFonts w:eastAsia="仿宋_GB2312"/>
          <w:color w:val="000000"/>
          <w:kern w:val="0"/>
          <w:sz w:val="32"/>
          <w:szCs w:val="32"/>
        </w:rPr>
        <w:t>．按照财经法规制度和市应急管理局财务制度组织实施。</w:t>
      </w:r>
    </w:p>
    <w:p w:rsidR="00372F65" w:rsidRPr="000051FC"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0051FC">
        <w:rPr>
          <w:rFonts w:eastAsia="仿宋_GB2312"/>
          <w:color w:val="000000"/>
          <w:kern w:val="0"/>
          <w:sz w:val="32"/>
          <w:szCs w:val="32"/>
        </w:rPr>
        <w:t>4</w:t>
      </w:r>
      <w:r w:rsidRPr="000051FC">
        <w:rPr>
          <w:rFonts w:eastAsia="仿宋_GB2312"/>
          <w:color w:val="000000"/>
          <w:kern w:val="0"/>
          <w:sz w:val="32"/>
          <w:szCs w:val="32"/>
        </w:rPr>
        <w:t>．按照建设方案、建设质量和合同约定支付。</w:t>
      </w:r>
    </w:p>
    <w:p w:rsidR="00372F65" w:rsidRPr="000051FC" w:rsidRDefault="00372F65" w:rsidP="00372F65">
      <w:pPr>
        <w:autoSpaceDE w:val="0"/>
        <w:autoSpaceDN w:val="0"/>
        <w:adjustRightInd w:val="0"/>
        <w:spacing w:line="560" w:lineRule="exact"/>
        <w:ind w:firstLineChars="200" w:firstLine="640"/>
        <w:rPr>
          <w:rFonts w:eastAsia="楷体_GB2312"/>
          <w:color w:val="000000"/>
          <w:kern w:val="0"/>
          <w:sz w:val="32"/>
          <w:szCs w:val="32"/>
        </w:rPr>
      </w:pPr>
      <w:r w:rsidRPr="000051FC">
        <w:rPr>
          <w:rFonts w:eastAsia="楷体_GB2312"/>
          <w:color w:val="000000"/>
          <w:kern w:val="0"/>
          <w:sz w:val="32"/>
          <w:szCs w:val="32"/>
        </w:rPr>
        <w:t>（二）项目绩效目标。</w:t>
      </w:r>
    </w:p>
    <w:p w:rsidR="00372F65" w:rsidRPr="000051FC"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0051FC">
        <w:rPr>
          <w:rFonts w:eastAsia="仿宋_GB2312"/>
          <w:color w:val="000000"/>
          <w:kern w:val="0"/>
          <w:sz w:val="32"/>
          <w:szCs w:val="32"/>
        </w:rPr>
        <w:t>1</w:t>
      </w:r>
      <w:r w:rsidRPr="000051FC">
        <w:rPr>
          <w:rFonts w:eastAsia="仿宋_GB2312"/>
          <w:color w:val="000000"/>
          <w:kern w:val="0"/>
          <w:sz w:val="32"/>
          <w:szCs w:val="32"/>
        </w:rPr>
        <w:t>．项目主要内容：安全生产预警体系建设</w:t>
      </w:r>
    </w:p>
    <w:p w:rsidR="00372F65" w:rsidRPr="000051FC"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0051FC">
        <w:rPr>
          <w:rFonts w:eastAsia="仿宋_GB2312"/>
          <w:color w:val="000000"/>
          <w:kern w:val="0"/>
          <w:sz w:val="32"/>
          <w:szCs w:val="32"/>
        </w:rPr>
        <w:t>2</w:t>
      </w:r>
      <w:r w:rsidRPr="000051FC">
        <w:rPr>
          <w:rFonts w:eastAsia="仿宋_GB2312"/>
          <w:color w:val="000000"/>
          <w:kern w:val="0"/>
          <w:sz w:val="32"/>
          <w:szCs w:val="32"/>
        </w:rPr>
        <w:t>．项目应实现的具体绩效目标：</w:t>
      </w:r>
    </w:p>
    <w:p w:rsidR="00372F65" w:rsidRPr="000051FC"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0051FC">
        <w:rPr>
          <w:rFonts w:eastAsia="仿宋_GB2312"/>
          <w:color w:val="000000"/>
          <w:kern w:val="0"/>
          <w:sz w:val="32"/>
          <w:szCs w:val="32"/>
        </w:rPr>
        <w:t>（</w:t>
      </w:r>
      <w:r w:rsidRPr="000051FC">
        <w:rPr>
          <w:rFonts w:eastAsia="仿宋_GB2312"/>
          <w:color w:val="000000"/>
          <w:kern w:val="0"/>
          <w:sz w:val="32"/>
          <w:szCs w:val="32"/>
        </w:rPr>
        <w:t>1</w:t>
      </w:r>
      <w:r w:rsidRPr="000051FC">
        <w:rPr>
          <w:rFonts w:eastAsia="仿宋_GB2312"/>
          <w:color w:val="000000"/>
          <w:kern w:val="0"/>
          <w:sz w:val="32"/>
          <w:szCs w:val="32"/>
        </w:rPr>
        <w:t>）应急指挥信息网：由市级应急管理部门牵头，积极协调建设指挥信息网市级网，并实现市县贯通和市级节点互通。市（州）地震局、煤矿安监分局（站）、县级应急管理部门、驻地应急救援队接入各市（州）应急管理局节点。相关建设按照应急部总体要求开展。</w:t>
      </w:r>
    </w:p>
    <w:p w:rsidR="00372F65" w:rsidRPr="000051FC"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0051FC">
        <w:rPr>
          <w:rFonts w:eastAsia="仿宋_GB2312"/>
          <w:color w:val="000000"/>
          <w:kern w:val="0"/>
          <w:sz w:val="32"/>
          <w:szCs w:val="32"/>
        </w:rPr>
        <w:t>（</w:t>
      </w:r>
      <w:r w:rsidRPr="000051FC">
        <w:rPr>
          <w:rFonts w:eastAsia="仿宋_GB2312"/>
          <w:color w:val="000000"/>
          <w:kern w:val="0"/>
          <w:sz w:val="32"/>
          <w:szCs w:val="32"/>
        </w:rPr>
        <w:t>2</w:t>
      </w:r>
      <w:r w:rsidRPr="000051FC">
        <w:rPr>
          <w:rFonts w:eastAsia="仿宋_GB2312"/>
          <w:color w:val="000000"/>
          <w:kern w:val="0"/>
          <w:sz w:val="32"/>
          <w:szCs w:val="32"/>
        </w:rPr>
        <w:t>）应急指挥信息系统：突出应急信息全面汇聚、快速展现、上传下达、协同会商、分析研判、指挥调度和辅助决策等支撑能力，建立反应灵敏、协同联动、高效调度、科学决策的应急指挥信息系统。主要功能包括值班值守、预案管理、培训演练、</w:t>
      </w:r>
      <w:r w:rsidRPr="000051FC">
        <w:rPr>
          <w:rFonts w:eastAsia="仿宋_GB2312"/>
          <w:color w:val="000000"/>
          <w:kern w:val="0"/>
          <w:sz w:val="32"/>
          <w:szCs w:val="32"/>
        </w:rPr>
        <w:lastRenderedPageBreak/>
        <w:t>协同会商、指挥调度、综合分析展示、辅助决策、信息发布、应急指挥体系管理、总结评估、业务应用移动化、专题研判、案例推演、结构化预案等。</w:t>
      </w:r>
    </w:p>
    <w:p w:rsidR="00372F65" w:rsidRPr="000051FC"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0051FC">
        <w:rPr>
          <w:rFonts w:eastAsia="仿宋_GB2312"/>
          <w:color w:val="000000"/>
          <w:kern w:val="0"/>
          <w:sz w:val="32"/>
          <w:szCs w:val="32"/>
        </w:rPr>
        <w:t>3</w:t>
      </w:r>
      <w:r w:rsidRPr="000051FC">
        <w:rPr>
          <w:rFonts w:eastAsia="仿宋_GB2312"/>
          <w:color w:val="000000"/>
          <w:kern w:val="0"/>
          <w:sz w:val="32"/>
          <w:szCs w:val="32"/>
        </w:rPr>
        <w:t>．分析评价申报内容是否与实际相符，申报目标是否合理可行。</w:t>
      </w:r>
    </w:p>
    <w:p w:rsidR="00372F65" w:rsidRPr="000051FC" w:rsidRDefault="00372F65" w:rsidP="00372F65">
      <w:pPr>
        <w:pStyle w:val="aa"/>
        <w:spacing w:line="560" w:lineRule="exact"/>
        <w:ind w:firstLine="640"/>
        <w:rPr>
          <w:color w:val="000000"/>
          <w:kern w:val="0"/>
          <w:szCs w:val="32"/>
        </w:rPr>
      </w:pPr>
      <w:r w:rsidRPr="000051FC">
        <w:rPr>
          <w:color w:val="000000"/>
          <w:shd w:val="clear" w:color="auto" w:fill="FFFFFF"/>
        </w:rPr>
        <w:t>该系统建设各项指数、性能经专家和市应急</w:t>
      </w:r>
      <w:r w:rsidR="002D05E5">
        <w:rPr>
          <w:rFonts w:hint="eastAsia"/>
          <w:color w:val="000000"/>
          <w:shd w:val="clear" w:color="auto" w:fill="FFFFFF"/>
        </w:rPr>
        <w:t>管理</w:t>
      </w:r>
      <w:r w:rsidRPr="000051FC">
        <w:rPr>
          <w:color w:val="000000"/>
          <w:shd w:val="clear" w:color="auto" w:fill="FFFFFF"/>
        </w:rPr>
        <w:t>局各使用科室验收后符合要求，</w:t>
      </w:r>
      <w:r w:rsidRPr="000051FC">
        <w:rPr>
          <w:color w:val="000000"/>
          <w:kern w:val="0"/>
          <w:szCs w:val="32"/>
        </w:rPr>
        <w:t>申报内容与实际相符，申报目标合理可行，</w:t>
      </w:r>
      <w:r w:rsidRPr="000051FC">
        <w:rPr>
          <w:color w:val="000000"/>
          <w:shd w:val="clear" w:color="auto" w:fill="FFFFFF"/>
        </w:rPr>
        <w:t>总体绩效目标于</w:t>
      </w:r>
      <w:r w:rsidRPr="000051FC">
        <w:rPr>
          <w:color w:val="000000"/>
          <w:shd w:val="clear" w:color="auto" w:fill="FFFFFF"/>
        </w:rPr>
        <w:t>2020</w:t>
      </w:r>
      <w:r w:rsidRPr="000051FC">
        <w:rPr>
          <w:color w:val="000000"/>
          <w:shd w:val="clear" w:color="auto" w:fill="FFFFFF"/>
        </w:rPr>
        <w:t>年底按期完成。</w:t>
      </w:r>
    </w:p>
    <w:p w:rsidR="00372F65" w:rsidRPr="000051FC" w:rsidRDefault="00372F65" w:rsidP="00372F65">
      <w:pPr>
        <w:autoSpaceDE w:val="0"/>
        <w:autoSpaceDN w:val="0"/>
        <w:adjustRightInd w:val="0"/>
        <w:spacing w:line="560" w:lineRule="exact"/>
        <w:ind w:firstLineChars="200" w:firstLine="640"/>
        <w:rPr>
          <w:rFonts w:eastAsia="楷体_GB2312"/>
          <w:color w:val="000000"/>
          <w:kern w:val="0"/>
          <w:sz w:val="32"/>
          <w:szCs w:val="32"/>
        </w:rPr>
      </w:pPr>
      <w:r w:rsidRPr="000051FC">
        <w:rPr>
          <w:rFonts w:eastAsia="黑体"/>
          <w:color w:val="000000"/>
          <w:kern w:val="0"/>
          <w:sz w:val="32"/>
          <w:szCs w:val="32"/>
        </w:rPr>
        <w:t>二、项目资金申报及使用情况</w:t>
      </w:r>
    </w:p>
    <w:p w:rsidR="00372F65" w:rsidRPr="000051FC" w:rsidRDefault="00372F65" w:rsidP="00372F65">
      <w:pPr>
        <w:autoSpaceDE w:val="0"/>
        <w:autoSpaceDN w:val="0"/>
        <w:adjustRightInd w:val="0"/>
        <w:spacing w:line="560" w:lineRule="exact"/>
        <w:ind w:firstLineChars="200" w:firstLine="640"/>
        <w:rPr>
          <w:rFonts w:eastAsia="楷体_GB2312"/>
          <w:color w:val="000000"/>
          <w:kern w:val="0"/>
          <w:sz w:val="32"/>
          <w:szCs w:val="32"/>
        </w:rPr>
      </w:pPr>
      <w:r w:rsidRPr="000051FC">
        <w:rPr>
          <w:rFonts w:eastAsia="楷体_GB2312"/>
          <w:color w:val="000000"/>
          <w:kern w:val="0"/>
          <w:sz w:val="32"/>
          <w:szCs w:val="32"/>
        </w:rPr>
        <w:t>（一）项目资金申报及批复情况。</w:t>
      </w:r>
    </w:p>
    <w:p w:rsidR="00372F65" w:rsidRPr="000051FC"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0051FC">
        <w:rPr>
          <w:rFonts w:eastAsia="仿宋_GB2312"/>
          <w:color w:val="000000"/>
          <w:sz w:val="32"/>
          <w:szCs w:val="32"/>
          <w:shd w:val="clear" w:color="auto" w:fill="FFFFFF"/>
        </w:rPr>
        <w:t>2019</w:t>
      </w:r>
      <w:r w:rsidRPr="000051FC">
        <w:rPr>
          <w:rFonts w:eastAsia="仿宋_GB2312"/>
          <w:color w:val="000000"/>
          <w:sz w:val="32"/>
          <w:szCs w:val="32"/>
          <w:shd w:val="clear" w:color="auto" w:fill="FFFFFF"/>
        </w:rPr>
        <w:t>年，省应急厅下达安全生产预警体系专项资金</w:t>
      </w:r>
      <w:r w:rsidRPr="000051FC">
        <w:rPr>
          <w:rFonts w:eastAsia="仿宋_GB2312"/>
          <w:color w:val="000000"/>
          <w:sz w:val="32"/>
          <w:szCs w:val="32"/>
          <w:shd w:val="clear" w:color="auto" w:fill="FFFFFF"/>
        </w:rPr>
        <w:t>80</w:t>
      </w:r>
      <w:r w:rsidRPr="000051FC">
        <w:rPr>
          <w:rFonts w:eastAsia="仿宋_GB2312"/>
          <w:color w:val="000000"/>
          <w:sz w:val="32"/>
          <w:szCs w:val="32"/>
          <w:shd w:val="clear" w:color="auto" w:fill="FFFFFF"/>
        </w:rPr>
        <w:t>万元，用于应急指挥信息网络和应急指挥系统建设。市应急管理局委托市安全生产监控中心以此资金开展安全生产预警体系建设，监控中心编制了《安全生产预警体系第三期建设方案》，</w:t>
      </w:r>
      <w:r w:rsidRPr="000051FC">
        <w:rPr>
          <w:rFonts w:eastAsia="仿宋_GB2312"/>
          <w:color w:val="000000"/>
          <w:kern w:val="0"/>
          <w:sz w:val="32"/>
          <w:szCs w:val="32"/>
        </w:rPr>
        <w:t>市应急</w:t>
      </w:r>
      <w:r w:rsidR="002D05E5">
        <w:rPr>
          <w:rFonts w:eastAsia="仿宋_GB2312" w:hint="eastAsia"/>
          <w:color w:val="000000"/>
          <w:kern w:val="0"/>
          <w:sz w:val="32"/>
          <w:szCs w:val="32"/>
        </w:rPr>
        <w:t>管理</w:t>
      </w:r>
      <w:r w:rsidRPr="000051FC">
        <w:rPr>
          <w:rFonts w:eastAsia="仿宋_GB2312"/>
          <w:color w:val="000000"/>
          <w:kern w:val="0"/>
          <w:sz w:val="32"/>
          <w:szCs w:val="32"/>
        </w:rPr>
        <w:t>局经局党组审定通过后向财政申请拨付专项资金（《关于申请下达全省安全生产预警体系建设安全生产专项资金的函》（攀应急函〔</w:t>
      </w:r>
      <w:r w:rsidRPr="000051FC">
        <w:rPr>
          <w:rFonts w:eastAsia="仿宋_GB2312"/>
          <w:color w:val="000000"/>
          <w:kern w:val="0"/>
          <w:sz w:val="32"/>
          <w:szCs w:val="32"/>
        </w:rPr>
        <w:t>2020</w:t>
      </w:r>
      <w:r w:rsidRPr="000051FC">
        <w:rPr>
          <w:rFonts w:eastAsia="仿宋_GB2312"/>
          <w:color w:val="000000"/>
          <w:kern w:val="0"/>
          <w:sz w:val="32"/>
          <w:szCs w:val="32"/>
        </w:rPr>
        <w:t>〕）</w:t>
      </w:r>
      <w:r w:rsidRPr="000051FC">
        <w:rPr>
          <w:rFonts w:eastAsia="仿宋_GB2312"/>
          <w:color w:val="000000"/>
          <w:kern w:val="0"/>
          <w:sz w:val="32"/>
          <w:szCs w:val="32"/>
        </w:rPr>
        <w:t>134</w:t>
      </w:r>
      <w:r w:rsidRPr="000051FC">
        <w:rPr>
          <w:rFonts w:eastAsia="仿宋_GB2312"/>
          <w:color w:val="000000"/>
          <w:kern w:val="0"/>
          <w:sz w:val="32"/>
          <w:szCs w:val="32"/>
        </w:rPr>
        <w:t>号），委托招标代理机构进行招投标，四川万宇长丰信息科技有限公司以</w:t>
      </w:r>
      <w:r w:rsidRPr="000051FC">
        <w:rPr>
          <w:rFonts w:eastAsia="仿宋_GB2312"/>
          <w:color w:val="000000"/>
          <w:kern w:val="0"/>
          <w:sz w:val="32"/>
          <w:szCs w:val="32"/>
        </w:rPr>
        <w:t>120.80</w:t>
      </w:r>
      <w:r w:rsidRPr="000051FC">
        <w:rPr>
          <w:rFonts w:eastAsia="仿宋_GB2312"/>
          <w:color w:val="000000"/>
          <w:kern w:val="0"/>
          <w:sz w:val="32"/>
          <w:szCs w:val="32"/>
        </w:rPr>
        <w:t>万元中标（项目编号：</w:t>
      </w:r>
      <w:r w:rsidRPr="000051FC">
        <w:rPr>
          <w:rFonts w:eastAsia="仿宋_GB2312"/>
          <w:color w:val="000000"/>
          <w:kern w:val="0"/>
          <w:sz w:val="32"/>
          <w:szCs w:val="32"/>
        </w:rPr>
        <w:t>5104012020000639</w:t>
      </w:r>
      <w:r w:rsidRPr="000051FC">
        <w:rPr>
          <w:rFonts w:eastAsia="仿宋_GB2312"/>
          <w:color w:val="000000"/>
          <w:kern w:val="0"/>
          <w:sz w:val="32"/>
          <w:szCs w:val="32"/>
        </w:rPr>
        <w:t>号）。</w:t>
      </w:r>
    </w:p>
    <w:p w:rsidR="00372F65" w:rsidRPr="000051FC" w:rsidRDefault="00372F65" w:rsidP="00372F65">
      <w:pPr>
        <w:numPr>
          <w:ilvl w:val="0"/>
          <w:numId w:val="7"/>
        </w:numPr>
        <w:autoSpaceDE w:val="0"/>
        <w:autoSpaceDN w:val="0"/>
        <w:adjustRightInd w:val="0"/>
        <w:spacing w:line="560" w:lineRule="exact"/>
        <w:ind w:firstLineChars="200" w:firstLine="640"/>
        <w:rPr>
          <w:rFonts w:eastAsia="楷体_GB2312"/>
          <w:color w:val="000000"/>
          <w:kern w:val="0"/>
          <w:sz w:val="32"/>
          <w:szCs w:val="32"/>
        </w:rPr>
      </w:pPr>
      <w:r w:rsidRPr="000051FC">
        <w:rPr>
          <w:rFonts w:eastAsia="楷体_GB2312"/>
          <w:color w:val="000000"/>
          <w:kern w:val="0"/>
          <w:sz w:val="32"/>
          <w:szCs w:val="32"/>
        </w:rPr>
        <w:t>资金计划、到位及使用情况。</w:t>
      </w:r>
    </w:p>
    <w:p w:rsidR="00372F65" w:rsidRPr="000051FC" w:rsidRDefault="00372F65" w:rsidP="00372F65">
      <w:pPr>
        <w:autoSpaceDE w:val="0"/>
        <w:autoSpaceDN w:val="0"/>
        <w:adjustRightInd w:val="0"/>
        <w:spacing w:line="560" w:lineRule="exact"/>
        <w:ind w:firstLineChars="200" w:firstLine="640"/>
        <w:rPr>
          <w:rFonts w:eastAsia="楷体_GB2312"/>
          <w:color w:val="000000"/>
          <w:kern w:val="0"/>
          <w:sz w:val="32"/>
          <w:szCs w:val="32"/>
        </w:rPr>
      </w:pPr>
      <w:r w:rsidRPr="000051FC">
        <w:rPr>
          <w:rFonts w:eastAsia="楷体_GB2312"/>
          <w:color w:val="000000"/>
          <w:kern w:val="0"/>
          <w:sz w:val="32"/>
          <w:szCs w:val="32"/>
        </w:rPr>
        <w:t>1</w:t>
      </w:r>
      <w:r w:rsidRPr="000051FC">
        <w:rPr>
          <w:rFonts w:eastAsia="楷体_GB2312"/>
          <w:color w:val="000000"/>
          <w:kern w:val="0"/>
          <w:sz w:val="32"/>
          <w:szCs w:val="32"/>
        </w:rPr>
        <w:t>．资金计划。</w:t>
      </w:r>
    </w:p>
    <w:p w:rsidR="00372F65" w:rsidRPr="000051FC"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0051FC">
        <w:rPr>
          <w:rFonts w:eastAsia="仿宋_GB2312"/>
          <w:color w:val="000000"/>
          <w:kern w:val="0"/>
          <w:sz w:val="32"/>
          <w:szCs w:val="32"/>
        </w:rPr>
        <w:t>省级资金</w:t>
      </w:r>
      <w:r w:rsidRPr="000051FC">
        <w:rPr>
          <w:rFonts w:eastAsia="仿宋_GB2312"/>
          <w:color w:val="000000"/>
          <w:kern w:val="0"/>
          <w:sz w:val="32"/>
          <w:szCs w:val="32"/>
        </w:rPr>
        <w:t>80</w:t>
      </w:r>
      <w:r w:rsidRPr="000051FC">
        <w:rPr>
          <w:rFonts w:eastAsia="仿宋_GB2312"/>
          <w:color w:val="000000"/>
          <w:kern w:val="0"/>
          <w:sz w:val="32"/>
          <w:szCs w:val="32"/>
        </w:rPr>
        <w:t>万元。</w:t>
      </w:r>
    </w:p>
    <w:p w:rsidR="00372F65" w:rsidRPr="000051FC" w:rsidRDefault="00372F65" w:rsidP="00372F65">
      <w:pPr>
        <w:autoSpaceDE w:val="0"/>
        <w:autoSpaceDN w:val="0"/>
        <w:adjustRightInd w:val="0"/>
        <w:spacing w:line="560" w:lineRule="exact"/>
        <w:ind w:firstLineChars="200" w:firstLine="640"/>
        <w:rPr>
          <w:rFonts w:eastAsia="楷体_GB2312"/>
          <w:color w:val="000000"/>
          <w:kern w:val="0"/>
          <w:sz w:val="32"/>
          <w:szCs w:val="32"/>
        </w:rPr>
      </w:pPr>
      <w:r w:rsidRPr="000051FC">
        <w:rPr>
          <w:rFonts w:eastAsia="楷体_GB2312"/>
          <w:color w:val="000000"/>
          <w:kern w:val="0"/>
          <w:sz w:val="32"/>
          <w:szCs w:val="32"/>
        </w:rPr>
        <w:t>2</w:t>
      </w:r>
      <w:r w:rsidRPr="000051FC">
        <w:rPr>
          <w:rFonts w:eastAsia="楷体_GB2312"/>
          <w:color w:val="000000"/>
          <w:kern w:val="0"/>
          <w:sz w:val="32"/>
          <w:szCs w:val="32"/>
        </w:rPr>
        <w:t>．资金到位。</w:t>
      </w:r>
    </w:p>
    <w:p w:rsidR="00372F65" w:rsidRPr="000051FC"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0051FC">
        <w:rPr>
          <w:rFonts w:eastAsia="仿宋_GB2312"/>
          <w:color w:val="000000"/>
          <w:kern w:val="0"/>
          <w:sz w:val="32"/>
          <w:szCs w:val="32"/>
        </w:rPr>
        <w:t>省级资金</w:t>
      </w:r>
      <w:r w:rsidRPr="000051FC">
        <w:rPr>
          <w:rFonts w:eastAsia="仿宋_GB2312"/>
          <w:color w:val="000000"/>
          <w:kern w:val="0"/>
          <w:sz w:val="32"/>
          <w:szCs w:val="32"/>
        </w:rPr>
        <w:t>80</w:t>
      </w:r>
      <w:r w:rsidRPr="000051FC">
        <w:rPr>
          <w:rFonts w:eastAsia="仿宋_GB2312"/>
          <w:color w:val="000000"/>
          <w:kern w:val="0"/>
          <w:sz w:val="32"/>
          <w:szCs w:val="32"/>
        </w:rPr>
        <w:t>万元全部到位。</w:t>
      </w:r>
    </w:p>
    <w:p w:rsidR="00372F65" w:rsidRPr="000051FC" w:rsidRDefault="00372F65" w:rsidP="00372F65">
      <w:pPr>
        <w:autoSpaceDE w:val="0"/>
        <w:autoSpaceDN w:val="0"/>
        <w:adjustRightInd w:val="0"/>
        <w:spacing w:line="560" w:lineRule="exact"/>
        <w:ind w:firstLineChars="200" w:firstLine="640"/>
        <w:rPr>
          <w:rFonts w:eastAsia="楷体_GB2312"/>
          <w:color w:val="000000"/>
          <w:kern w:val="0"/>
          <w:sz w:val="32"/>
          <w:szCs w:val="32"/>
        </w:rPr>
      </w:pPr>
      <w:r w:rsidRPr="000051FC">
        <w:rPr>
          <w:rFonts w:eastAsia="楷体_GB2312"/>
          <w:color w:val="000000"/>
          <w:kern w:val="0"/>
          <w:sz w:val="32"/>
          <w:szCs w:val="32"/>
        </w:rPr>
        <w:lastRenderedPageBreak/>
        <w:t>3</w:t>
      </w:r>
      <w:r w:rsidRPr="000051FC">
        <w:rPr>
          <w:rFonts w:eastAsia="楷体_GB2312"/>
          <w:color w:val="000000"/>
          <w:kern w:val="0"/>
          <w:sz w:val="32"/>
          <w:szCs w:val="32"/>
        </w:rPr>
        <w:t>．资金使用。</w:t>
      </w:r>
    </w:p>
    <w:p w:rsidR="00372F65" w:rsidRPr="000051FC" w:rsidRDefault="00372F65" w:rsidP="00372F65">
      <w:pPr>
        <w:pStyle w:val="aa"/>
        <w:spacing w:line="560" w:lineRule="exact"/>
        <w:ind w:firstLine="640"/>
        <w:rPr>
          <w:color w:val="000000"/>
          <w:kern w:val="0"/>
          <w:szCs w:val="32"/>
        </w:rPr>
      </w:pPr>
      <w:r w:rsidRPr="000051FC">
        <w:rPr>
          <w:color w:val="000000"/>
          <w:shd w:val="clear" w:color="auto" w:fill="FFFFFF"/>
        </w:rPr>
        <w:t>项目资金完全按照规范、合同约定进行拨付，分别于签订合同后、项目终验后分</w:t>
      </w:r>
      <w:r w:rsidRPr="000051FC">
        <w:rPr>
          <w:color w:val="000000"/>
          <w:shd w:val="clear" w:color="auto" w:fill="FFFFFF"/>
        </w:rPr>
        <w:t>2</w:t>
      </w:r>
      <w:r w:rsidRPr="000051FC">
        <w:rPr>
          <w:color w:val="000000"/>
          <w:shd w:val="clear" w:color="auto" w:fill="FFFFFF"/>
        </w:rPr>
        <w:t>次于</w:t>
      </w:r>
      <w:r w:rsidRPr="000051FC">
        <w:rPr>
          <w:color w:val="000000"/>
          <w:shd w:val="clear" w:color="auto" w:fill="FFFFFF"/>
        </w:rPr>
        <w:t>2020</w:t>
      </w:r>
      <w:r w:rsidRPr="000051FC">
        <w:rPr>
          <w:color w:val="000000"/>
          <w:shd w:val="clear" w:color="auto" w:fill="FFFFFF"/>
        </w:rPr>
        <w:t>年底拨付完成。</w:t>
      </w:r>
    </w:p>
    <w:p w:rsidR="00372F65" w:rsidRPr="000051FC" w:rsidRDefault="00372F65" w:rsidP="00372F65">
      <w:pPr>
        <w:autoSpaceDE w:val="0"/>
        <w:autoSpaceDN w:val="0"/>
        <w:adjustRightInd w:val="0"/>
        <w:spacing w:line="560" w:lineRule="exact"/>
        <w:ind w:firstLineChars="200" w:firstLine="640"/>
        <w:rPr>
          <w:rFonts w:eastAsia="楷体_GB2312"/>
          <w:color w:val="000000"/>
          <w:kern w:val="0"/>
          <w:sz w:val="32"/>
          <w:szCs w:val="32"/>
        </w:rPr>
      </w:pPr>
      <w:r w:rsidRPr="000051FC">
        <w:rPr>
          <w:rFonts w:eastAsia="楷体_GB2312"/>
          <w:color w:val="000000"/>
          <w:kern w:val="0"/>
          <w:sz w:val="32"/>
          <w:szCs w:val="32"/>
        </w:rPr>
        <w:t>（三）项目财务管理情况。</w:t>
      </w:r>
    </w:p>
    <w:p w:rsidR="00372F65" w:rsidRPr="000051FC" w:rsidRDefault="00372F65" w:rsidP="00372F65">
      <w:pPr>
        <w:pStyle w:val="aa"/>
        <w:spacing w:line="560" w:lineRule="exact"/>
        <w:ind w:firstLine="640"/>
        <w:rPr>
          <w:color w:val="000000"/>
          <w:kern w:val="0"/>
          <w:szCs w:val="32"/>
        </w:rPr>
      </w:pPr>
      <w:r w:rsidRPr="000051FC">
        <w:rPr>
          <w:color w:val="000000"/>
          <w:kern w:val="0"/>
          <w:szCs w:val="32"/>
        </w:rPr>
        <w:t>制定了财务管理制度，严格按照财务管理制度拨付。</w:t>
      </w:r>
      <w:r w:rsidRPr="000051FC">
        <w:rPr>
          <w:color w:val="000000"/>
          <w:shd w:val="clear" w:color="auto" w:fill="FFFFFF"/>
        </w:rPr>
        <w:t>拨付期间，市应急管理局严格资金审核拨付，层层把关，分由安全生产远程监控中心经办人、负责人、局分管领导、规财科人员、规财科分管领导审核后按程序拨付资金</w:t>
      </w:r>
      <w:r w:rsidRPr="000051FC">
        <w:rPr>
          <w:color w:val="000000"/>
          <w:kern w:val="0"/>
          <w:szCs w:val="32"/>
        </w:rPr>
        <w:t>。</w:t>
      </w:r>
    </w:p>
    <w:p w:rsidR="00372F65" w:rsidRPr="000051FC" w:rsidRDefault="00372F65" w:rsidP="00372F65">
      <w:pPr>
        <w:autoSpaceDE w:val="0"/>
        <w:autoSpaceDN w:val="0"/>
        <w:adjustRightInd w:val="0"/>
        <w:spacing w:line="560" w:lineRule="exact"/>
        <w:ind w:firstLineChars="200" w:firstLine="640"/>
        <w:rPr>
          <w:rFonts w:eastAsia="黑体"/>
          <w:color w:val="000000"/>
          <w:kern w:val="0"/>
          <w:sz w:val="32"/>
          <w:szCs w:val="32"/>
        </w:rPr>
      </w:pPr>
      <w:r w:rsidRPr="000051FC">
        <w:rPr>
          <w:rFonts w:eastAsia="黑体"/>
          <w:color w:val="000000"/>
          <w:kern w:val="0"/>
          <w:sz w:val="32"/>
          <w:szCs w:val="32"/>
        </w:rPr>
        <w:t>三、项目实施及管理情况</w:t>
      </w:r>
    </w:p>
    <w:p w:rsidR="00372F65" w:rsidRPr="000051FC"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0051FC">
        <w:rPr>
          <w:rFonts w:eastAsia="仿宋_GB2312"/>
          <w:color w:val="000000"/>
          <w:kern w:val="0"/>
          <w:sz w:val="32"/>
          <w:szCs w:val="32"/>
        </w:rPr>
        <w:t>结合项目组织实施管理办法，重点围绕以下内容进行分析评价，并对自评中发现的问题分析说明。</w:t>
      </w:r>
    </w:p>
    <w:p w:rsidR="00372F65" w:rsidRPr="000051FC"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0051FC">
        <w:rPr>
          <w:rFonts w:eastAsia="楷体_GB2312"/>
          <w:color w:val="000000"/>
          <w:kern w:val="0"/>
          <w:sz w:val="32"/>
          <w:szCs w:val="32"/>
        </w:rPr>
        <w:t>（一）项目组织架构及实施流程。</w:t>
      </w:r>
      <w:r w:rsidRPr="000051FC">
        <w:rPr>
          <w:rFonts w:eastAsia="仿宋_GB2312"/>
          <w:color w:val="000000"/>
          <w:sz w:val="32"/>
          <w:szCs w:val="32"/>
          <w:shd w:val="clear" w:color="auto" w:fill="FFFFFF"/>
        </w:rPr>
        <w:t>市应急管理局委托市安全生产监控中心以此资金开展安全生产预警体系建设，监控中心编制了《安全生产预警体系第三期建设方案》，</w:t>
      </w:r>
      <w:r w:rsidRPr="000051FC">
        <w:rPr>
          <w:rFonts w:eastAsia="仿宋_GB2312"/>
          <w:color w:val="000000"/>
          <w:kern w:val="0"/>
          <w:sz w:val="32"/>
          <w:szCs w:val="32"/>
        </w:rPr>
        <w:t>经局党组审定通过后组织招投标实施。</w:t>
      </w:r>
    </w:p>
    <w:p w:rsidR="00372F65" w:rsidRPr="000051FC"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0051FC">
        <w:rPr>
          <w:rFonts w:eastAsia="楷体_GB2312"/>
          <w:color w:val="000000"/>
          <w:kern w:val="0"/>
          <w:sz w:val="32"/>
          <w:szCs w:val="32"/>
        </w:rPr>
        <w:t>（二）项目管理情况。</w:t>
      </w:r>
      <w:r w:rsidRPr="000051FC">
        <w:rPr>
          <w:rFonts w:eastAsia="仿宋_GB2312"/>
          <w:color w:val="000000"/>
          <w:sz w:val="32"/>
          <w:szCs w:val="32"/>
          <w:shd w:val="clear" w:color="auto" w:fill="FFFFFF"/>
        </w:rPr>
        <w:t>该项目</w:t>
      </w:r>
      <w:r w:rsidRPr="000051FC">
        <w:rPr>
          <w:rFonts w:eastAsia="仿宋_GB2312"/>
          <w:color w:val="000000"/>
          <w:kern w:val="0"/>
          <w:sz w:val="32"/>
          <w:szCs w:val="32"/>
        </w:rPr>
        <w:t>委托招标代理机构进行招投标，四川万宇长丰信息科技有限公司以</w:t>
      </w:r>
      <w:r w:rsidRPr="000051FC">
        <w:rPr>
          <w:rFonts w:eastAsia="仿宋_GB2312"/>
          <w:color w:val="000000"/>
          <w:kern w:val="0"/>
          <w:sz w:val="32"/>
          <w:szCs w:val="32"/>
        </w:rPr>
        <w:t>120.80</w:t>
      </w:r>
      <w:r w:rsidRPr="000051FC">
        <w:rPr>
          <w:rFonts w:eastAsia="仿宋_GB2312"/>
          <w:color w:val="000000"/>
          <w:kern w:val="0"/>
          <w:sz w:val="32"/>
          <w:szCs w:val="32"/>
        </w:rPr>
        <w:t>万元中标（项目编号：</w:t>
      </w:r>
      <w:r w:rsidRPr="000051FC">
        <w:rPr>
          <w:rFonts w:eastAsia="仿宋_GB2312"/>
          <w:color w:val="000000"/>
          <w:kern w:val="0"/>
          <w:sz w:val="32"/>
          <w:szCs w:val="32"/>
        </w:rPr>
        <w:t>5104012020000639</w:t>
      </w:r>
      <w:r w:rsidRPr="000051FC">
        <w:rPr>
          <w:rFonts w:eastAsia="仿宋_GB2312"/>
          <w:color w:val="000000"/>
          <w:kern w:val="0"/>
          <w:sz w:val="32"/>
          <w:szCs w:val="32"/>
        </w:rPr>
        <w:t>号）。</w:t>
      </w:r>
    </w:p>
    <w:p w:rsidR="00372F65" w:rsidRPr="000051FC" w:rsidRDefault="00372F65" w:rsidP="00372F65">
      <w:pPr>
        <w:pStyle w:val="aa"/>
        <w:spacing w:line="560" w:lineRule="exact"/>
        <w:ind w:firstLine="640"/>
        <w:rPr>
          <w:rFonts w:eastAsia="仿宋"/>
          <w:color w:val="000000"/>
          <w:shd w:val="clear" w:color="auto" w:fill="FFFFFF"/>
        </w:rPr>
      </w:pPr>
      <w:r w:rsidRPr="000051FC">
        <w:rPr>
          <w:rFonts w:eastAsia="楷体_GB2312"/>
          <w:color w:val="000000"/>
          <w:kern w:val="0"/>
          <w:szCs w:val="32"/>
        </w:rPr>
        <w:t>（三）项目监管情况。</w:t>
      </w:r>
      <w:r w:rsidRPr="000051FC">
        <w:rPr>
          <w:rFonts w:eastAsia="仿宋"/>
          <w:color w:val="000000"/>
          <w:shd w:val="clear" w:color="auto" w:fill="FFFFFF"/>
        </w:rPr>
        <w:t>项目器材均由安全生产远程监控中心技术人员、负责人按照合同核定，签字后盖章确定，终验时经专家验收。监控中心、局各科室使用人员及时提出相关意见并参与验收工作，经专家对照招标、投标资料，符合建设成效。监控中心、局科室使用人员均使用该项目成果参与调度、会议工作，并参与验收，未提出异议。</w:t>
      </w:r>
    </w:p>
    <w:p w:rsidR="00372F65" w:rsidRPr="000051FC" w:rsidRDefault="00372F65" w:rsidP="00372F65">
      <w:pPr>
        <w:autoSpaceDE w:val="0"/>
        <w:autoSpaceDN w:val="0"/>
        <w:adjustRightInd w:val="0"/>
        <w:spacing w:line="560" w:lineRule="exact"/>
        <w:ind w:firstLineChars="200" w:firstLine="640"/>
        <w:rPr>
          <w:rFonts w:eastAsia="黑体"/>
          <w:color w:val="000000"/>
          <w:kern w:val="0"/>
          <w:sz w:val="32"/>
          <w:szCs w:val="32"/>
        </w:rPr>
      </w:pPr>
      <w:r w:rsidRPr="000051FC">
        <w:rPr>
          <w:rFonts w:eastAsia="黑体"/>
          <w:color w:val="000000"/>
          <w:kern w:val="0"/>
          <w:sz w:val="32"/>
          <w:szCs w:val="32"/>
        </w:rPr>
        <w:lastRenderedPageBreak/>
        <w:t>四、项目绩效情况</w:t>
      </w:r>
    </w:p>
    <w:p w:rsidR="00372F65" w:rsidRPr="00977EC8"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977EC8">
        <w:rPr>
          <w:rFonts w:eastAsia="仿宋_GB2312"/>
          <w:color w:val="000000"/>
          <w:kern w:val="0"/>
          <w:sz w:val="32"/>
          <w:szCs w:val="32"/>
        </w:rPr>
        <w:t>（一）项目完成情况。</w:t>
      </w:r>
    </w:p>
    <w:p w:rsidR="00372F65" w:rsidRPr="00977EC8" w:rsidRDefault="00372F65" w:rsidP="00372F65">
      <w:pPr>
        <w:autoSpaceDE w:val="0"/>
        <w:autoSpaceDN w:val="0"/>
        <w:adjustRightInd w:val="0"/>
        <w:spacing w:line="560" w:lineRule="exact"/>
        <w:ind w:firstLineChars="200" w:firstLine="640"/>
        <w:rPr>
          <w:rFonts w:eastAsia="仿宋_GB2312"/>
          <w:color w:val="000000"/>
          <w:sz w:val="32"/>
          <w:shd w:val="clear" w:color="auto" w:fill="FFFFFF"/>
        </w:rPr>
      </w:pPr>
      <w:r w:rsidRPr="00977EC8">
        <w:rPr>
          <w:rFonts w:eastAsia="仿宋_GB2312"/>
          <w:color w:val="000000"/>
          <w:sz w:val="32"/>
          <w:shd w:val="clear" w:color="auto" w:fill="FFFFFF"/>
        </w:rPr>
        <w:t>该系统建设各项指数、性能经专家和市应急</w:t>
      </w:r>
      <w:r w:rsidR="002D05E5">
        <w:rPr>
          <w:rFonts w:eastAsia="仿宋_GB2312" w:hint="eastAsia"/>
          <w:color w:val="000000"/>
          <w:sz w:val="32"/>
          <w:shd w:val="clear" w:color="auto" w:fill="FFFFFF"/>
        </w:rPr>
        <w:t>管理</w:t>
      </w:r>
      <w:r w:rsidRPr="00977EC8">
        <w:rPr>
          <w:rFonts w:eastAsia="仿宋_GB2312"/>
          <w:color w:val="000000"/>
          <w:sz w:val="32"/>
          <w:shd w:val="clear" w:color="auto" w:fill="FFFFFF"/>
        </w:rPr>
        <w:t>局各有关科室验收后符合要求，总体绩效目标于</w:t>
      </w:r>
      <w:r w:rsidRPr="00977EC8">
        <w:rPr>
          <w:rFonts w:eastAsia="仿宋_GB2312"/>
          <w:color w:val="000000"/>
          <w:sz w:val="32"/>
          <w:shd w:val="clear" w:color="auto" w:fill="FFFFFF"/>
        </w:rPr>
        <w:t>2020</w:t>
      </w:r>
      <w:r w:rsidRPr="00977EC8">
        <w:rPr>
          <w:rFonts w:eastAsia="仿宋_GB2312"/>
          <w:color w:val="000000"/>
          <w:sz w:val="32"/>
          <w:shd w:val="clear" w:color="auto" w:fill="FFFFFF"/>
        </w:rPr>
        <w:t>年底按期完成。</w:t>
      </w:r>
    </w:p>
    <w:p w:rsidR="00372F65" w:rsidRPr="00977EC8"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977EC8">
        <w:rPr>
          <w:rFonts w:eastAsia="仿宋_GB2312"/>
          <w:color w:val="000000"/>
          <w:kern w:val="0"/>
          <w:sz w:val="32"/>
          <w:szCs w:val="32"/>
        </w:rPr>
        <w:t>（二）项目效益情况。</w:t>
      </w:r>
    </w:p>
    <w:p w:rsidR="00372F65" w:rsidRPr="00977EC8"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977EC8">
        <w:rPr>
          <w:rFonts w:eastAsia="仿宋_GB2312"/>
          <w:color w:val="000000"/>
          <w:kern w:val="0"/>
          <w:sz w:val="32"/>
          <w:szCs w:val="32"/>
        </w:rPr>
        <w:t>该项目的实施，有效完善了应急指挥信息网和应急指挥信息系统，增强了应急信息汇聚、快速展现、上传下达、协同会商、分析研判、指挥调度和辅助决策等能力，对于提升应急管理能力，有效预防和指挥处置突发事件，维护社会稳定，保护生态环境，促进我市高质量发展，具有重要意义。</w:t>
      </w:r>
    </w:p>
    <w:p w:rsidR="00372F65" w:rsidRPr="000051FC" w:rsidRDefault="00372F65" w:rsidP="00372F65">
      <w:pPr>
        <w:autoSpaceDE w:val="0"/>
        <w:autoSpaceDN w:val="0"/>
        <w:adjustRightInd w:val="0"/>
        <w:spacing w:line="560" w:lineRule="exact"/>
        <w:ind w:firstLineChars="200" w:firstLine="640"/>
        <w:rPr>
          <w:rFonts w:eastAsia="黑体"/>
          <w:color w:val="000000"/>
          <w:kern w:val="0"/>
          <w:sz w:val="32"/>
          <w:szCs w:val="32"/>
        </w:rPr>
      </w:pPr>
      <w:r w:rsidRPr="000051FC">
        <w:rPr>
          <w:rFonts w:eastAsia="黑体"/>
          <w:color w:val="000000"/>
          <w:kern w:val="0"/>
          <w:sz w:val="32"/>
          <w:szCs w:val="32"/>
        </w:rPr>
        <w:t>五、评价结论及建议</w:t>
      </w:r>
    </w:p>
    <w:p w:rsidR="00372F65" w:rsidRPr="00977EC8" w:rsidRDefault="00372F65" w:rsidP="00372F65">
      <w:pPr>
        <w:autoSpaceDE w:val="0"/>
        <w:autoSpaceDN w:val="0"/>
        <w:adjustRightInd w:val="0"/>
        <w:spacing w:line="560" w:lineRule="exact"/>
        <w:ind w:firstLineChars="200" w:firstLine="640"/>
        <w:rPr>
          <w:rFonts w:eastAsia="仿宋_GB2312"/>
          <w:color w:val="000000"/>
          <w:kern w:val="0"/>
          <w:sz w:val="32"/>
          <w:szCs w:val="32"/>
        </w:rPr>
      </w:pPr>
      <w:r w:rsidRPr="00977EC8">
        <w:rPr>
          <w:rFonts w:eastAsia="仿宋_GB2312"/>
          <w:color w:val="000000"/>
          <w:kern w:val="0"/>
          <w:sz w:val="32"/>
          <w:szCs w:val="32"/>
        </w:rPr>
        <w:t>该项目经局党组会集体讨论通过，以招投标方式组织实施，安全生产远程监控中心全程参加项目建设监督管理，资金审批拨付程序规范，符合应急指挥信息网和应急指挥系信息系统建设要求，达到了预期建设目的。</w:t>
      </w:r>
    </w:p>
    <w:p w:rsidR="00372F65" w:rsidRPr="000051FC" w:rsidRDefault="00372F65" w:rsidP="00372F65">
      <w:pPr>
        <w:pStyle w:val="a9"/>
        <w:spacing w:line="600" w:lineRule="exact"/>
        <w:ind w:firstLineChars="200" w:firstLine="640"/>
        <w:jc w:val="left"/>
        <w:rPr>
          <w:rFonts w:ascii="黑体" w:eastAsia="黑体" w:hAnsi="黑体" w:cs="仿宋_GB2312"/>
          <w:color w:val="000000"/>
          <w:sz w:val="32"/>
          <w:szCs w:val="32"/>
        </w:rPr>
      </w:pPr>
    </w:p>
    <w:p w:rsidR="00372F65" w:rsidRDefault="00372F65" w:rsidP="008D3635">
      <w:pPr>
        <w:spacing w:line="600" w:lineRule="exact"/>
        <w:jc w:val="center"/>
        <w:outlineLvl w:val="0"/>
        <w:rPr>
          <w:rFonts w:ascii="黑体" w:eastAsia="黑体" w:hAnsi="黑体"/>
          <w:color w:val="000000"/>
          <w:sz w:val="44"/>
          <w:szCs w:val="44"/>
        </w:rPr>
      </w:pPr>
    </w:p>
    <w:p w:rsidR="00B03459" w:rsidRDefault="00B03459" w:rsidP="008D3635">
      <w:pPr>
        <w:spacing w:line="600" w:lineRule="exact"/>
        <w:jc w:val="center"/>
        <w:outlineLvl w:val="0"/>
        <w:rPr>
          <w:rFonts w:ascii="黑体" w:eastAsia="黑体" w:hAnsi="黑体"/>
          <w:color w:val="000000"/>
          <w:sz w:val="44"/>
          <w:szCs w:val="44"/>
        </w:rPr>
      </w:pPr>
    </w:p>
    <w:p w:rsidR="00B03459" w:rsidRDefault="00B03459" w:rsidP="008D3635">
      <w:pPr>
        <w:spacing w:line="600" w:lineRule="exact"/>
        <w:jc w:val="center"/>
        <w:outlineLvl w:val="0"/>
        <w:rPr>
          <w:rFonts w:ascii="黑体" w:eastAsia="黑体" w:hAnsi="黑体"/>
          <w:color w:val="000000"/>
          <w:sz w:val="44"/>
          <w:szCs w:val="44"/>
        </w:rPr>
      </w:pPr>
    </w:p>
    <w:p w:rsidR="00B03459" w:rsidRDefault="00B03459" w:rsidP="008D3635">
      <w:pPr>
        <w:spacing w:line="600" w:lineRule="exact"/>
        <w:jc w:val="center"/>
        <w:outlineLvl w:val="0"/>
        <w:rPr>
          <w:rFonts w:ascii="黑体" w:eastAsia="黑体" w:hAnsi="黑体"/>
          <w:color w:val="000000"/>
          <w:sz w:val="44"/>
          <w:szCs w:val="44"/>
        </w:rPr>
      </w:pPr>
    </w:p>
    <w:p w:rsidR="00B03459" w:rsidRDefault="00B03459" w:rsidP="008D3635">
      <w:pPr>
        <w:spacing w:line="600" w:lineRule="exact"/>
        <w:jc w:val="center"/>
        <w:outlineLvl w:val="0"/>
        <w:rPr>
          <w:rFonts w:ascii="黑体" w:eastAsia="黑体" w:hAnsi="黑体"/>
          <w:color w:val="000000"/>
          <w:sz w:val="44"/>
          <w:szCs w:val="44"/>
        </w:rPr>
      </w:pPr>
    </w:p>
    <w:p w:rsidR="00B03459" w:rsidRDefault="00B03459" w:rsidP="008D3635">
      <w:pPr>
        <w:spacing w:line="600" w:lineRule="exact"/>
        <w:jc w:val="center"/>
        <w:outlineLvl w:val="0"/>
        <w:rPr>
          <w:rFonts w:ascii="黑体" w:eastAsia="黑体" w:hAnsi="黑体"/>
          <w:color w:val="000000"/>
          <w:sz w:val="44"/>
          <w:szCs w:val="44"/>
        </w:rPr>
      </w:pPr>
    </w:p>
    <w:p w:rsidR="002A677F" w:rsidRDefault="002A677F" w:rsidP="008D3635">
      <w:pPr>
        <w:spacing w:line="600" w:lineRule="exact"/>
        <w:jc w:val="center"/>
        <w:outlineLvl w:val="0"/>
        <w:rPr>
          <w:rFonts w:ascii="黑体" w:eastAsia="黑体" w:hAnsi="黑体"/>
          <w:color w:val="000000"/>
          <w:sz w:val="44"/>
          <w:szCs w:val="44"/>
        </w:rPr>
      </w:pPr>
    </w:p>
    <w:p w:rsidR="00B03459" w:rsidRPr="00372F65" w:rsidRDefault="00B03459" w:rsidP="008D3635">
      <w:pPr>
        <w:spacing w:line="600" w:lineRule="exact"/>
        <w:jc w:val="center"/>
        <w:outlineLvl w:val="0"/>
        <w:rPr>
          <w:rFonts w:ascii="黑体" w:eastAsia="黑体" w:hAnsi="黑体"/>
          <w:color w:val="000000"/>
          <w:sz w:val="44"/>
          <w:szCs w:val="44"/>
        </w:rPr>
      </w:pPr>
    </w:p>
    <w:p w:rsidR="008D3635" w:rsidRDefault="008D3635" w:rsidP="008D3635">
      <w:pPr>
        <w:spacing w:line="600" w:lineRule="exact"/>
        <w:jc w:val="center"/>
        <w:outlineLvl w:val="0"/>
        <w:rPr>
          <w:rStyle w:val="1Char1"/>
          <w:rFonts w:ascii="黑体" w:eastAsia="黑体" w:hAnsi="黑体"/>
          <w:b w:val="0"/>
        </w:rPr>
      </w:pPr>
      <w:r>
        <w:rPr>
          <w:rFonts w:ascii="黑体" w:eastAsia="黑体" w:hAnsi="黑体" w:hint="eastAsia"/>
          <w:color w:val="000000"/>
          <w:sz w:val="44"/>
          <w:szCs w:val="44"/>
        </w:rPr>
        <w:lastRenderedPageBreak/>
        <w:t>第</w:t>
      </w:r>
      <w:r>
        <w:rPr>
          <w:rStyle w:val="1Char1"/>
          <w:rFonts w:ascii="黑体" w:eastAsia="黑体" w:hAnsi="黑体" w:hint="eastAsia"/>
          <w:b w:val="0"/>
        </w:rPr>
        <w:t>五部分</w:t>
      </w:r>
      <w:r>
        <w:rPr>
          <w:rStyle w:val="1Char1"/>
          <w:rFonts w:ascii="黑体" w:eastAsia="黑体" w:hAnsi="黑体"/>
          <w:b w:val="0"/>
        </w:rPr>
        <w:t xml:space="preserve"> </w:t>
      </w:r>
      <w:r>
        <w:rPr>
          <w:rStyle w:val="1Char1"/>
          <w:rFonts w:ascii="黑体" w:eastAsia="黑体" w:hAnsi="黑体" w:hint="eastAsia"/>
          <w:b w:val="0"/>
        </w:rPr>
        <w:t>附表</w:t>
      </w:r>
      <w:bookmarkEnd w:id="58"/>
      <w:bookmarkEnd w:id="60"/>
    </w:p>
    <w:p w:rsidR="008D3635" w:rsidRDefault="008D3635" w:rsidP="008D3635">
      <w:pPr>
        <w:pStyle w:val="2"/>
        <w:rPr>
          <w:rFonts w:ascii="仿宋" w:eastAsia="仿宋" w:hAnsi="仿宋"/>
          <w:color w:val="000000"/>
        </w:rPr>
      </w:pPr>
      <w:bookmarkStart w:id="61" w:name="_Toc15396619"/>
      <w:r>
        <w:rPr>
          <w:rFonts w:ascii="仿宋" w:eastAsia="仿宋" w:hAnsi="仿宋" w:hint="eastAsia"/>
          <w:b w:val="0"/>
          <w:color w:val="000000"/>
        </w:rPr>
        <w:t>一、收</w:t>
      </w:r>
      <w:r>
        <w:rPr>
          <w:rStyle w:val="2Char1"/>
          <w:rFonts w:ascii="仿宋" w:eastAsia="仿宋" w:hAnsi="仿宋" w:hint="eastAsia"/>
        </w:rPr>
        <w:t>入支出决算总表</w:t>
      </w:r>
      <w:bookmarkEnd w:id="61"/>
    </w:p>
    <w:p w:rsidR="008D3635" w:rsidRDefault="008D3635" w:rsidP="008D3635">
      <w:pPr>
        <w:pStyle w:val="2"/>
        <w:rPr>
          <w:rFonts w:ascii="仿宋" w:eastAsia="仿宋" w:hAnsi="仿宋"/>
          <w:color w:val="000000"/>
        </w:rPr>
      </w:pPr>
      <w:bookmarkStart w:id="62" w:name="_Toc15396620"/>
      <w:r>
        <w:rPr>
          <w:rFonts w:ascii="仿宋" w:eastAsia="仿宋" w:hAnsi="仿宋" w:hint="eastAsia"/>
          <w:b w:val="0"/>
          <w:color w:val="000000"/>
        </w:rPr>
        <w:t>二、收</w:t>
      </w:r>
      <w:r>
        <w:rPr>
          <w:rStyle w:val="2Char1"/>
          <w:rFonts w:ascii="仿宋" w:eastAsia="仿宋" w:hAnsi="仿宋" w:hint="eastAsia"/>
        </w:rPr>
        <w:t>入决算表</w:t>
      </w:r>
      <w:bookmarkEnd w:id="62"/>
    </w:p>
    <w:p w:rsidR="008D3635" w:rsidRDefault="008D3635" w:rsidP="008D3635">
      <w:pPr>
        <w:pStyle w:val="2"/>
        <w:rPr>
          <w:rFonts w:ascii="仿宋" w:eastAsia="仿宋" w:hAnsi="仿宋"/>
          <w:color w:val="000000"/>
        </w:rPr>
      </w:pPr>
      <w:bookmarkStart w:id="63" w:name="_Toc15396621"/>
      <w:r>
        <w:rPr>
          <w:rStyle w:val="2Char1"/>
          <w:rFonts w:ascii="仿宋" w:eastAsia="仿宋" w:hAnsi="仿宋" w:hint="eastAsia"/>
        </w:rPr>
        <w:t>三、</w:t>
      </w:r>
      <w:r>
        <w:rPr>
          <w:rFonts w:ascii="仿宋" w:eastAsia="仿宋" w:hAnsi="仿宋" w:hint="eastAsia"/>
          <w:b w:val="0"/>
          <w:color w:val="000000"/>
        </w:rPr>
        <w:t>支</w:t>
      </w:r>
      <w:r>
        <w:rPr>
          <w:rStyle w:val="2Char1"/>
          <w:rFonts w:ascii="仿宋" w:eastAsia="仿宋" w:hAnsi="仿宋" w:hint="eastAsia"/>
        </w:rPr>
        <w:t>出决算表</w:t>
      </w:r>
      <w:bookmarkEnd w:id="63"/>
    </w:p>
    <w:p w:rsidR="008D3635" w:rsidRDefault="008D3635" w:rsidP="008D3635">
      <w:pPr>
        <w:pStyle w:val="2"/>
        <w:rPr>
          <w:rFonts w:ascii="仿宋" w:eastAsia="仿宋" w:hAnsi="仿宋"/>
          <w:b w:val="0"/>
          <w:color w:val="000000"/>
        </w:rPr>
      </w:pPr>
      <w:bookmarkStart w:id="64" w:name="_Toc15396622"/>
      <w:r>
        <w:rPr>
          <w:rStyle w:val="2Char1"/>
          <w:rFonts w:ascii="仿宋" w:eastAsia="仿宋" w:hAnsi="仿宋" w:hint="eastAsia"/>
        </w:rPr>
        <w:t>四、</w:t>
      </w:r>
      <w:r>
        <w:rPr>
          <w:rFonts w:ascii="仿宋" w:eastAsia="仿宋" w:hAnsi="仿宋" w:hint="eastAsia"/>
          <w:b w:val="0"/>
          <w:color w:val="000000"/>
        </w:rPr>
        <w:t>财</w:t>
      </w:r>
      <w:r>
        <w:rPr>
          <w:rStyle w:val="2Char1"/>
          <w:rFonts w:ascii="仿宋" w:eastAsia="仿宋" w:hAnsi="仿宋" w:hint="eastAsia"/>
        </w:rPr>
        <w:t>政拨款收入支出决算总表</w:t>
      </w:r>
      <w:bookmarkEnd w:id="64"/>
    </w:p>
    <w:p w:rsidR="008D3635" w:rsidRDefault="008D3635" w:rsidP="008D3635">
      <w:pPr>
        <w:pStyle w:val="2"/>
        <w:rPr>
          <w:rStyle w:val="2Char1"/>
          <w:rFonts w:ascii="仿宋" w:eastAsia="仿宋" w:hAnsi="仿宋"/>
        </w:rPr>
      </w:pPr>
      <w:bookmarkStart w:id="65" w:name="_Toc15396623"/>
      <w:r>
        <w:rPr>
          <w:rStyle w:val="2Char1"/>
          <w:rFonts w:ascii="仿宋" w:eastAsia="仿宋" w:hAnsi="仿宋" w:hint="eastAsia"/>
        </w:rPr>
        <w:t>五、</w:t>
      </w:r>
      <w:r>
        <w:rPr>
          <w:rFonts w:ascii="仿宋" w:eastAsia="仿宋" w:hAnsi="仿宋" w:hint="eastAsia"/>
          <w:b w:val="0"/>
          <w:color w:val="000000"/>
        </w:rPr>
        <w:t>财</w:t>
      </w:r>
      <w:r>
        <w:rPr>
          <w:rStyle w:val="2Char1"/>
          <w:rFonts w:ascii="仿宋" w:eastAsia="仿宋" w:hAnsi="仿宋" w:hint="eastAsia"/>
        </w:rPr>
        <w:t>政拨款支出决算明细表</w:t>
      </w:r>
      <w:bookmarkStart w:id="66" w:name="_Toc15396624"/>
      <w:bookmarkEnd w:id="65"/>
    </w:p>
    <w:p w:rsidR="008D3635" w:rsidRDefault="008D3635" w:rsidP="008D3635">
      <w:pPr>
        <w:pStyle w:val="2"/>
        <w:rPr>
          <w:rFonts w:ascii="仿宋" w:eastAsia="仿宋" w:hAnsi="仿宋"/>
          <w:color w:val="000000"/>
        </w:rPr>
      </w:pPr>
      <w:r>
        <w:rPr>
          <w:rStyle w:val="2Char1"/>
          <w:rFonts w:ascii="仿宋" w:eastAsia="仿宋" w:hAnsi="仿宋" w:hint="eastAsia"/>
        </w:rPr>
        <w:t>六、</w:t>
      </w:r>
      <w:r>
        <w:rPr>
          <w:rFonts w:ascii="仿宋" w:eastAsia="仿宋" w:hAnsi="仿宋" w:hint="eastAsia"/>
          <w:b w:val="0"/>
          <w:color w:val="000000"/>
        </w:rPr>
        <w:t>一</w:t>
      </w:r>
      <w:r>
        <w:rPr>
          <w:rStyle w:val="2Char1"/>
          <w:rFonts w:ascii="仿宋" w:eastAsia="仿宋" w:hAnsi="仿宋" w:hint="eastAsia"/>
        </w:rPr>
        <w:t>般公共预算财政拨款支出决算表</w:t>
      </w:r>
      <w:bookmarkEnd w:id="66"/>
    </w:p>
    <w:p w:rsidR="008D3635" w:rsidRDefault="008D3635" w:rsidP="008D3635">
      <w:pPr>
        <w:pStyle w:val="2"/>
        <w:rPr>
          <w:rFonts w:ascii="仿宋" w:eastAsia="仿宋" w:hAnsi="仿宋"/>
          <w:color w:val="000000"/>
        </w:rPr>
      </w:pPr>
      <w:bookmarkStart w:id="67" w:name="_Toc15396625"/>
      <w:r>
        <w:rPr>
          <w:rStyle w:val="2Char1"/>
          <w:rFonts w:ascii="仿宋" w:eastAsia="仿宋" w:hAnsi="仿宋" w:hint="eastAsia"/>
        </w:rPr>
        <w:t>七、</w:t>
      </w:r>
      <w:r>
        <w:rPr>
          <w:rFonts w:ascii="仿宋" w:eastAsia="仿宋" w:hAnsi="仿宋" w:hint="eastAsia"/>
          <w:b w:val="0"/>
          <w:color w:val="000000"/>
        </w:rPr>
        <w:t>一</w:t>
      </w:r>
      <w:r>
        <w:rPr>
          <w:rStyle w:val="2Char1"/>
          <w:rFonts w:ascii="仿宋" w:eastAsia="仿宋" w:hAnsi="仿宋" w:hint="eastAsia"/>
        </w:rPr>
        <w:t>般公共预算财政拨款支出决算明细表</w:t>
      </w:r>
      <w:bookmarkEnd w:id="67"/>
    </w:p>
    <w:p w:rsidR="008D3635" w:rsidRDefault="008D3635" w:rsidP="008D3635">
      <w:pPr>
        <w:pStyle w:val="2"/>
        <w:rPr>
          <w:rFonts w:ascii="仿宋" w:eastAsia="仿宋" w:hAnsi="仿宋"/>
          <w:color w:val="000000"/>
        </w:rPr>
      </w:pPr>
      <w:bookmarkStart w:id="68" w:name="_Toc15396626"/>
      <w:r>
        <w:rPr>
          <w:rStyle w:val="2Char1"/>
          <w:rFonts w:ascii="仿宋" w:eastAsia="仿宋" w:hAnsi="仿宋" w:hint="eastAsia"/>
        </w:rPr>
        <w:t>八、</w:t>
      </w:r>
      <w:r>
        <w:rPr>
          <w:rFonts w:ascii="仿宋" w:eastAsia="仿宋" w:hAnsi="仿宋" w:hint="eastAsia"/>
          <w:b w:val="0"/>
          <w:color w:val="000000"/>
        </w:rPr>
        <w:t>一</w:t>
      </w:r>
      <w:r>
        <w:rPr>
          <w:rStyle w:val="2Char1"/>
          <w:rFonts w:ascii="仿宋" w:eastAsia="仿宋" w:hAnsi="仿宋" w:hint="eastAsia"/>
        </w:rPr>
        <w:t>般公共预算财政拨款基本支出决算表</w:t>
      </w:r>
      <w:bookmarkEnd w:id="68"/>
    </w:p>
    <w:p w:rsidR="008D3635" w:rsidRDefault="008D3635" w:rsidP="008D3635">
      <w:pPr>
        <w:pStyle w:val="2"/>
        <w:rPr>
          <w:rFonts w:ascii="仿宋" w:eastAsia="仿宋" w:hAnsi="仿宋"/>
          <w:color w:val="000000"/>
        </w:rPr>
      </w:pPr>
      <w:bookmarkStart w:id="69" w:name="_Toc15396627"/>
      <w:r>
        <w:rPr>
          <w:rStyle w:val="2Char1"/>
          <w:rFonts w:ascii="仿宋" w:eastAsia="仿宋" w:hAnsi="仿宋" w:hint="eastAsia"/>
        </w:rPr>
        <w:t>九、</w:t>
      </w:r>
      <w:r>
        <w:rPr>
          <w:rFonts w:ascii="仿宋" w:eastAsia="仿宋" w:hAnsi="仿宋" w:hint="eastAsia"/>
          <w:b w:val="0"/>
          <w:color w:val="000000"/>
        </w:rPr>
        <w:t>一</w:t>
      </w:r>
      <w:r>
        <w:rPr>
          <w:rStyle w:val="2Char1"/>
          <w:rFonts w:ascii="仿宋" w:eastAsia="仿宋" w:hAnsi="仿宋" w:hint="eastAsia"/>
        </w:rPr>
        <w:t>般公共预算财政拨款项目支出决算表</w:t>
      </w:r>
      <w:bookmarkEnd w:id="69"/>
    </w:p>
    <w:p w:rsidR="008D3635" w:rsidRDefault="008D3635" w:rsidP="008D3635">
      <w:pPr>
        <w:pStyle w:val="2"/>
        <w:rPr>
          <w:rFonts w:ascii="仿宋" w:eastAsia="仿宋" w:hAnsi="仿宋"/>
          <w:color w:val="000000"/>
        </w:rPr>
      </w:pPr>
      <w:bookmarkStart w:id="70" w:name="_Toc15396628"/>
      <w:r>
        <w:rPr>
          <w:rStyle w:val="2Char1"/>
          <w:rFonts w:ascii="仿宋" w:eastAsia="仿宋" w:hAnsi="仿宋" w:hint="eastAsia"/>
        </w:rPr>
        <w:t>十、</w:t>
      </w:r>
      <w:r>
        <w:rPr>
          <w:rFonts w:ascii="仿宋" w:eastAsia="仿宋" w:hAnsi="仿宋" w:hint="eastAsia"/>
          <w:b w:val="0"/>
          <w:color w:val="000000"/>
        </w:rPr>
        <w:t>一</w:t>
      </w:r>
      <w:r>
        <w:rPr>
          <w:rStyle w:val="2Char1"/>
          <w:rFonts w:ascii="仿宋" w:eastAsia="仿宋" w:hAnsi="仿宋" w:hint="eastAsia"/>
        </w:rPr>
        <w:t>般公共预算财政拨款“三公”经费支出决算表</w:t>
      </w:r>
      <w:bookmarkEnd w:id="70"/>
    </w:p>
    <w:p w:rsidR="008D3635" w:rsidRDefault="008D3635" w:rsidP="008D3635">
      <w:pPr>
        <w:pStyle w:val="2"/>
        <w:rPr>
          <w:rFonts w:ascii="仿宋" w:eastAsia="仿宋" w:hAnsi="仿宋"/>
          <w:color w:val="000000"/>
        </w:rPr>
      </w:pPr>
      <w:bookmarkStart w:id="71" w:name="_Toc15396629"/>
      <w:r>
        <w:rPr>
          <w:rStyle w:val="2Char1"/>
          <w:rFonts w:ascii="仿宋" w:eastAsia="仿宋" w:hAnsi="仿宋" w:hint="eastAsia"/>
        </w:rPr>
        <w:t>十一、</w:t>
      </w:r>
      <w:r>
        <w:rPr>
          <w:rFonts w:ascii="仿宋" w:eastAsia="仿宋" w:hAnsi="仿宋" w:hint="eastAsia"/>
          <w:b w:val="0"/>
          <w:color w:val="000000"/>
        </w:rPr>
        <w:t>政</w:t>
      </w:r>
      <w:r>
        <w:rPr>
          <w:rStyle w:val="2Char1"/>
          <w:rFonts w:ascii="仿宋" w:eastAsia="仿宋" w:hAnsi="仿宋" w:hint="eastAsia"/>
        </w:rPr>
        <w:t>府性基金预算财政拨款收入支出决算表</w:t>
      </w:r>
      <w:bookmarkEnd w:id="71"/>
    </w:p>
    <w:p w:rsidR="008D3635" w:rsidRDefault="008D3635" w:rsidP="008D3635">
      <w:pPr>
        <w:pStyle w:val="2"/>
        <w:rPr>
          <w:rFonts w:ascii="仿宋" w:eastAsia="仿宋" w:hAnsi="仿宋"/>
          <w:color w:val="000000"/>
        </w:rPr>
      </w:pPr>
      <w:bookmarkStart w:id="72" w:name="_Toc15396630"/>
      <w:r>
        <w:rPr>
          <w:rStyle w:val="2Char1"/>
          <w:rFonts w:ascii="仿宋" w:eastAsia="仿宋" w:hAnsi="仿宋" w:hint="eastAsia"/>
        </w:rPr>
        <w:t>十二、</w:t>
      </w:r>
      <w:r>
        <w:rPr>
          <w:rFonts w:ascii="仿宋" w:eastAsia="仿宋" w:hAnsi="仿宋" w:hint="eastAsia"/>
          <w:b w:val="0"/>
          <w:color w:val="000000"/>
        </w:rPr>
        <w:t>政</w:t>
      </w:r>
      <w:r>
        <w:rPr>
          <w:rStyle w:val="2Char1"/>
          <w:rFonts w:ascii="仿宋" w:eastAsia="仿宋" w:hAnsi="仿宋" w:hint="eastAsia"/>
        </w:rPr>
        <w:t>府性基金预算财政拨款“三公”经费支出决算表</w:t>
      </w:r>
      <w:bookmarkEnd w:id="72"/>
    </w:p>
    <w:p w:rsidR="008D3635" w:rsidRDefault="004F1DBD" w:rsidP="008D3635">
      <w:pPr>
        <w:pStyle w:val="2"/>
        <w:rPr>
          <w:rStyle w:val="2Char1"/>
          <w:rFonts w:ascii="仿宋" w:eastAsia="仿宋" w:hAnsi="仿宋"/>
        </w:rPr>
      </w:pPr>
      <w:bookmarkStart w:id="73" w:name="_Toc15396631"/>
      <w:r>
        <w:rPr>
          <w:rStyle w:val="2Char1"/>
          <w:rFonts w:ascii="仿宋" w:eastAsia="仿宋" w:hAnsi="仿宋" w:hint="eastAsia"/>
        </w:rPr>
        <w:t>十三、</w:t>
      </w:r>
      <w:r>
        <w:rPr>
          <w:rFonts w:ascii="仿宋" w:eastAsia="仿宋" w:hAnsi="仿宋" w:hint="eastAsia"/>
          <w:b w:val="0"/>
          <w:color w:val="000000"/>
        </w:rPr>
        <w:t>国有</w:t>
      </w:r>
      <w:r w:rsidR="00D14899">
        <w:rPr>
          <w:rFonts w:ascii="仿宋" w:eastAsia="仿宋" w:hAnsi="仿宋" w:hint="eastAsia"/>
          <w:b w:val="0"/>
          <w:color w:val="000000"/>
        </w:rPr>
        <w:t>资本</w:t>
      </w:r>
      <w:r w:rsidR="008D3635">
        <w:rPr>
          <w:rStyle w:val="2Char1"/>
          <w:rFonts w:ascii="仿宋" w:eastAsia="仿宋" w:hAnsi="仿宋" w:hint="eastAsia"/>
        </w:rPr>
        <w:t>经营预算财政拨款</w:t>
      </w:r>
      <w:r w:rsidR="00E47AA3">
        <w:rPr>
          <w:rStyle w:val="2Char1"/>
          <w:rFonts w:ascii="仿宋" w:eastAsia="仿宋" w:hAnsi="仿宋" w:hint="eastAsia"/>
        </w:rPr>
        <w:t>收入支出</w:t>
      </w:r>
      <w:r w:rsidR="008D3635">
        <w:rPr>
          <w:rStyle w:val="2Char1"/>
          <w:rFonts w:ascii="仿宋" w:eastAsia="仿宋" w:hAnsi="仿宋" w:hint="eastAsia"/>
        </w:rPr>
        <w:t>决算表</w:t>
      </w:r>
      <w:bookmarkEnd w:id="73"/>
      <w:r w:rsidR="00F932F3">
        <w:rPr>
          <w:rStyle w:val="2Char1"/>
          <w:rFonts w:ascii="仿宋" w:eastAsia="仿宋" w:hAnsi="仿宋" w:hint="eastAsia"/>
        </w:rPr>
        <w:t>（此表无数据）</w:t>
      </w:r>
    </w:p>
    <w:p w:rsidR="002E38B3" w:rsidRPr="002E38B3" w:rsidRDefault="004F1DBD" w:rsidP="002E38B3">
      <w:pPr>
        <w:pStyle w:val="2"/>
        <w:rPr>
          <w:rStyle w:val="2Char1"/>
          <w:rFonts w:ascii="仿宋" w:eastAsia="仿宋" w:hAnsi="仿宋"/>
        </w:rPr>
      </w:pPr>
      <w:r>
        <w:rPr>
          <w:rStyle w:val="2Char1"/>
          <w:rFonts w:ascii="仿宋" w:eastAsia="仿宋" w:hAnsi="仿宋" w:hint="eastAsia"/>
        </w:rPr>
        <w:t>十四、</w:t>
      </w:r>
      <w:r w:rsidR="002E38B3" w:rsidRPr="002E38B3">
        <w:rPr>
          <w:rStyle w:val="2Char1"/>
          <w:rFonts w:ascii="仿宋" w:eastAsia="仿宋" w:hAnsi="仿宋" w:hint="eastAsia"/>
        </w:rPr>
        <w:t>国有资本经营预算财政拨款支出决算表</w:t>
      </w:r>
      <w:r w:rsidR="00033E4F">
        <w:rPr>
          <w:rStyle w:val="2Char1"/>
          <w:rFonts w:ascii="仿宋" w:eastAsia="仿宋" w:hAnsi="仿宋" w:hint="eastAsia"/>
        </w:rPr>
        <w:t>（此表无数据）</w:t>
      </w:r>
    </w:p>
    <w:p w:rsidR="000304A6" w:rsidRPr="008D3635" w:rsidRDefault="000304A6"/>
    <w:sectPr w:rsidR="000304A6" w:rsidRPr="008D3635" w:rsidSect="007460BE">
      <w:headerReference w:type="default" r:id="rId15"/>
      <w:footerReference w:type="default" r:id="rId16"/>
      <w:pgSz w:w="11906" w:h="16838"/>
      <w:pgMar w:top="1440" w:right="1474" w:bottom="1440"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BA3" w:rsidRDefault="005F2BA3" w:rsidP="008D017F">
      <w:r>
        <w:separator/>
      </w:r>
    </w:p>
  </w:endnote>
  <w:endnote w:type="continuationSeparator" w:id="0">
    <w:p w:rsidR="005F2BA3" w:rsidRDefault="005F2BA3" w:rsidP="008D0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DBD" w:rsidRDefault="00682CA2">
    <w:pPr>
      <w:pStyle w:val="a4"/>
      <w:jc w:val="center"/>
    </w:pPr>
    <w:fldSimple w:instr="PAGE   \* MERGEFORMAT">
      <w:r w:rsidR="00A5076B" w:rsidRPr="00A5076B">
        <w:rPr>
          <w:noProof/>
          <w:lang w:val="zh-CN"/>
        </w:rPr>
        <w:t>2</w:t>
      </w:r>
    </w:fldSimple>
  </w:p>
  <w:p w:rsidR="004F1DBD" w:rsidRDefault="004F1D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BA3" w:rsidRDefault="005F2BA3" w:rsidP="008D017F">
      <w:r>
        <w:separator/>
      </w:r>
    </w:p>
  </w:footnote>
  <w:footnote w:type="continuationSeparator" w:id="0">
    <w:p w:rsidR="005F2BA3" w:rsidRDefault="005F2BA3" w:rsidP="008D0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DBD" w:rsidRDefault="004F1DB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E574EFDE"/>
    <w:multiLevelType w:val="singleLevel"/>
    <w:tmpl w:val="E574EFDE"/>
    <w:lvl w:ilvl="0">
      <w:start w:val="2"/>
      <w:numFmt w:val="chineseCounting"/>
      <w:suff w:val="nothing"/>
      <w:lvlText w:val="（%1）"/>
      <w:lvlJc w:val="left"/>
      <w:rPr>
        <w:rFonts w:hint="eastAsia"/>
      </w:rPr>
    </w:lvl>
  </w:abstractNum>
  <w:abstractNum w:abstractNumId="3">
    <w:nsid w:val="0D3B3CD2"/>
    <w:multiLevelType w:val="singleLevel"/>
    <w:tmpl w:val="0D3B3CD2"/>
    <w:lvl w:ilvl="0">
      <w:start w:val="3"/>
      <w:numFmt w:val="decimal"/>
      <w:suff w:val="nothing"/>
      <w:lvlText w:val="%1．"/>
      <w:lvlJc w:val="left"/>
    </w:lvl>
  </w:abstractNum>
  <w:abstractNum w:abstractNumId="4">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5">
    <w:nsid w:val="20994C97"/>
    <w:multiLevelType w:val="singleLevel"/>
    <w:tmpl w:val="20994C97"/>
    <w:lvl w:ilvl="0">
      <w:start w:val="2"/>
      <w:numFmt w:val="chineseCounting"/>
      <w:suff w:val="nothing"/>
      <w:lvlText w:val="（%1）"/>
      <w:lvlJc w:val="left"/>
      <w:rPr>
        <w:rFonts w:hint="eastAsia"/>
      </w:rPr>
    </w:lvl>
  </w:abstractNum>
  <w:abstractNum w:abstractNumId="6">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635"/>
    <w:rsid w:val="00001340"/>
    <w:rsid w:val="00012033"/>
    <w:rsid w:val="0001306F"/>
    <w:rsid w:val="00020268"/>
    <w:rsid w:val="000304A6"/>
    <w:rsid w:val="00033E4F"/>
    <w:rsid w:val="00040DA1"/>
    <w:rsid w:val="00044387"/>
    <w:rsid w:val="00052B07"/>
    <w:rsid w:val="000575E4"/>
    <w:rsid w:val="00085CB1"/>
    <w:rsid w:val="00092AE4"/>
    <w:rsid w:val="000B38BA"/>
    <w:rsid w:val="000C7984"/>
    <w:rsid w:val="00100B3E"/>
    <w:rsid w:val="00120559"/>
    <w:rsid w:val="00153F57"/>
    <w:rsid w:val="001550EB"/>
    <w:rsid w:val="00162C06"/>
    <w:rsid w:val="001704A5"/>
    <w:rsid w:val="00172061"/>
    <w:rsid w:val="00191432"/>
    <w:rsid w:val="00191C15"/>
    <w:rsid w:val="00192E9F"/>
    <w:rsid w:val="001C0A5C"/>
    <w:rsid w:val="001C78AC"/>
    <w:rsid w:val="001E0998"/>
    <w:rsid w:val="001F2EF5"/>
    <w:rsid w:val="0020495B"/>
    <w:rsid w:val="0020690F"/>
    <w:rsid w:val="00213272"/>
    <w:rsid w:val="00237A78"/>
    <w:rsid w:val="00260B6C"/>
    <w:rsid w:val="00263358"/>
    <w:rsid w:val="00263775"/>
    <w:rsid w:val="00292E6F"/>
    <w:rsid w:val="002A677F"/>
    <w:rsid w:val="002C5531"/>
    <w:rsid w:val="002D05E5"/>
    <w:rsid w:val="002E1F50"/>
    <w:rsid w:val="002E38B3"/>
    <w:rsid w:val="002E5CE5"/>
    <w:rsid w:val="003044E1"/>
    <w:rsid w:val="00317026"/>
    <w:rsid w:val="0033401F"/>
    <w:rsid w:val="0033720D"/>
    <w:rsid w:val="00350985"/>
    <w:rsid w:val="0035297F"/>
    <w:rsid w:val="00357D5B"/>
    <w:rsid w:val="00363BD2"/>
    <w:rsid w:val="00372F65"/>
    <w:rsid w:val="003801BD"/>
    <w:rsid w:val="00394867"/>
    <w:rsid w:val="00396706"/>
    <w:rsid w:val="003B54F8"/>
    <w:rsid w:val="003C034D"/>
    <w:rsid w:val="003D160E"/>
    <w:rsid w:val="00402FA1"/>
    <w:rsid w:val="00414BED"/>
    <w:rsid w:val="00415190"/>
    <w:rsid w:val="0042684C"/>
    <w:rsid w:val="004400A2"/>
    <w:rsid w:val="0044147C"/>
    <w:rsid w:val="00444785"/>
    <w:rsid w:val="00446AD8"/>
    <w:rsid w:val="004503BF"/>
    <w:rsid w:val="00460E44"/>
    <w:rsid w:val="00461721"/>
    <w:rsid w:val="00465A4C"/>
    <w:rsid w:val="00471CA8"/>
    <w:rsid w:val="00472F61"/>
    <w:rsid w:val="00477713"/>
    <w:rsid w:val="00480256"/>
    <w:rsid w:val="00484CFB"/>
    <w:rsid w:val="004A086A"/>
    <w:rsid w:val="004B17B1"/>
    <w:rsid w:val="004C27F7"/>
    <w:rsid w:val="004D10D7"/>
    <w:rsid w:val="004F1DBD"/>
    <w:rsid w:val="0051577A"/>
    <w:rsid w:val="005219A9"/>
    <w:rsid w:val="00521F24"/>
    <w:rsid w:val="00581EDE"/>
    <w:rsid w:val="005A2F9E"/>
    <w:rsid w:val="005A406E"/>
    <w:rsid w:val="005B3DFA"/>
    <w:rsid w:val="005D1324"/>
    <w:rsid w:val="005E46CD"/>
    <w:rsid w:val="005F2BA3"/>
    <w:rsid w:val="005F6729"/>
    <w:rsid w:val="005F7333"/>
    <w:rsid w:val="00602D7B"/>
    <w:rsid w:val="006127DF"/>
    <w:rsid w:val="00616CDA"/>
    <w:rsid w:val="00631060"/>
    <w:rsid w:val="00651EE3"/>
    <w:rsid w:val="00682CA2"/>
    <w:rsid w:val="00686DFF"/>
    <w:rsid w:val="00693C21"/>
    <w:rsid w:val="006A4319"/>
    <w:rsid w:val="006B5119"/>
    <w:rsid w:val="006B79D0"/>
    <w:rsid w:val="00700545"/>
    <w:rsid w:val="00714C10"/>
    <w:rsid w:val="007432F8"/>
    <w:rsid w:val="007460BE"/>
    <w:rsid w:val="00771FB1"/>
    <w:rsid w:val="00783777"/>
    <w:rsid w:val="00790DA8"/>
    <w:rsid w:val="00791029"/>
    <w:rsid w:val="007B2FA2"/>
    <w:rsid w:val="007F5C0A"/>
    <w:rsid w:val="00800110"/>
    <w:rsid w:val="00811D56"/>
    <w:rsid w:val="008172CD"/>
    <w:rsid w:val="0085108F"/>
    <w:rsid w:val="008643CF"/>
    <w:rsid w:val="00870997"/>
    <w:rsid w:val="00884EDE"/>
    <w:rsid w:val="0089009B"/>
    <w:rsid w:val="00890765"/>
    <w:rsid w:val="008B4BA6"/>
    <w:rsid w:val="008B7E50"/>
    <w:rsid w:val="008C5348"/>
    <w:rsid w:val="008D017F"/>
    <w:rsid w:val="008D0542"/>
    <w:rsid w:val="008D195C"/>
    <w:rsid w:val="008D3635"/>
    <w:rsid w:val="008E2FEB"/>
    <w:rsid w:val="00965CB2"/>
    <w:rsid w:val="00977EC8"/>
    <w:rsid w:val="009A0758"/>
    <w:rsid w:val="009A117A"/>
    <w:rsid w:val="009B1FEB"/>
    <w:rsid w:val="009C0E66"/>
    <w:rsid w:val="009E1704"/>
    <w:rsid w:val="009F3A1D"/>
    <w:rsid w:val="00A026B3"/>
    <w:rsid w:val="00A05D74"/>
    <w:rsid w:val="00A2022B"/>
    <w:rsid w:val="00A47C4A"/>
    <w:rsid w:val="00A5076B"/>
    <w:rsid w:val="00A55E81"/>
    <w:rsid w:val="00A5644E"/>
    <w:rsid w:val="00A60EDC"/>
    <w:rsid w:val="00AB0B35"/>
    <w:rsid w:val="00AC494A"/>
    <w:rsid w:val="00AC4F62"/>
    <w:rsid w:val="00AD018B"/>
    <w:rsid w:val="00AD5327"/>
    <w:rsid w:val="00AE026A"/>
    <w:rsid w:val="00AE6F90"/>
    <w:rsid w:val="00AF188E"/>
    <w:rsid w:val="00B03459"/>
    <w:rsid w:val="00B07E98"/>
    <w:rsid w:val="00B2349F"/>
    <w:rsid w:val="00B25936"/>
    <w:rsid w:val="00B34A63"/>
    <w:rsid w:val="00B5043A"/>
    <w:rsid w:val="00B629AD"/>
    <w:rsid w:val="00B72C18"/>
    <w:rsid w:val="00B742EB"/>
    <w:rsid w:val="00B769E2"/>
    <w:rsid w:val="00BC3377"/>
    <w:rsid w:val="00BD4588"/>
    <w:rsid w:val="00BE037E"/>
    <w:rsid w:val="00BE2DD5"/>
    <w:rsid w:val="00BE4AB3"/>
    <w:rsid w:val="00C167ED"/>
    <w:rsid w:val="00C23BE2"/>
    <w:rsid w:val="00C47707"/>
    <w:rsid w:val="00C5746E"/>
    <w:rsid w:val="00C83F44"/>
    <w:rsid w:val="00C8705D"/>
    <w:rsid w:val="00C919CD"/>
    <w:rsid w:val="00CA57CB"/>
    <w:rsid w:val="00CC667D"/>
    <w:rsid w:val="00CF1376"/>
    <w:rsid w:val="00CF5813"/>
    <w:rsid w:val="00CF7E10"/>
    <w:rsid w:val="00D01D6A"/>
    <w:rsid w:val="00D14899"/>
    <w:rsid w:val="00D42903"/>
    <w:rsid w:val="00D53647"/>
    <w:rsid w:val="00D5432E"/>
    <w:rsid w:val="00DB256F"/>
    <w:rsid w:val="00DB35A5"/>
    <w:rsid w:val="00E0390F"/>
    <w:rsid w:val="00E44B6F"/>
    <w:rsid w:val="00E46C7C"/>
    <w:rsid w:val="00E47AA3"/>
    <w:rsid w:val="00E673EC"/>
    <w:rsid w:val="00EA38E0"/>
    <w:rsid w:val="00EA4548"/>
    <w:rsid w:val="00EB56E9"/>
    <w:rsid w:val="00EF1CD2"/>
    <w:rsid w:val="00F325D1"/>
    <w:rsid w:val="00F67D2B"/>
    <w:rsid w:val="00F932F3"/>
    <w:rsid w:val="00FB68ED"/>
    <w:rsid w:val="00FD3B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635"/>
    <w:pPr>
      <w:widowControl w:val="0"/>
      <w:jc w:val="both"/>
    </w:pPr>
    <w:rPr>
      <w:rFonts w:ascii="Times New Roman" w:eastAsia="宋体" w:hAnsi="Times New Roman" w:cs="Times New Roman"/>
      <w:szCs w:val="24"/>
    </w:rPr>
  </w:style>
  <w:style w:type="paragraph" w:styleId="1">
    <w:name w:val="heading 1"/>
    <w:basedOn w:val="a"/>
    <w:next w:val="a"/>
    <w:link w:val="1Char1"/>
    <w:uiPriority w:val="9"/>
    <w:qFormat/>
    <w:rsid w:val="008D3635"/>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8D363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D3635"/>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8D3635"/>
    <w:rPr>
      <w:rFonts w:asciiTheme="majorHAnsi" w:eastAsiaTheme="majorEastAsia" w:hAnsiTheme="majorHAnsi" w:cstheme="majorBidi"/>
      <w:b/>
      <w:bCs/>
      <w:sz w:val="32"/>
      <w:szCs w:val="32"/>
    </w:rPr>
  </w:style>
  <w:style w:type="character" w:customStyle="1" w:styleId="1Char1">
    <w:name w:val="标题 1 Char1"/>
    <w:link w:val="1"/>
    <w:uiPriority w:val="9"/>
    <w:qFormat/>
    <w:locked/>
    <w:rsid w:val="008D3635"/>
    <w:rPr>
      <w:rFonts w:ascii="Times New Roman" w:eastAsia="宋体" w:hAnsi="Times New Roman" w:cs="Times New Roman"/>
      <w:b/>
      <w:bCs/>
      <w:kern w:val="44"/>
      <w:sz w:val="44"/>
      <w:szCs w:val="44"/>
    </w:rPr>
  </w:style>
  <w:style w:type="character" w:customStyle="1" w:styleId="2Char1">
    <w:name w:val="标题 2 Char1"/>
    <w:link w:val="2"/>
    <w:uiPriority w:val="9"/>
    <w:qFormat/>
    <w:locked/>
    <w:rsid w:val="008D3635"/>
    <w:rPr>
      <w:rFonts w:ascii="Cambria" w:eastAsia="宋体" w:hAnsi="Cambria" w:cs="Times New Roman"/>
      <w:b/>
      <w:bCs/>
      <w:sz w:val="32"/>
      <w:szCs w:val="32"/>
    </w:rPr>
  </w:style>
  <w:style w:type="paragraph" w:styleId="a3">
    <w:name w:val="Body Text"/>
    <w:basedOn w:val="a"/>
    <w:link w:val="Char1"/>
    <w:uiPriority w:val="99"/>
    <w:qFormat/>
    <w:rsid w:val="008D3635"/>
    <w:pPr>
      <w:spacing w:beforeLines="30"/>
    </w:pPr>
    <w:rPr>
      <w:kern w:val="0"/>
      <w:sz w:val="24"/>
    </w:rPr>
  </w:style>
  <w:style w:type="character" w:customStyle="1" w:styleId="Char">
    <w:name w:val="正文文本 Char"/>
    <w:basedOn w:val="a0"/>
    <w:link w:val="a3"/>
    <w:uiPriority w:val="99"/>
    <w:semiHidden/>
    <w:rsid w:val="008D3635"/>
    <w:rPr>
      <w:rFonts w:ascii="Times New Roman" w:eastAsia="宋体" w:hAnsi="Times New Roman" w:cs="Times New Roman"/>
      <w:szCs w:val="24"/>
    </w:rPr>
  </w:style>
  <w:style w:type="paragraph" w:styleId="a4">
    <w:name w:val="footer"/>
    <w:basedOn w:val="a"/>
    <w:link w:val="Char10"/>
    <w:uiPriority w:val="99"/>
    <w:qFormat/>
    <w:rsid w:val="008D3635"/>
    <w:pPr>
      <w:tabs>
        <w:tab w:val="center" w:pos="4153"/>
        <w:tab w:val="right" w:pos="8306"/>
      </w:tabs>
      <w:snapToGrid w:val="0"/>
      <w:jc w:val="left"/>
    </w:pPr>
    <w:rPr>
      <w:kern w:val="0"/>
      <w:sz w:val="18"/>
      <w:szCs w:val="18"/>
    </w:rPr>
  </w:style>
  <w:style w:type="character" w:customStyle="1" w:styleId="Char0">
    <w:name w:val="页脚 Char"/>
    <w:basedOn w:val="a0"/>
    <w:link w:val="a4"/>
    <w:uiPriority w:val="99"/>
    <w:semiHidden/>
    <w:rsid w:val="008D3635"/>
    <w:rPr>
      <w:rFonts w:ascii="Times New Roman" w:eastAsia="宋体" w:hAnsi="Times New Roman" w:cs="Times New Roman"/>
      <w:sz w:val="18"/>
      <w:szCs w:val="18"/>
    </w:rPr>
  </w:style>
  <w:style w:type="paragraph" w:styleId="a5">
    <w:name w:val="header"/>
    <w:basedOn w:val="a"/>
    <w:link w:val="Char11"/>
    <w:uiPriority w:val="99"/>
    <w:semiHidden/>
    <w:qFormat/>
    <w:rsid w:val="008D3635"/>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5"/>
    <w:uiPriority w:val="99"/>
    <w:semiHidden/>
    <w:rsid w:val="008D3635"/>
    <w:rPr>
      <w:rFonts w:ascii="Times New Roman" w:eastAsia="宋体" w:hAnsi="Times New Roman" w:cs="Times New Roman"/>
      <w:sz w:val="18"/>
      <w:szCs w:val="18"/>
    </w:rPr>
  </w:style>
  <w:style w:type="paragraph" w:styleId="10">
    <w:name w:val="toc 1"/>
    <w:basedOn w:val="a"/>
    <w:next w:val="a"/>
    <w:uiPriority w:val="39"/>
    <w:unhideWhenUsed/>
    <w:qFormat/>
    <w:rsid w:val="008D3635"/>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8D3635"/>
    <w:pPr>
      <w:tabs>
        <w:tab w:val="right" w:leader="dot" w:pos="8296"/>
      </w:tabs>
      <w:ind w:leftChars="200" w:left="420"/>
    </w:pPr>
  </w:style>
  <w:style w:type="character" w:styleId="a6">
    <w:name w:val="Strong"/>
    <w:uiPriority w:val="99"/>
    <w:qFormat/>
    <w:rsid w:val="008D3635"/>
    <w:rPr>
      <w:rFonts w:cs="Times New Roman"/>
      <w:b/>
    </w:rPr>
  </w:style>
  <w:style w:type="character" w:styleId="a7">
    <w:name w:val="Hyperlink"/>
    <w:uiPriority w:val="99"/>
    <w:unhideWhenUsed/>
    <w:qFormat/>
    <w:rsid w:val="008D3635"/>
    <w:rPr>
      <w:rFonts w:cs="Times New Roman"/>
      <w:color w:val="0000FF"/>
      <w:u w:val="single"/>
    </w:rPr>
  </w:style>
  <w:style w:type="character" w:customStyle="1" w:styleId="Char11">
    <w:name w:val="页眉 Char1"/>
    <w:link w:val="a5"/>
    <w:uiPriority w:val="99"/>
    <w:semiHidden/>
    <w:qFormat/>
    <w:locked/>
    <w:rsid w:val="008D3635"/>
    <w:rPr>
      <w:rFonts w:ascii="Times New Roman" w:eastAsia="宋体" w:hAnsi="Times New Roman" w:cs="Times New Roman"/>
      <w:kern w:val="0"/>
      <w:sz w:val="18"/>
      <w:szCs w:val="18"/>
    </w:rPr>
  </w:style>
  <w:style w:type="character" w:customStyle="1" w:styleId="Char10">
    <w:name w:val="页脚 Char1"/>
    <w:link w:val="a4"/>
    <w:uiPriority w:val="99"/>
    <w:qFormat/>
    <w:locked/>
    <w:rsid w:val="008D3635"/>
    <w:rPr>
      <w:rFonts w:ascii="Times New Roman" w:eastAsia="宋体" w:hAnsi="Times New Roman" w:cs="Times New Roman"/>
      <w:kern w:val="0"/>
      <w:sz w:val="18"/>
      <w:szCs w:val="18"/>
    </w:rPr>
  </w:style>
  <w:style w:type="character" w:customStyle="1" w:styleId="Char1">
    <w:name w:val="正文文本 Char1"/>
    <w:link w:val="a3"/>
    <w:uiPriority w:val="99"/>
    <w:qFormat/>
    <w:locked/>
    <w:rsid w:val="008D3635"/>
    <w:rPr>
      <w:rFonts w:ascii="Times New Roman" w:eastAsia="宋体" w:hAnsi="Times New Roman" w:cs="Times New Roman"/>
      <w:kern w:val="0"/>
      <w:sz w:val="24"/>
      <w:szCs w:val="24"/>
    </w:rPr>
  </w:style>
  <w:style w:type="paragraph" w:customStyle="1" w:styleId="Default">
    <w:name w:val="Default"/>
    <w:qFormat/>
    <w:rsid w:val="008D3635"/>
    <w:pPr>
      <w:widowControl w:val="0"/>
      <w:autoSpaceDE w:val="0"/>
      <w:autoSpaceDN w:val="0"/>
      <w:adjustRightInd w:val="0"/>
    </w:pPr>
    <w:rPr>
      <w:rFonts w:ascii="仿宋" w:eastAsia="仿宋" w:hAnsi="Calibri" w:cs="仿宋"/>
      <w:color w:val="000000"/>
      <w:kern w:val="0"/>
      <w:sz w:val="24"/>
      <w:szCs w:val="24"/>
    </w:rPr>
  </w:style>
  <w:style w:type="paragraph" w:customStyle="1" w:styleId="11">
    <w:name w:val="列出段落1"/>
    <w:basedOn w:val="a"/>
    <w:uiPriority w:val="34"/>
    <w:qFormat/>
    <w:rsid w:val="008D3635"/>
    <w:pPr>
      <w:ind w:firstLineChars="200" w:firstLine="420"/>
    </w:pPr>
  </w:style>
  <w:style w:type="paragraph" w:styleId="a8">
    <w:name w:val="Balloon Text"/>
    <w:basedOn w:val="a"/>
    <w:link w:val="Char3"/>
    <w:uiPriority w:val="99"/>
    <w:semiHidden/>
    <w:unhideWhenUsed/>
    <w:rsid w:val="008D3635"/>
    <w:rPr>
      <w:sz w:val="18"/>
      <w:szCs w:val="18"/>
    </w:rPr>
  </w:style>
  <w:style w:type="character" w:customStyle="1" w:styleId="Char3">
    <w:name w:val="批注框文本 Char"/>
    <w:basedOn w:val="a0"/>
    <w:link w:val="a8"/>
    <w:uiPriority w:val="99"/>
    <w:semiHidden/>
    <w:rsid w:val="008D3635"/>
    <w:rPr>
      <w:rFonts w:ascii="Times New Roman" w:eastAsia="宋体" w:hAnsi="Times New Roman" w:cs="Times New Roman"/>
      <w:sz w:val="18"/>
      <w:szCs w:val="18"/>
    </w:rPr>
  </w:style>
  <w:style w:type="character" w:customStyle="1" w:styleId="Char4">
    <w:name w:val="纯文本 Char"/>
    <w:basedOn w:val="a0"/>
    <w:link w:val="a9"/>
    <w:rsid w:val="00B34A63"/>
    <w:rPr>
      <w:rFonts w:ascii="宋体" w:hAnsi="Courier New"/>
      <w:szCs w:val="24"/>
    </w:rPr>
  </w:style>
  <w:style w:type="paragraph" w:styleId="a9">
    <w:name w:val="Plain Text"/>
    <w:basedOn w:val="a"/>
    <w:link w:val="Char4"/>
    <w:rsid w:val="00B34A63"/>
    <w:rPr>
      <w:rFonts w:ascii="宋体" w:eastAsiaTheme="minorEastAsia" w:hAnsi="Courier New" w:cstheme="minorBidi"/>
    </w:rPr>
  </w:style>
  <w:style w:type="character" w:customStyle="1" w:styleId="Char12">
    <w:name w:val="纯文本 Char1"/>
    <w:basedOn w:val="a0"/>
    <w:link w:val="a9"/>
    <w:uiPriority w:val="99"/>
    <w:semiHidden/>
    <w:rsid w:val="00B34A63"/>
    <w:rPr>
      <w:rFonts w:ascii="宋体" w:eastAsia="宋体" w:hAnsi="Courier New" w:cs="Courier New"/>
      <w:szCs w:val="21"/>
    </w:rPr>
  </w:style>
  <w:style w:type="paragraph" w:customStyle="1" w:styleId="aa">
    <w:name w:val="公文主体"/>
    <w:basedOn w:val="a"/>
    <w:qFormat/>
    <w:rsid w:val="00372F65"/>
    <w:pPr>
      <w:spacing w:line="580" w:lineRule="exact"/>
      <w:ind w:firstLineChars="200" w:firstLine="200"/>
    </w:pPr>
    <w:rPr>
      <w:rFonts w:eastAsia="仿宋_GB2312"/>
      <w:sz w:val="32"/>
    </w:rPr>
  </w:style>
  <w:style w:type="paragraph" w:styleId="3">
    <w:name w:val="toc 3"/>
    <w:basedOn w:val="a"/>
    <w:next w:val="a"/>
    <w:autoRedefine/>
    <w:uiPriority w:val="39"/>
    <w:unhideWhenUsed/>
    <w:qFormat/>
    <w:rsid w:val="00AD018B"/>
    <w:pPr>
      <w:ind w:leftChars="400" w:left="840"/>
    </w:pPr>
  </w:style>
  <w:style w:type="paragraph" w:styleId="TOC">
    <w:name w:val="TOC Heading"/>
    <w:basedOn w:val="1"/>
    <w:next w:val="a"/>
    <w:uiPriority w:val="39"/>
    <w:unhideWhenUsed/>
    <w:qFormat/>
    <w:rsid w:val="00AD018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351689530">
      <w:bodyDiv w:val="1"/>
      <w:marLeft w:val="0"/>
      <w:marRight w:val="0"/>
      <w:marTop w:val="0"/>
      <w:marBottom w:val="0"/>
      <w:divBdr>
        <w:top w:val="none" w:sz="0" w:space="0" w:color="auto"/>
        <w:left w:val="none" w:sz="0" w:space="0" w:color="auto"/>
        <w:bottom w:val="none" w:sz="0" w:space="0" w:color="auto"/>
        <w:right w:val="none" w:sz="0" w:space="0" w:color="auto"/>
      </w:divBdr>
    </w:div>
    <w:div w:id="917246678">
      <w:bodyDiv w:val="1"/>
      <w:marLeft w:val="0"/>
      <w:marRight w:val="0"/>
      <w:marTop w:val="0"/>
      <w:marBottom w:val="0"/>
      <w:divBdr>
        <w:top w:val="none" w:sz="0" w:space="0" w:color="auto"/>
        <w:left w:val="none" w:sz="0" w:space="0" w:color="auto"/>
        <w:bottom w:val="none" w:sz="0" w:space="0" w:color="auto"/>
        <w:right w:val="none" w:sz="0" w:space="0" w:color="auto"/>
      </w:divBdr>
    </w:div>
    <w:div w:id="1138111991">
      <w:bodyDiv w:val="1"/>
      <w:marLeft w:val="0"/>
      <w:marRight w:val="0"/>
      <w:marTop w:val="0"/>
      <w:marBottom w:val="0"/>
      <w:divBdr>
        <w:top w:val="none" w:sz="0" w:space="0" w:color="auto"/>
        <w:left w:val="none" w:sz="0" w:space="0" w:color="auto"/>
        <w:bottom w:val="none" w:sz="0" w:space="0" w:color="auto"/>
        <w:right w:val="none" w:sz="0" w:space="0" w:color="auto"/>
      </w:divBdr>
    </w:div>
    <w:div w:id="183560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2007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2007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2007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2007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2019年</c:v>
                </c:pt>
              </c:strCache>
            </c:strRef>
          </c:tx>
          <c:dLbls>
            <c:showVal val="1"/>
          </c:dLbls>
          <c:cat>
            <c:strRef>
              <c:f>Sheet1!$A$2:$A$3</c:f>
              <c:strCache>
                <c:ptCount val="2"/>
                <c:pt idx="0">
                  <c:v>收入</c:v>
                </c:pt>
                <c:pt idx="1">
                  <c:v>支出</c:v>
                </c:pt>
              </c:strCache>
            </c:strRef>
          </c:cat>
          <c:val>
            <c:numRef>
              <c:f>Sheet1!$B$2:$B$3</c:f>
              <c:numCache>
                <c:formatCode>General</c:formatCode>
                <c:ptCount val="2"/>
                <c:pt idx="0">
                  <c:v>1867.1</c:v>
                </c:pt>
                <c:pt idx="1">
                  <c:v>1950.41</c:v>
                </c:pt>
              </c:numCache>
            </c:numRef>
          </c:val>
        </c:ser>
        <c:ser>
          <c:idx val="1"/>
          <c:order val="1"/>
          <c:tx>
            <c:strRef>
              <c:f>Sheet1!$C$1</c:f>
              <c:strCache>
                <c:ptCount val="1"/>
                <c:pt idx="0">
                  <c:v>2020年</c:v>
                </c:pt>
              </c:strCache>
            </c:strRef>
          </c:tx>
          <c:dLbls>
            <c:showVal val="1"/>
          </c:dLbls>
          <c:cat>
            <c:strRef>
              <c:f>Sheet1!$A$2:$A$3</c:f>
              <c:strCache>
                <c:ptCount val="2"/>
                <c:pt idx="0">
                  <c:v>收入</c:v>
                </c:pt>
                <c:pt idx="1">
                  <c:v>支出</c:v>
                </c:pt>
              </c:strCache>
            </c:strRef>
          </c:cat>
          <c:val>
            <c:numRef>
              <c:f>Sheet1!$C$2:$C$3</c:f>
              <c:numCache>
                <c:formatCode>General</c:formatCode>
                <c:ptCount val="2"/>
                <c:pt idx="0">
                  <c:v>4383.87</c:v>
                </c:pt>
                <c:pt idx="1">
                  <c:v>3019.54</c:v>
                </c:pt>
              </c:numCache>
            </c:numRef>
          </c:val>
        </c:ser>
        <c:axId val="252403072"/>
        <c:axId val="252408960"/>
      </c:barChart>
      <c:catAx>
        <c:axId val="252403072"/>
        <c:scaling>
          <c:orientation val="minMax"/>
        </c:scaling>
        <c:axPos val="b"/>
        <c:tickLblPos val="nextTo"/>
        <c:crossAx val="252408960"/>
        <c:crosses val="autoZero"/>
        <c:auto val="1"/>
        <c:lblAlgn val="ctr"/>
        <c:lblOffset val="100"/>
      </c:catAx>
      <c:valAx>
        <c:axId val="252408960"/>
        <c:scaling>
          <c:orientation val="minMax"/>
        </c:scaling>
        <c:delete val="1"/>
        <c:axPos val="l"/>
        <c:numFmt formatCode="General" sourceLinked="1"/>
        <c:tickLblPos val="none"/>
        <c:crossAx val="25240307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收入</c:v>
                </c:pt>
              </c:strCache>
            </c:strRef>
          </c:tx>
          <c:dLbls>
            <c:showVal val="1"/>
            <c:showPercent val="1"/>
            <c:showLeaderLines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3852.4300000000012</c:v>
                </c:pt>
                <c:pt idx="1">
                  <c:v>531.43999999999949</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explosion val="2"/>
          <c:dLbls>
            <c:showVal val="1"/>
            <c:showPercent val="1"/>
            <c:showLeaderLines val="1"/>
          </c:dLbls>
          <c:cat>
            <c:strRef>
              <c:f>Sheet1!$A$2:$A$3</c:f>
              <c:strCache>
                <c:ptCount val="2"/>
                <c:pt idx="0">
                  <c:v>基本支出</c:v>
                </c:pt>
                <c:pt idx="1">
                  <c:v>项目支出</c:v>
                </c:pt>
              </c:strCache>
            </c:strRef>
          </c:cat>
          <c:val>
            <c:numRef>
              <c:f>Sheet1!$B$2:$B$3</c:f>
              <c:numCache>
                <c:formatCode>General</c:formatCode>
                <c:ptCount val="2"/>
                <c:pt idx="0">
                  <c:v>1797.04</c:v>
                </c:pt>
                <c:pt idx="1">
                  <c:v>1222.5</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2019年</c:v>
                </c:pt>
              </c:strCache>
            </c:strRef>
          </c:tx>
          <c:dLbls>
            <c:showVal val="1"/>
          </c:dLbls>
          <c:cat>
            <c:strRef>
              <c:f>Sheet1!$A$2:$A$3</c:f>
              <c:strCache>
                <c:ptCount val="2"/>
                <c:pt idx="0">
                  <c:v>收入</c:v>
                </c:pt>
                <c:pt idx="1">
                  <c:v>支出</c:v>
                </c:pt>
              </c:strCache>
            </c:strRef>
          </c:cat>
          <c:val>
            <c:numRef>
              <c:f>Sheet1!$B$2:$B$3</c:f>
              <c:numCache>
                <c:formatCode>General</c:formatCode>
                <c:ptCount val="2"/>
                <c:pt idx="0">
                  <c:v>1867.1</c:v>
                </c:pt>
                <c:pt idx="1">
                  <c:v>1950.41</c:v>
                </c:pt>
              </c:numCache>
            </c:numRef>
          </c:val>
        </c:ser>
        <c:ser>
          <c:idx val="1"/>
          <c:order val="1"/>
          <c:tx>
            <c:strRef>
              <c:f>Sheet1!$C$1</c:f>
              <c:strCache>
                <c:ptCount val="1"/>
                <c:pt idx="0">
                  <c:v>2020年</c:v>
                </c:pt>
              </c:strCache>
            </c:strRef>
          </c:tx>
          <c:dLbls>
            <c:showVal val="1"/>
          </c:dLbls>
          <c:cat>
            <c:strRef>
              <c:f>Sheet1!$A$2:$A$3</c:f>
              <c:strCache>
                <c:ptCount val="2"/>
                <c:pt idx="0">
                  <c:v>收入</c:v>
                </c:pt>
                <c:pt idx="1">
                  <c:v>支出</c:v>
                </c:pt>
              </c:strCache>
            </c:strRef>
          </c:cat>
          <c:val>
            <c:numRef>
              <c:f>Sheet1!$C$2:$C$3</c:f>
              <c:numCache>
                <c:formatCode>General</c:formatCode>
                <c:ptCount val="2"/>
                <c:pt idx="0">
                  <c:v>4383.87</c:v>
                </c:pt>
                <c:pt idx="1">
                  <c:v>3019.54</c:v>
                </c:pt>
              </c:numCache>
            </c:numRef>
          </c:val>
        </c:ser>
        <c:axId val="253499264"/>
        <c:axId val="253500800"/>
      </c:barChart>
      <c:catAx>
        <c:axId val="253499264"/>
        <c:scaling>
          <c:orientation val="minMax"/>
        </c:scaling>
        <c:axPos val="b"/>
        <c:tickLblPos val="nextTo"/>
        <c:crossAx val="253500800"/>
        <c:crosses val="autoZero"/>
        <c:auto val="1"/>
        <c:lblAlgn val="ctr"/>
        <c:lblOffset val="100"/>
      </c:catAx>
      <c:valAx>
        <c:axId val="253500800"/>
        <c:scaling>
          <c:orientation val="minMax"/>
        </c:scaling>
        <c:delete val="1"/>
        <c:axPos val="l"/>
        <c:numFmt formatCode="General" sourceLinked="1"/>
        <c:tickLblPos val="none"/>
        <c:crossAx val="25349926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2019年</c:v>
                </c:pt>
              </c:strCache>
            </c:strRef>
          </c:tx>
          <c:dLbls>
            <c:showVal val="1"/>
          </c:dLbls>
          <c:cat>
            <c:numRef>
              <c:f>Sheet1!$A$2</c:f>
              <c:numCache>
                <c:formatCode>General</c:formatCode>
                <c:ptCount val="1"/>
              </c:numCache>
            </c:numRef>
          </c:cat>
          <c:val>
            <c:numRef>
              <c:f>Sheet1!$B$2</c:f>
              <c:numCache>
                <c:formatCode>General</c:formatCode>
                <c:ptCount val="1"/>
                <c:pt idx="0">
                  <c:v>1945.23</c:v>
                </c:pt>
              </c:numCache>
            </c:numRef>
          </c:val>
        </c:ser>
        <c:ser>
          <c:idx val="1"/>
          <c:order val="1"/>
          <c:tx>
            <c:strRef>
              <c:f>Sheet1!$C$1</c:f>
              <c:strCache>
                <c:ptCount val="1"/>
                <c:pt idx="0">
                  <c:v>2020年</c:v>
                </c:pt>
              </c:strCache>
            </c:strRef>
          </c:tx>
          <c:dLbls>
            <c:dLbl>
              <c:idx val="0"/>
              <c:showVal val="1"/>
            </c:dLbl>
            <c:delete val="1"/>
          </c:dLbls>
          <c:cat>
            <c:numRef>
              <c:f>Sheet1!$A$2</c:f>
              <c:numCache>
                <c:formatCode>General</c:formatCode>
                <c:ptCount val="1"/>
              </c:numCache>
            </c:numRef>
          </c:cat>
          <c:val>
            <c:numRef>
              <c:f>Sheet1!$C$2</c:f>
              <c:numCache>
                <c:formatCode>General</c:formatCode>
                <c:ptCount val="1"/>
                <c:pt idx="0">
                  <c:v>2491.62</c:v>
                </c:pt>
              </c:numCache>
            </c:numRef>
          </c:val>
        </c:ser>
        <c:axId val="256102784"/>
        <c:axId val="256104320"/>
      </c:barChart>
      <c:catAx>
        <c:axId val="256102784"/>
        <c:scaling>
          <c:orientation val="minMax"/>
        </c:scaling>
        <c:axPos val="b"/>
        <c:numFmt formatCode="General" sourceLinked="1"/>
        <c:tickLblPos val="nextTo"/>
        <c:crossAx val="256104320"/>
        <c:crosses val="autoZero"/>
        <c:auto val="1"/>
        <c:lblAlgn val="ctr"/>
        <c:lblOffset val="100"/>
      </c:catAx>
      <c:valAx>
        <c:axId val="256104320"/>
        <c:scaling>
          <c:orientation val="minMax"/>
        </c:scaling>
        <c:delete val="1"/>
        <c:axPos val="l"/>
        <c:numFmt formatCode="General" sourceLinked="1"/>
        <c:tickLblPos val="none"/>
        <c:crossAx val="25610278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dLbls>
            <c:showVal val="1"/>
            <c:showPercent val="1"/>
            <c:showLeaderLines val="1"/>
          </c:dLbls>
          <c:cat>
            <c:strRef>
              <c:f>Sheet1!$A$2:$A$5</c:f>
              <c:strCache>
                <c:ptCount val="4"/>
                <c:pt idx="0">
                  <c:v>一般公共服务（类）支出</c:v>
                </c:pt>
                <c:pt idx="1">
                  <c:v>社会保障和就业（类）支出</c:v>
                </c:pt>
                <c:pt idx="2">
                  <c:v>住房保障（类）支出</c:v>
                </c:pt>
                <c:pt idx="3">
                  <c:v>灾害防治及应急管理（类）支出</c:v>
                </c:pt>
              </c:strCache>
            </c:strRef>
          </c:cat>
          <c:val>
            <c:numRef>
              <c:f>Sheet1!$B$2:$B$5</c:f>
              <c:numCache>
                <c:formatCode>General</c:formatCode>
                <c:ptCount val="4"/>
                <c:pt idx="0">
                  <c:v>14.31</c:v>
                </c:pt>
                <c:pt idx="1">
                  <c:v>168.55</c:v>
                </c:pt>
                <c:pt idx="2">
                  <c:v>130.94999999999999</c:v>
                </c:pt>
                <c:pt idx="3">
                  <c:v>2177.8200000000002</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Lbls>
            <c:showVal val="1"/>
            <c:showPercent val="1"/>
            <c:showLeaderLines val="1"/>
          </c:dLbls>
          <c:cat>
            <c:strRef>
              <c:f>Sheet1!$A$2:$A$4</c:f>
              <c:strCache>
                <c:ptCount val="3"/>
                <c:pt idx="0">
                  <c:v>因公出国（境）费用支出</c:v>
                </c:pt>
                <c:pt idx="1">
                  <c:v>公务用车购置及运行维护费支出</c:v>
                </c:pt>
                <c:pt idx="2">
                  <c:v>公务接待费用支出</c:v>
                </c:pt>
              </c:strCache>
            </c:strRef>
          </c:cat>
          <c:val>
            <c:numRef>
              <c:f>Sheet1!$B$2:$B$4</c:f>
              <c:numCache>
                <c:formatCode>General</c:formatCode>
                <c:ptCount val="3"/>
                <c:pt idx="0">
                  <c:v>0</c:v>
                </c:pt>
                <c:pt idx="1">
                  <c:v>21.57</c:v>
                </c:pt>
                <c:pt idx="2">
                  <c:v>3.6</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01810-8571-4F90-BD3E-2F6333FF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4864</Words>
  <Characters>27730</Characters>
  <Application>Microsoft Office Word</Application>
  <DocSecurity>0</DocSecurity>
  <Lines>231</Lines>
  <Paragraphs>65</Paragraphs>
  <ScaleCrop>false</ScaleCrop>
  <Company/>
  <LinksUpToDate>false</LinksUpToDate>
  <CharactersWithSpaces>32529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廖明月</dc:creator>
  <cp:lastModifiedBy>廖明月</cp:lastModifiedBy>
  <cp:revision>2</cp:revision>
  <cp:lastPrinted>2021-09-08T02:09:00Z</cp:lastPrinted>
  <dcterms:created xsi:type="dcterms:W3CDTF">2023-09-25T05:17:00Z</dcterms:created>
  <dcterms:modified xsi:type="dcterms:W3CDTF">2023-09-25T05:17:00Z</dcterms:modified>
</cp:coreProperties>
</file>